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10901A" w14:textId="0416C3D2" w:rsidR="000A2404" w:rsidRPr="009D793B" w:rsidRDefault="000A2404" w:rsidP="000A2404">
      <w:pPr>
        <w:pBdr>
          <w:bottom w:val="single" w:sz="4" w:space="1" w:color="auto"/>
        </w:pBdr>
        <w:jc w:val="center"/>
        <w:rPr>
          <w:rFonts w:ascii="Calibri" w:hAnsi="Calibri" w:cs="Calibri"/>
          <w:b/>
          <w:sz w:val="30"/>
          <w:szCs w:val="30"/>
        </w:rPr>
      </w:pPr>
      <w:r w:rsidRPr="009D793B">
        <w:rPr>
          <w:rFonts w:ascii="Calibri" w:hAnsi="Calibri" w:cs="Calibri"/>
          <w:b/>
          <w:sz w:val="30"/>
          <w:szCs w:val="30"/>
        </w:rPr>
        <w:t xml:space="preserve">REQUEST FOR </w:t>
      </w:r>
      <w:r w:rsidR="0078119B" w:rsidRPr="009D793B">
        <w:rPr>
          <w:rFonts w:ascii="Calibri" w:hAnsi="Calibri" w:cs="Calibri"/>
          <w:b/>
          <w:sz w:val="30"/>
          <w:szCs w:val="30"/>
        </w:rPr>
        <w:t>QUOTATIONS</w:t>
      </w:r>
      <w:r w:rsidRPr="009D793B">
        <w:rPr>
          <w:rFonts w:ascii="Calibri" w:hAnsi="Calibri" w:cs="Calibri"/>
          <w:b/>
          <w:sz w:val="30"/>
          <w:szCs w:val="30"/>
        </w:rPr>
        <w:t xml:space="preserve"> (RF</w:t>
      </w:r>
      <w:r w:rsidR="0078119B" w:rsidRPr="009D793B">
        <w:rPr>
          <w:rFonts w:ascii="Calibri" w:hAnsi="Calibri" w:cs="Calibri"/>
          <w:b/>
          <w:sz w:val="30"/>
          <w:szCs w:val="30"/>
        </w:rPr>
        <w:t>Q</w:t>
      </w:r>
      <w:r w:rsidRPr="009D793B">
        <w:rPr>
          <w:rFonts w:ascii="Calibri" w:hAnsi="Calibri" w:cs="Calibri"/>
          <w:b/>
          <w:sz w:val="30"/>
          <w:szCs w:val="30"/>
        </w:rPr>
        <w:t>)</w:t>
      </w:r>
    </w:p>
    <w:p w14:paraId="0B7540D1" w14:textId="3C597D51" w:rsidR="000A2404" w:rsidRPr="009D793B" w:rsidRDefault="00C44D68" w:rsidP="00EC6067">
      <w:pPr>
        <w:ind w:right="-180"/>
        <w:jc w:val="center"/>
        <w:rPr>
          <w:rFonts w:ascii="Calibri" w:hAnsi="Calibri" w:cs="Calibri"/>
          <w:b/>
          <w:sz w:val="22"/>
        </w:rPr>
      </w:pPr>
      <w:r w:rsidRPr="009D793B">
        <w:rPr>
          <w:rFonts w:ascii="Calibri" w:hAnsi="Calibri" w:cs="Calibri"/>
          <w:b/>
          <w:sz w:val="22"/>
        </w:rPr>
        <w:t>Non-structural refurbishment of</w:t>
      </w:r>
      <w:r w:rsidR="000B1E4C" w:rsidRPr="009D793B">
        <w:rPr>
          <w:rFonts w:ascii="Calibri" w:hAnsi="Calibri" w:cs="Calibri"/>
          <w:b/>
          <w:sz w:val="22"/>
        </w:rPr>
        <w:t xml:space="preserve"> </w:t>
      </w:r>
      <w:bookmarkStart w:id="0" w:name="_Hlk242873254"/>
      <w:r w:rsidR="00C92A5D" w:rsidRPr="009D793B">
        <w:rPr>
          <w:rFonts w:ascii="Calibri" w:hAnsi="Calibri" w:cs="Calibri"/>
          <w:b/>
          <w:sz w:val="22"/>
        </w:rPr>
        <w:t xml:space="preserve">various </w:t>
      </w:r>
      <w:r w:rsidR="00F846FE" w:rsidRPr="009D793B">
        <w:rPr>
          <w:rFonts w:ascii="Calibri" w:hAnsi="Calibri" w:cs="Calibri"/>
          <w:b/>
          <w:sz w:val="22"/>
        </w:rPr>
        <w:t>Laboratories</w:t>
      </w:r>
      <w:r w:rsidR="00C92A5D" w:rsidRPr="009D793B">
        <w:rPr>
          <w:rFonts w:ascii="Calibri" w:hAnsi="Calibri" w:cs="Calibri"/>
          <w:b/>
          <w:sz w:val="22"/>
        </w:rPr>
        <w:t xml:space="preserve"> </w:t>
      </w:r>
      <w:r w:rsidR="00CD551A" w:rsidRPr="009D793B">
        <w:rPr>
          <w:rFonts w:ascii="Calibri" w:hAnsi="Calibri" w:cs="Calibri"/>
          <w:b/>
          <w:sz w:val="22"/>
        </w:rPr>
        <w:t>at</w:t>
      </w:r>
      <w:r w:rsidR="00C92A5D" w:rsidRPr="009D793B">
        <w:rPr>
          <w:rFonts w:ascii="Calibri" w:hAnsi="Calibri" w:cs="Calibri"/>
          <w:b/>
          <w:sz w:val="22"/>
        </w:rPr>
        <w:t xml:space="preserve"> different districts of Sindh</w:t>
      </w:r>
      <w:r w:rsidR="00F846FE" w:rsidRPr="009D793B">
        <w:rPr>
          <w:rFonts w:ascii="Calibri" w:hAnsi="Calibri" w:cs="Calibri"/>
          <w:b/>
          <w:sz w:val="22"/>
        </w:rPr>
        <w:t xml:space="preserve"> </w:t>
      </w:r>
      <w:bookmarkEnd w:id="0"/>
    </w:p>
    <w:p w14:paraId="514CDBEB" w14:textId="14B66EC5" w:rsidR="000A2404" w:rsidRPr="009D793B" w:rsidRDefault="0078119B" w:rsidP="00EC6067">
      <w:pPr>
        <w:pBdr>
          <w:bottom w:val="single" w:sz="4" w:space="1" w:color="auto"/>
        </w:pBdr>
        <w:jc w:val="center"/>
        <w:rPr>
          <w:rFonts w:ascii="Calibri" w:hAnsi="Calibri" w:cs="Calibri"/>
          <w:b/>
          <w:sz w:val="22"/>
        </w:rPr>
      </w:pPr>
      <w:r w:rsidRPr="009D793B">
        <w:rPr>
          <w:rFonts w:ascii="Calibri" w:hAnsi="Calibri" w:cs="Calibri"/>
          <w:b/>
          <w:sz w:val="22"/>
        </w:rPr>
        <w:t>RFQ</w:t>
      </w:r>
      <w:r w:rsidR="000A2404" w:rsidRPr="009D793B">
        <w:rPr>
          <w:rFonts w:ascii="Calibri" w:hAnsi="Calibri" w:cs="Calibri"/>
          <w:b/>
          <w:sz w:val="22"/>
        </w:rPr>
        <w:t xml:space="preserve"> No: </w:t>
      </w:r>
      <w:r w:rsidR="00DB30A9" w:rsidRPr="009D793B">
        <w:rPr>
          <w:rFonts w:ascii="Calibri" w:hAnsi="Calibri" w:cs="Calibri"/>
          <w:b/>
          <w:sz w:val="22"/>
        </w:rPr>
        <w:t>IHSS-SD-Proc-0</w:t>
      </w:r>
      <w:r w:rsidR="000B1E4C" w:rsidRPr="009D793B">
        <w:rPr>
          <w:rFonts w:ascii="Calibri" w:hAnsi="Calibri" w:cs="Calibri"/>
          <w:b/>
          <w:sz w:val="22"/>
        </w:rPr>
        <w:t>4</w:t>
      </w:r>
      <w:r w:rsidR="00DB30A9" w:rsidRPr="009D793B">
        <w:rPr>
          <w:rFonts w:ascii="Calibri" w:hAnsi="Calibri" w:cs="Calibri"/>
          <w:b/>
          <w:sz w:val="22"/>
        </w:rPr>
        <w:t>-2026-02</w:t>
      </w:r>
      <w:r w:rsidR="00B27951" w:rsidRPr="009D793B">
        <w:rPr>
          <w:rFonts w:ascii="Calibri" w:hAnsi="Calibri" w:cs="Calibri"/>
          <w:b/>
          <w:sz w:val="22"/>
        </w:rPr>
        <w:t>73</w:t>
      </w:r>
    </w:p>
    <w:p w14:paraId="0C9DA60F" w14:textId="77777777" w:rsidR="000A2404" w:rsidRPr="009D793B" w:rsidRDefault="000A2404" w:rsidP="000A2404">
      <w:pPr>
        <w:spacing w:before="120" w:after="120"/>
        <w:jc w:val="center"/>
        <w:rPr>
          <w:rFonts w:ascii="Calibri" w:hAnsi="Calibri"/>
          <w:b/>
          <w:sz w:val="28"/>
          <w:szCs w:val="28"/>
          <w:u w:val="single"/>
        </w:rPr>
      </w:pPr>
      <w:r w:rsidRPr="009D793B">
        <w:rPr>
          <w:rFonts w:ascii="Calibri" w:hAnsi="Calibri"/>
          <w:b/>
          <w:sz w:val="28"/>
          <w:szCs w:val="28"/>
          <w:u w:val="single"/>
        </w:rPr>
        <w:t>Part A: Cover Page</w:t>
      </w:r>
    </w:p>
    <w:p w14:paraId="16F83F34" w14:textId="0DEA277E" w:rsidR="000A2404" w:rsidRPr="009D793B" w:rsidRDefault="0078119B" w:rsidP="000A2404">
      <w:pPr>
        <w:rPr>
          <w:rFonts w:ascii="Calibri" w:hAnsi="Calibri"/>
          <w:sz w:val="22"/>
        </w:rPr>
      </w:pPr>
      <w:r w:rsidRPr="009D793B">
        <w:rPr>
          <w:rFonts w:ascii="Calibri" w:hAnsi="Calibri"/>
          <w:b/>
          <w:sz w:val="22"/>
          <w:lang w:val="en-GB"/>
        </w:rPr>
        <w:t>RFQ</w:t>
      </w:r>
      <w:r w:rsidR="000A2404" w:rsidRPr="009D793B">
        <w:rPr>
          <w:rFonts w:ascii="Calibri" w:hAnsi="Calibri"/>
          <w:b/>
          <w:sz w:val="22"/>
          <w:lang w:val="en-GB"/>
        </w:rPr>
        <w:t xml:space="preserve"> Issuance Date</w:t>
      </w:r>
      <w:r w:rsidR="000A2404" w:rsidRPr="009D793B">
        <w:rPr>
          <w:rFonts w:ascii="Calibri" w:hAnsi="Calibri"/>
          <w:sz w:val="22"/>
          <w:lang w:val="en-GB"/>
        </w:rPr>
        <w:t xml:space="preserve">:  </w:t>
      </w:r>
      <w:r w:rsidR="000A2404" w:rsidRPr="009D793B">
        <w:rPr>
          <w:rFonts w:ascii="Calibri" w:hAnsi="Calibri"/>
          <w:sz w:val="22"/>
          <w:lang w:val="en-GB"/>
        </w:rPr>
        <w:tab/>
      </w:r>
      <w:r w:rsidR="000A2404" w:rsidRPr="009D793B">
        <w:rPr>
          <w:rFonts w:ascii="Calibri" w:hAnsi="Calibri"/>
          <w:sz w:val="22"/>
          <w:lang w:val="en-GB"/>
        </w:rPr>
        <w:tab/>
      </w:r>
      <w:r w:rsidR="000A2404" w:rsidRPr="009D793B">
        <w:rPr>
          <w:rFonts w:ascii="Calibri" w:hAnsi="Calibri"/>
          <w:sz w:val="22"/>
          <w:lang w:val="en-GB"/>
        </w:rPr>
        <w:tab/>
      </w:r>
      <w:r w:rsidR="00CC67F8" w:rsidRPr="009D793B">
        <w:rPr>
          <w:rFonts w:ascii="Calibri" w:hAnsi="Calibri"/>
          <w:sz w:val="22"/>
          <w:lang w:val="en-GB"/>
        </w:rPr>
        <w:t>October</w:t>
      </w:r>
      <w:r w:rsidR="000B1E4C" w:rsidRPr="009D793B">
        <w:rPr>
          <w:rFonts w:ascii="Calibri" w:hAnsi="Calibri"/>
          <w:sz w:val="22"/>
          <w:lang w:val="en-GB"/>
        </w:rPr>
        <w:t xml:space="preserve"> </w:t>
      </w:r>
      <w:r w:rsidR="0087608D" w:rsidRPr="009D793B">
        <w:rPr>
          <w:rFonts w:ascii="Calibri" w:hAnsi="Calibri"/>
          <w:sz w:val="22"/>
          <w:lang w:val="en-GB"/>
        </w:rPr>
        <w:t>25</w:t>
      </w:r>
      <w:r w:rsidR="00DB30A9" w:rsidRPr="009D793B">
        <w:rPr>
          <w:rFonts w:ascii="Calibri" w:hAnsi="Calibri"/>
          <w:sz w:val="22"/>
          <w:lang w:val="en-GB"/>
        </w:rPr>
        <w:t>, 2026</w:t>
      </w:r>
      <w:r w:rsidR="000A2404" w:rsidRPr="009D793B">
        <w:rPr>
          <w:rFonts w:ascii="Calibri" w:hAnsi="Calibri"/>
          <w:b/>
          <w:color w:val="0070C0"/>
          <w:sz w:val="22"/>
          <w:lang w:val="en-GB"/>
        </w:rPr>
        <w:t xml:space="preserve"> </w:t>
      </w:r>
    </w:p>
    <w:p w14:paraId="4C9D78BE" w14:textId="1C27FCE5" w:rsidR="000A2404" w:rsidRPr="009D793B" w:rsidRDefault="000A2404" w:rsidP="000A2404">
      <w:pPr>
        <w:rPr>
          <w:rFonts w:ascii="Calibri" w:hAnsi="Calibri"/>
          <w:sz w:val="22"/>
          <w:lang w:val="en-GB"/>
        </w:rPr>
      </w:pPr>
      <w:r w:rsidRPr="009D793B">
        <w:rPr>
          <w:rFonts w:ascii="Calibri" w:hAnsi="Calibri"/>
          <w:b/>
          <w:sz w:val="22"/>
          <w:lang w:val="en-GB"/>
        </w:rPr>
        <w:t>Questions Due Date/Time:</w:t>
      </w:r>
      <w:r w:rsidRPr="009D793B">
        <w:rPr>
          <w:rFonts w:ascii="Calibri" w:hAnsi="Calibri"/>
          <w:b/>
          <w:sz w:val="22"/>
          <w:lang w:val="en-GB"/>
        </w:rPr>
        <w:tab/>
      </w:r>
      <w:r w:rsidRPr="009D793B">
        <w:rPr>
          <w:rFonts w:ascii="Calibri" w:hAnsi="Calibri"/>
          <w:b/>
          <w:sz w:val="22"/>
          <w:lang w:val="en-GB"/>
        </w:rPr>
        <w:tab/>
      </w:r>
      <w:r w:rsidR="0087608D" w:rsidRPr="009D793B">
        <w:rPr>
          <w:rFonts w:ascii="Calibri" w:hAnsi="Calibri"/>
          <w:sz w:val="22"/>
          <w:lang w:val="en-GB"/>
        </w:rPr>
        <w:t>November 02</w:t>
      </w:r>
      <w:r w:rsidR="00DB30A9" w:rsidRPr="009D793B">
        <w:rPr>
          <w:rFonts w:ascii="Calibri" w:hAnsi="Calibri"/>
          <w:sz w:val="22"/>
          <w:lang w:val="en-GB"/>
        </w:rPr>
        <w:t>, 2026</w:t>
      </w:r>
      <w:r w:rsidR="00B908DD" w:rsidRPr="009D793B">
        <w:rPr>
          <w:rFonts w:ascii="Calibri" w:hAnsi="Calibri"/>
          <w:sz w:val="22"/>
          <w:lang w:val="en-GB"/>
        </w:rPr>
        <w:t>, 04</w:t>
      </w:r>
      <w:r w:rsidR="00DB30A9" w:rsidRPr="009D793B">
        <w:rPr>
          <w:rFonts w:ascii="Calibri" w:hAnsi="Calibri"/>
          <w:sz w:val="22"/>
          <w:lang w:val="en-GB"/>
        </w:rPr>
        <w:t>:00pm; Pakistan Standard Time (PST)</w:t>
      </w:r>
    </w:p>
    <w:p w14:paraId="51EBE2B3" w14:textId="420C52CA" w:rsidR="0087608D" w:rsidRPr="009D793B" w:rsidRDefault="0087608D" w:rsidP="0087608D">
      <w:pPr>
        <w:rPr>
          <w:rFonts w:ascii="Calibri" w:hAnsi="Calibri"/>
          <w:sz w:val="22"/>
          <w:lang w:val="en-GB"/>
        </w:rPr>
      </w:pPr>
      <w:r w:rsidRPr="009D793B">
        <w:rPr>
          <w:rFonts w:ascii="Calibri" w:hAnsi="Calibri"/>
          <w:b/>
          <w:sz w:val="22"/>
          <w:lang w:val="en-GB"/>
        </w:rPr>
        <w:t>Response to Questions:</w:t>
      </w:r>
      <w:r w:rsidRPr="009D793B">
        <w:rPr>
          <w:rFonts w:ascii="Calibri" w:hAnsi="Calibri"/>
          <w:b/>
          <w:sz w:val="22"/>
          <w:lang w:val="en-GB"/>
        </w:rPr>
        <w:tab/>
      </w:r>
      <w:r w:rsidRPr="009D793B">
        <w:rPr>
          <w:rFonts w:ascii="Calibri" w:hAnsi="Calibri"/>
          <w:b/>
          <w:sz w:val="22"/>
          <w:lang w:val="en-GB"/>
        </w:rPr>
        <w:tab/>
      </w:r>
      <w:r w:rsidRPr="009D793B">
        <w:rPr>
          <w:rFonts w:ascii="Calibri" w:hAnsi="Calibri"/>
          <w:b/>
          <w:sz w:val="22"/>
          <w:lang w:val="en-GB"/>
        </w:rPr>
        <w:tab/>
      </w:r>
      <w:r w:rsidRPr="009D793B">
        <w:rPr>
          <w:rFonts w:ascii="Calibri" w:hAnsi="Calibri"/>
          <w:sz w:val="22"/>
          <w:lang w:val="en-GB"/>
        </w:rPr>
        <w:t>November 06, 2026 Pakistan Standard Time (PST)</w:t>
      </w:r>
    </w:p>
    <w:p w14:paraId="502DFC78" w14:textId="2735504B" w:rsidR="000A2404" w:rsidRPr="009D793B" w:rsidRDefault="0078119B" w:rsidP="000A2404">
      <w:pPr>
        <w:rPr>
          <w:rFonts w:ascii="Calibri" w:hAnsi="Calibri"/>
          <w:bCs/>
          <w:sz w:val="22"/>
        </w:rPr>
      </w:pPr>
      <w:r w:rsidRPr="009D793B">
        <w:rPr>
          <w:rFonts w:ascii="Calibri" w:hAnsi="Calibri"/>
          <w:b/>
          <w:sz w:val="22"/>
          <w:lang w:val="en-GB"/>
        </w:rPr>
        <w:t>Quotation</w:t>
      </w:r>
      <w:r w:rsidR="000A2404" w:rsidRPr="009D793B">
        <w:rPr>
          <w:rFonts w:ascii="Calibri" w:hAnsi="Calibri"/>
          <w:b/>
          <w:sz w:val="22"/>
          <w:lang w:val="en-GB"/>
        </w:rPr>
        <w:t xml:space="preserve"> Due Date/Time:</w:t>
      </w:r>
      <w:r w:rsidR="000A2404" w:rsidRPr="009D793B">
        <w:rPr>
          <w:rFonts w:ascii="Calibri" w:hAnsi="Calibri"/>
          <w:b/>
          <w:sz w:val="22"/>
        </w:rPr>
        <w:t xml:space="preserve"> </w:t>
      </w:r>
      <w:r w:rsidR="000A2404" w:rsidRPr="009D793B">
        <w:rPr>
          <w:rFonts w:ascii="Calibri" w:hAnsi="Calibri"/>
          <w:b/>
          <w:sz w:val="22"/>
        </w:rPr>
        <w:tab/>
      </w:r>
      <w:r w:rsidR="000A2404" w:rsidRPr="009D793B">
        <w:rPr>
          <w:rFonts w:ascii="Calibri" w:hAnsi="Calibri"/>
          <w:b/>
          <w:sz w:val="22"/>
        </w:rPr>
        <w:tab/>
      </w:r>
      <w:r w:rsidR="00CC67F8" w:rsidRPr="009D793B">
        <w:rPr>
          <w:rFonts w:ascii="Calibri" w:hAnsi="Calibri"/>
          <w:sz w:val="22"/>
          <w:lang w:val="en-GB"/>
        </w:rPr>
        <w:t>November</w:t>
      </w:r>
      <w:r w:rsidR="000B1E4C" w:rsidRPr="009D793B">
        <w:rPr>
          <w:rFonts w:ascii="Calibri" w:hAnsi="Calibri"/>
          <w:sz w:val="22"/>
          <w:lang w:val="en-GB"/>
        </w:rPr>
        <w:t xml:space="preserve"> </w:t>
      </w:r>
      <w:r w:rsidR="000B4FA8" w:rsidRPr="009D793B">
        <w:rPr>
          <w:rFonts w:ascii="Calibri" w:hAnsi="Calibri"/>
          <w:sz w:val="22"/>
          <w:lang w:val="en-GB"/>
        </w:rPr>
        <w:t>2</w:t>
      </w:r>
      <w:r w:rsidR="00F4139B">
        <w:rPr>
          <w:rFonts w:ascii="Calibri" w:hAnsi="Calibri"/>
          <w:sz w:val="22"/>
          <w:lang w:val="en-GB"/>
        </w:rPr>
        <w:t>5</w:t>
      </w:r>
      <w:r w:rsidR="00DB30A9" w:rsidRPr="009D793B">
        <w:rPr>
          <w:rFonts w:ascii="Calibri" w:hAnsi="Calibri"/>
          <w:sz w:val="22"/>
          <w:lang w:val="en-GB"/>
        </w:rPr>
        <w:t>, 2026</w:t>
      </w:r>
      <w:r w:rsidR="00B908DD" w:rsidRPr="009D793B">
        <w:rPr>
          <w:rFonts w:ascii="Calibri" w:hAnsi="Calibri"/>
          <w:sz w:val="22"/>
          <w:lang w:val="en-GB"/>
        </w:rPr>
        <w:t>, 04</w:t>
      </w:r>
      <w:r w:rsidR="00DB30A9" w:rsidRPr="009D793B">
        <w:rPr>
          <w:rFonts w:ascii="Calibri" w:hAnsi="Calibri"/>
          <w:sz w:val="22"/>
          <w:lang w:val="en-GB"/>
        </w:rPr>
        <w:t>:00pm; Pakistan Standard Time (PST)</w:t>
      </w:r>
    </w:p>
    <w:p w14:paraId="5630D33B" w14:textId="27ED84F9" w:rsidR="00C92A5D" w:rsidRPr="009D793B" w:rsidRDefault="00AD234B" w:rsidP="002943E1">
      <w:pPr>
        <w:ind w:right="-630"/>
        <w:jc w:val="both"/>
        <w:rPr>
          <w:rFonts w:ascii="Calibri" w:hAnsi="Calibri"/>
          <w:bCs/>
          <w:sz w:val="22"/>
        </w:rPr>
      </w:pPr>
      <w:r w:rsidRPr="009D793B">
        <w:rPr>
          <w:rFonts w:ascii="Calibri" w:hAnsi="Calibri"/>
          <w:b/>
          <w:bCs/>
          <w:sz w:val="22"/>
        </w:rPr>
        <w:t>Procurement Description:</w:t>
      </w:r>
      <w:r w:rsidRPr="009D793B">
        <w:rPr>
          <w:rFonts w:ascii="Calibri" w:hAnsi="Calibri"/>
          <w:b/>
          <w:bCs/>
          <w:sz w:val="22"/>
        </w:rPr>
        <w:tab/>
      </w:r>
      <w:r w:rsidRPr="009D793B">
        <w:rPr>
          <w:rFonts w:ascii="Calibri" w:hAnsi="Calibri"/>
          <w:b/>
          <w:bCs/>
          <w:sz w:val="22"/>
        </w:rPr>
        <w:tab/>
      </w:r>
      <w:r w:rsidR="00C44D68" w:rsidRPr="009D793B">
        <w:rPr>
          <w:rFonts w:ascii="Calibri" w:hAnsi="Calibri"/>
          <w:bCs/>
          <w:sz w:val="22"/>
        </w:rPr>
        <w:t>Non-structural refurbishment of</w:t>
      </w:r>
      <w:r w:rsidR="000B1E4C" w:rsidRPr="009D793B">
        <w:rPr>
          <w:rFonts w:ascii="Calibri" w:hAnsi="Calibri"/>
          <w:bCs/>
          <w:sz w:val="22"/>
        </w:rPr>
        <w:t xml:space="preserve"> </w:t>
      </w:r>
      <w:r w:rsidR="00C92A5D" w:rsidRPr="009D793B">
        <w:rPr>
          <w:rFonts w:ascii="Calibri" w:hAnsi="Calibri"/>
          <w:bCs/>
          <w:sz w:val="22"/>
        </w:rPr>
        <w:t xml:space="preserve">various Laboratories </w:t>
      </w:r>
      <w:r w:rsidR="00D45F96" w:rsidRPr="009D793B">
        <w:rPr>
          <w:rFonts w:ascii="Calibri" w:hAnsi="Calibri"/>
          <w:bCs/>
          <w:sz w:val="22"/>
        </w:rPr>
        <w:t xml:space="preserve">at </w:t>
      </w:r>
      <w:r w:rsidR="00C92A5D" w:rsidRPr="009D793B">
        <w:rPr>
          <w:rFonts w:ascii="Calibri" w:hAnsi="Calibri"/>
          <w:bCs/>
          <w:sz w:val="22"/>
        </w:rPr>
        <w:t>different</w:t>
      </w:r>
    </w:p>
    <w:p w14:paraId="4FCFAFD7" w14:textId="136A5E12" w:rsidR="000B1E4C" w:rsidRPr="009D793B" w:rsidRDefault="00C92A5D" w:rsidP="00C92A5D">
      <w:pPr>
        <w:ind w:right="-630"/>
        <w:rPr>
          <w:rFonts w:ascii="Calibri" w:hAnsi="Calibri"/>
          <w:bCs/>
          <w:sz w:val="22"/>
        </w:rPr>
      </w:pPr>
      <w:r w:rsidRPr="009D793B">
        <w:rPr>
          <w:rFonts w:ascii="Calibri" w:hAnsi="Calibri"/>
          <w:bCs/>
          <w:sz w:val="22"/>
        </w:rPr>
        <w:t xml:space="preserve">                                                                        districts of Sindh</w:t>
      </w:r>
    </w:p>
    <w:p w14:paraId="21A20167" w14:textId="33539EFF" w:rsidR="00AD7644" w:rsidRPr="009D793B" w:rsidRDefault="00AD7644" w:rsidP="00DB30A9">
      <w:pPr>
        <w:ind w:right="-720"/>
        <w:rPr>
          <w:rFonts w:ascii="Calibri" w:hAnsi="Calibri"/>
          <w:sz w:val="22"/>
        </w:rPr>
      </w:pPr>
      <w:bookmarkStart w:id="1" w:name="_GoBack"/>
      <w:bookmarkEnd w:id="1"/>
    </w:p>
    <w:p w14:paraId="1C907006" w14:textId="77777777" w:rsidR="00AD7644" w:rsidRPr="009D793B" w:rsidRDefault="00AD7644" w:rsidP="000A2404">
      <w:pPr>
        <w:rPr>
          <w:rFonts w:ascii="Calibri" w:hAnsi="Calibri"/>
          <w:sz w:val="22"/>
        </w:rPr>
      </w:pPr>
    </w:p>
    <w:p w14:paraId="76CD51B2" w14:textId="400426F9" w:rsidR="000A2404" w:rsidRPr="009D793B" w:rsidRDefault="000A2404" w:rsidP="00DB30A9">
      <w:pPr>
        <w:jc w:val="both"/>
        <w:rPr>
          <w:rFonts w:ascii="Calibri" w:hAnsi="Calibri"/>
          <w:sz w:val="22"/>
        </w:rPr>
      </w:pPr>
      <w:r w:rsidRPr="009D793B">
        <w:rPr>
          <w:rFonts w:ascii="Calibri" w:hAnsi="Calibri"/>
          <w:sz w:val="22"/>
        </w:rPr>
        <w:t xml:space="preserve">The </w:t>
      </w:r>
      <w:r w:rsidR="00DB30A9" w:rsidRPr="009D793B">
        <w:rPr>
          <w:rFonts w:ascii="Calibri" w:hAnsi="Calibri"/>
          <w:sz w:val="22"/>
        </w:rPr>
        <w:t xml:space="preserve">Integrated Health Systems Strengthening &amp; Service Delivery </w:t>
      </w:r>
      <w:r w:rsidR="00175C1B" w:rsidRPr="009D793B">
        <w:rPr>
          <w:rFonts w:ascii="Calibri" w:hAnsi="Calibri"/>
          <w:sz w:val="22"/>
        </w:rPr>
        <w:t>(IHSS-SD) Project</w:t>
      </w:r>
      <w:r w:rsidRPr="009D793B">
        <w:rPr>
          <w:rFonts w:ascii="Calibri" w:hAnsi="Calibri"/>
          <w:sz w:val="22"/>
        </w:rPr>
        <w:t xml:space="preserve">, implemented by JSI Research &amp; Training Institute, Inc. (JSI), is soliciting </w:t>
      </w:r>
      <w:r w:rsidR="0078119B" w:rsidRPr="009D793B">
        <w:rPr>
          <w:rFonts w:ascii="Calibri" w:hAnsi="Calibri"/>
          <w:sz w:val="22"/>
        </w:rPr>
        <w:t>quotation</w:t>
      </w:r>
      <w:r w:rsidR="0079663B" w:rsidRPr="009D793B">
        <w:rPr>
          <w:rFonts w:ascii="Calibri" w:hAnsi="Calibri"/>
          <w:sz w:val="22"/>
        </w:rPr>
        <w:t>s</w:t>
      </w:r>
      <w:r w:rsidRPr="009D793B">
        <w:rPr>
          <w:rFonts w:ascii="Calibri" w:hAnsi="Calibri"/>
          <w:sz w:val="22"/>
        </w:rPr>
        <w:t xml:space="preserve"> from eligible and qualified </w:t>
      </w:r>
      <w:r w:rsidR="0079663B" w:rsidRPr="009D793B">
        <w:rPr>
          <w:rFonts w:ascii="Calibri" w:hAnsi="Calibri"/>
          <w:sz w:val="22"/>
        </w:rPr>
        <w:t>Offerors</w:t>
      </w:r>
      <w:r w:rsidRPr="009D793B">
        <w:rPr>
          <w:rFonts w:ascii="Calibri" w:hAnsi="Calibri"/>
          <w:sz w:val="22"/>
        </w:rPr>
        <w:t xml:space="preserve"> </w:t>
      </w:r>
      <w:r w:rsidR="005E4AE8" w:rsidRPr="009D793B">
        <w:rPr>
          <w:rFonts w:ascii="Calibri" w:hAnsi="Calibri"/>
          <w:sz w:val="22"/>
        </w:rPr>
        <w:t xml:space="preserve">for the </w:t>
      </w:r>
      <w:r w:rsidR="00C44D68" w:rsidRPr="009D793B">
        <w:rPr>
          <w:rFonts w:ascii="Calibri" w:hAnsi="Calibri"/>
          <w:sz w:val="22"/>
        </w:rPr>
        <w:t>Non-structural refurbishment of</w:t>
      </w:r>
      <w:r w:rsidR="0011226F" w:rsidRPr="009D793B">
        <w:rPr>
          <w:rFonts w:ascii="Calibri" w:hAnsi="Calibri"/>
          <w:sz w:val="22"/>
        </w:rPr>
        <w:t xml:space="preserve"> </w:t>
      </w:r>
      <w:r w:rsidR="00C92A5D" w:rsidRPr="009D793B">
        <w:rPr>
          <w:rFonts w:ascii="Calibri" w:hAnsi="Calibri"/>
          <w:sz w:val="22"/>
        </w:rPr>
        <w:t xml:space="preserve">various Laboratories </w:t>
      </w:r>
      <w:r w:rsidR="000B1E4C" w:rsidRPr="009D793B">
        <w:rPr>
          <w:rFonts w:ascii="Calibri" w:hAnsi="Calibri"/>
          <w:sz w:val="22"/>
        </w:rPr>
        <w:t xml:space="preserve">at </w:t>
      </w:r>
      <w:r w:rsidR="00877EAE" w:rsidRPr="009D793B">
        <w:rPr>
          <w:rFonts w:ascii="Calibri" w:hAnsi="Calibri"/>
          <w:sz w:val="22"/>
        </w:rPr>
        <w:t xml:space="preserve">different </w:t>
      </w:r>
      <w:r w:rsidR="000B1E4C" w:rsidRPr="009D793B">
        <w:rPr>
          <w:rFonts w:ascii="Calibri" w:hAnsi="Calibri"/>
          <w:sz w:val="22"/>
        </w:rPr>
        <w:t xml:space="preserve">districts of Sindh province </w:t>
      </w:r>
      <w:r w:rsidRPr="009D793B">
        <w:rPr>
          <w:rFonts w:ascii="Calibri" w:hAnsi="Calibri"/>
          <w:sz w:val="22"/>
        </w:rPr>
        <w:t xml:space="preserve">under a </w:t>
      </w:r>
      <w:r w:rsidR="00E87176" w:rsidRPr="009D793B">
        <w:rPr>
          <w:rFonts w:ascii="Calibri" w:hAnsi="Calibri"/>
          <w:sz w:val="22"/>
        </w:rPr>
        <w:t>vendor agreement</w:t>
      </w:r>
      <w:r w:rsidR="007337B6" w:rsidRPr="009D793B">
        <w:rPr>
          <w:rFonts w:ascii="Calibri" w:hAnsi="Calibri"/>
          <w:sz w:val="22"/>
        </w:rPr>
        <w:t>/purchase Order</w:t>
      </w:r>
      <w:r w:rsidRPr="009D793B">
        <w:rPr>
          <w:rFonts w:ascii="Calibri" w:hAnsi="Calibri"/>
          <w:sz w:val="22"/>
        </w:rPr>
        <w:t xml:space="preserve">. </w:t>
      </w:r>
    </w:p>
    <w:p w14:paraId="3DC41991" w14:textId="77777777" w:rsidR="000A2404" w:rsidRPr="009D793B" w:rsidRDefault="000A2404" w:rsidP="000A2404">
      <w:pPr>
        <w:rPr>
          <w:rFonts w:ascii="Calibri" w:hAnsi="Calibri"/>
          <w:sz w:val="22"/>
        </w:rPr>
      </w:pPr>
    </w:p>
    <w:p w14:paraId="2715ABEA" w14:textId="4FD14085" w:rsidR="000A2404" w:rsidRPr="009D793B" w:rsidRDefault="000A2404" w:rsidP="00DB30A9">
      <w:pPr>
        <w:jc w:val="both"/>
        <w:rPr>
          <w:rFonts w:ascii="Calibri" w:hAnsi="Calibri"/>
          <w:sz w:val="22"/>
        </w:rPr>
      </w:pPr>
      <w:r w:rsidRPr="009D793B">
        <w:rPr>
          <w:rFonts w:ascii="Calibri" w:hAnsi="Calibri"/>
          <w:sz w:val="22"/>
        </w:rPr>
        <w:t xml:space="preserve">JSI intends to issue a </w:t>
      </w:r>
      <w:r w:rsidR="00E87176" w:rsidRPr="009D793B">
        <w:rPr>
          <w:rFonts w:ascii="Calibri" w:hAnsi="Calibri"/>
          <w:sz w:val="22"/>
        </w:rPr>
        <w:t>fixed-price</w:t>
      </w:r>
      <w:r w:rsidRPr="009D793B">
        <w:rPr>
          <w:rFonts w:ascii="Calibri" w:hAnsi="Calibri"/>
          <w:sz w:val="22"/>
        </w:rPr>
        <w:t xml:space="preserve"> </w:t>
      </w:r>
      <w:r w:rsidR="0079663B" w:rsidRPr="009D793B">
        <w:rPr>
          <w:rFonts w:ascii="Calibri" w:hAnsi="Calibri"/>
          <w:sz w:val="22"/>
        </w:rPr>
        <w:t>contract</w:t>
      </w:r>
      <w:r w:rsidRPr="009D793B">
        <w:rPr>
          <w:rFonts w:ascii="Calibri" w:hAnsi="Calibri"/>
          <w:sz w:val="22"/>
        </w:rPr>
        <w:t xml:space="preserve"> to the </w:t>
      </w:r>
      <w:r w:rsidR="0079663B" w:rsidRPr="009D793B">
        <w:rPr>
          <w:rFonts w:ascii="Calibri" w:hAnsi="Calibri"/>
          <w:sz w:val="22"/>
        </w:rPr>
        <w:t>Offeror</w:t>
      </w:r>
      <w:r w:rsidRPr="009D793B">
        <w:rPr>
          <w:rFonts w:ascii="Calibri" w:hAnsi="Calibri"/>
          <w:sz w:val="22"/>
        </w:rPr>
        <w:t xml:space="preserve"> that best meets the objectives of this solicitation based on the </w:t>
      </w:r>
      <w:r w:rsidR="0079663B" w:rsidRPr="009D793B">
        <w:rPr>
          <w:rFonts w:ascii="Calibri" w:hAnsi="Calibri"/>
          <w:sz w:val="22"/>
        </w:rPr>
        <w:t>evaluation</w:t>
      </w:r>
      <w:r w:rsidRPr="009D793B">
        <w:rPr>
          <w:rFonts w:ascii="Calibri" w:hAnsi="Calibri"/>
          <w:sz w:val="22"/>
        </w:rPr>
        <w:t xml:space="preserve"> review criteria described in this Request for </w:t>
      </w:r>
      <w:r w:rsidR="0078119B" w:rsidRPr="009D793B">
        <w:rPr>
          <w:rFonts w:ascii="Calibri" w:hAnsi="Calibri"/>
          <w:sz w:val="22"/>
        </w:rPr>
        <w:t>Quotation</w:t>
      </w:r>
      <w:r w:rsidR="0079663B" w:rsidRPr="009D793B">
        <w:rPr>
          <w:rFonts w:ascii="Calibri" w:hAnsi="Calibri"/>
          <w:sz w:val="22"/>
        </w:rPr>
        <w:t>s</w:t>
      </w:r>
      <w:r w:rsidRPr="009D793B">
        <w:rPr>
          <w:rFonts w:ascii="Calibri" w:hAnsi="Calibri"/>
          <w:sz w:val="22"/>
        </w:rPr>
        <w:t xml:space="preserve"> (</w:t>
      </w:r>
      <w:r w:rsidR="0078119B" w:rsidRPr="009D793B">
        <w:rPr>
          <w:rFonts w:ascii="Calibri" w:hAnsi="Calibri"/>
          <w:sz w:val="22"/>
        </w:rPr>
        <w:t>RFQ</w:t>
      </w:r>
      <w:r w:rsidRPr="009D793B">
        <w:rPr>
          <w:rFonts w:ascii="Calibri" w:hAnsi="Calibri"/>
          <w:sz w:val="22"/>
        </w:rPr>
        <w:t xml:space="preserve">), subject to a risk assessment. Qualified </w:t>
      </w:r>
      <w:r w:rsidR="00C079AE" w:rsidRPr="009D793B">
        <w:rPr>
          <w:rFonts w:ascii="Calibri" w:hAnsi="Calibri"/>
          <w:sz w:val="22"/>
        </w:rPr>
        <w:t>O</w:t>
      </w:r>
      <w:r w:rsidR="009F6221" w:rsidRPr="009D793B">
        <w:rPr>
          <w:rFonts w:ascii="Calibri" w:hAnsi="Calibri"/>
          <w:sz w:val="22"/>
        </w:rPr>
        <w:t>fferor</w:t>
      </w:r>
      <w:r w:rsidRPr="009D793B">
        <w:rPr>
          <w:rFonts w:ascii="Calibri" w:hAnsi="Calibri"/>
          <w:sz w:val="22"/>
        </w:rPr>
        <w:t xml:space="preserve">s interested in submitting </w:t>
      </w:r>
      <w:r w:rsidR="0079663B" w:rsidRPr="009D793B">
        <w:rPr>
          <w:rFonts w:ascii="Calibri" w:hAnsi="Calibri"/>
          <w:sz w:val="22"/>
        </w:rPr>
        <w:t xml:space="preserve">a </w:t>
      </w:r>
      <w:r w:rsidR="0078119B" w:rsidRPr="009D793B">
        <w:rPr>
          <w:rFonts w:ascii="Calibri" w:hAnsi="Calibri"/>
          <w:sz w:val="22"/>
        </w:rPr>
        <w:t>quotation</w:t>
      </w:r>
      <w:r w:rsidRPr="009D793B">
        <w:rPr>
          <w:rFonts w:ascii="Calibri" w:hAnsi="Calibri"/>
          <w:sz w:val="22"/>
        </w:rPr>
        <w:t xml:space="preserve"> are encouraged to read this </w:t>
      </w:r>
      <w:r w:rsidR="0078119B" w:rsidRPr="009D793B">
        <w:rPr>
          <w:rFonts w:ascii="Calibri" w:hAnsi="Calibri"/>
          <w:sz w:val="22"/>
        </w:rPr>
        <w:t>RFQ</w:t>
      </w:r>
      <w:r w:rsidRPr="009D793B">
        <w:rPr>
          <w:rFonts w:ascii="Calibri" w:hAnsi="Calibri"/>
          <w:sz w:val="22"/>
        </w:rPr>
        <w:t xml:space="preserve"> thoroughly to understand </w:t>
      </w:r>
      <w:r w:rsidR="00FD5256" w:rsidRPr="009D793B">
        <w:rPr>
          <w:rFonts w:ascii="Calibri" w:hAnsi="Calibri"/>
          <w:sz w:val="22"/>
        </w:rPr>
        <w:t xml:space="preserve">the </w:t>
      </w:r>
      <w:r w:rsidR="00C44D68" w:rsidRPr="009D793B">
        <w:rPr>
          <w:rFonts w:ascii="Calibri" w:hAnsi="Calibri"/>
          <w:sz w:val="22"/>
        </w:rPr>
        <w:t>Bill of Quantities</w:t>
      </w:r>
      <w:r w:rsidR="00BD249C" w:rsidRPr="009D793B">
        <w:rPr>
          <w:rFonts w:ascii="Calibri" w:hAnsi="Calibri"/>
          <w:sz w:val="22"/>
        </w:rPr>
        <w:t xml:space="preserve"> and requirements</w:t>
      </w:r>
      <w:r w:rsidRPr="009D793B">
        <w:rPr>
          <w:rFonts w:ascii="Calibri" w:hAnsi="Calibri"/>
          <w:sz w:val="22"/>
        </w:rPr>
        <w:t xml:space="preserve">, </w:t>
      </w:r>
      <w:r w:rsidR="0078119B" w:rsidRPr="009D793B">
        <w:rPr>
          <w:rFonts w:ascii="Calibri" w:hAnsi="Calibri"/>
          <w:sz w:val="22"/>
        </w:rPr>
        <w:t>quotation</w:t>
      </w:r>
      <w:r w:rsidRPr="009D793B">
        <w:rPr>
          <w:rFonts w:ascii="Calibri" w:hAnsi="Calibri"/>
          <w:sz w:val="22"/>
        </w:rPr>
        <w:t xml:space="preserve"> submission requirements, and </w:t>
      </w:r>
      <w:r w:rsidR="0079663B" w:rsidRPr="009D793B">
        <w:rPr>
          <w:rFonts w:ascii="Calibri" w:hAnsi="Calibri"/>
          <w:sz w:val="22"/>
        </w:rPr>
        <w:t xml:space="preserve">evaluation and </w:t>
      </w:r>
      <w:r w:rsidRPr="009D793B">
        <w:rPr>
          <w:rFonts w:ascii="Calibri" w:hAnsi="Calibri"/>
          <w:sz w:val="22"/>
        </w:rPr>
        <w:t>selection process.</w:t>
      </w:r>
      <w:r w:rsidRPr="009D793B">
        <w:rPr>
          <w:rFonts w:ascii="Calibri" w:hAnsi="Calibri"/>
          <w:bCs/>
          <w:sz w:val="22"/>
        </w:rPr>
        <w:t xml:space="preserve"> The </w:t>
      </w:r>
      <w:r w:rsidR="00DB30A9" w:rsidRPr="009D793B">
        <w:rPr>
          <w:rFonts w:ascii="Calibri" w:hAnsi="Calibri"/>
          <w:sz w:val="22"/>
        </w:rPr>
        <w:t xml:space="preserve">Integrated Health Systems Strengthening &amp; Service Delivery </w:t>
      </w:r>
      <w:r w:rsidR="00175C1B" w:rsidRPr="009D793B">
        <w:rPr>
          <w:rFonts w:ascii="Calibri" w:hAnsi="Calibri"/>
          <w:sz w:val="22"/>
        </w:rPr>
        <w:t>(IHSS-SD) Project</w:t>
      </w:r>
      <w:r w:rsidRPr="009D793B">
        <w:rPr>
          <w:rFonts w:ascii="Calibri" w:hAnsi="Calibri"/>
          <w:bCs/>
          <w:sz w:val="22"/>
        </w:rPr>
        <w:t xml:space="preserve"> </w:t>
      </w:r>
      <w:r w:rsidRPr="009D793B">
        <w:rPr>
          <w:rFonts w:ascii="Calibri" w:hAnsi="Calibri"/>
          <w:sz w:val="22"/>
        </w:rPr>
        <w:t xml:space="preserve">is funded by </w:t>
      </w:r>
      <w:r w:rsidR="00DB30A9" w:rsidRPr="009D793B">
        <w:rPr>
          <w:rFonts w:ascii="Calibri" w:hAnsi="Calibri"/>
          <w:sz w:val="22"/>
        </w:rPr>
        <w:t xml:space="preserve">the U.S. Department of State (the USG) </w:t>
      </w:r>
      <w:r w:rsidRPr="009D793B">
        <w:rPr>
          <w:rFonts w:ascii="Calibri" w:hAnsi="Calibri"/>
          <w:sz w:val="22"/>
        </w:rPr>
        <w:t>and is subject to all applicable regulations and provisions.</w:t>
      </w:r>
    </w:p>
    <w:p w14:paraId="0570FA7E" w14:textId="77777777" w:rsidR="000A2404" w:rsidRPr="009D793B" w:rsidRDefault="000A2404" w:rsidP="000A2404">
      <w:pPr>
        <w:rPr>
          <w:rFonts w:ascii="Calibri" w:hAnsi="Calibri"/>
          <w:sz w:val="22"/>
        </w:rPr>
      </w:pPr>
    </w:p>
    <w:p w14:paraId="5A465604" w14:textId="6B045DD5" w:rsidR="000A2404" w:rsidRPr="009D793B" w:rsidRDefault="000A2404" w:rsidP="00DB30A9">
      <w:pPr>
        <w:jc w:val="both"/>
        <w:rPr>
          <w:rFonts w:ascii="Calibri" w:hAnsi="Calibri"/>
          <w:sz w:val="22"/>
        </w:rPr>
      </w:pPr>
      <w:r w:rsidRPr="009D793B">
        <w:rPr>
          <w:rFonts w:ascii="Calibri" w:hAnsi="Calibri"/>
          <w:sz w:val="22"/>
        </w:rPr>
        <w:t xml:space="preserve">This document is a request for </w:t>
      </w:r>
      <w:r w:rsidR="0078119B" w:rsidRPr="009D793B">
        <w:rPr>
          <w:rFonts w:ascii="Calibri" w:hAnsi="Calibri"/>
          <w:sz w:val="22"/>
        </w:rPr>
        <w:t>quotation</w:t>
      </w:r>
      <w:r w:rsidR="009F6221" w:rsidRPr="009D793B">
        <w:rPr>
          <w:rFonts w:ascii="Calibri" w:hAnsi="Calibri"/>
          <w:sz w:val="22"/>
        </w:rPr>
        <w:t>s</w:t>
      </w:r>
      <w:r w:rsidRPr="009D793B">
        <w:rPr>
          <w:rFonts w:ascii="Calibri" w:hAnsi="Calibri"/>
          <w:sz w:val="22"/>
        </w:rPr>
        <w:t xml:space="preserve"> only, and in no way obligates JSI or the Funding Source to make any award; nor does it commit JSI to pay for any costs incurred in preparation or submission of comments/suggestions or </w:t>
      </w:r>
      <w:r w:rsidR="009F6221" w:rsidRPr="009D793B">
        <w:rPr>
          <w:rFonts w:ascii="Calibri" w:hAnsi="Calibri"/>
          <w:sz w:val="22"/>
        </w:rPr>
        <w:t xml:space="preserve">a </w:t>
      </w:r>
      <w:r w:rsidR="0078119B" w:rsidRPr="009D793B">
        <w:rPr>
          <w:rFonts w:ascii="Calibri" w:hAnsi="Calibri"/>
          <w:sz w:val="22"/>
        </w:rPr>
        <w:t>quotation</w:t>
      </w:r>
      <w:r w:rsidRPr="009D793B">
        <w:rPr>
          <w:rFonts w:ascii="Calibri" w:hAnsi="Calibri"/>
          <w:sz w:val="22"/>
        </w:rPr>
        <w:t xml:space="preserve">. </w:t>
      </w:r>
      <w:r w:rsidR="0078119B" w:rsidRPr="009D793B">
        <w:rPr>
          <w:rFonts w:ascii="Calibri" w:hAnsi="Calibri"/>
          <w:sz w:val="22"/>
        </w:rPr>
        <w:t>Quotation</w:t>
      </w:r>
      <w:r w:rsidR="009F6221" w:rsidRPr="009D793B">
        <w:rPr>
          <w:rFonts w:ascii="Calibri" w:hAnsi="Calibri"/>
          <w:sz w:val="22"/>
        </w:rPr>
        <w:t>s</w:t>
      </w:r>
      <w:r w:rsidRPr="009D793B">
        <w:rPr>
          <w:rFonts w:ascii="Calibri" w:hAnsi="Calibri"/>
          <w:sz w:val="22"/>
        </w:rPr>
        <w:t xml:space="preserve"> are submitted at the risk of the </w:t>
      </w:r>
      <w:r w:rsidR="009F6221" w:rsidRPr="009D793B">
        <w:rPr>
          <w:rFonts w:ascii="Calibri" w:hAnsi="Calibri"/>
          <w:sz w:val="22"/>
        </w:rPr>
        <w:t>Offeror</w:t>
      </w:r>
      <w:r w:rsidRPr="009D793B">
        <w:rPr>
          <w:rFonts w:ascii="Calibri" w:hAnsi="Calibri"/>
          <w:sz w:val="22"/>
        </w:rPr>
        <w:t xml:space="preserve">. All preparation and submission costs are at the </w:t>
      </w:r>
      <w:r w:rsidR="009F6221" w:rsidRPr="009D793B">
        <w:rPr>
          <w:rFonts w:ascii="Calibri" w:hAnsi="Calibri"/>
          <w:sz w:val="22"/>
        </w:rPr>
        <w:t>Offeror’s</w:t>
      </w:r>
      <w:r w:rsidRPr="009D793B">
        <w:rPr>
          <w:rFonts w:ascii="Calibri" w:hAnsi="Calibri"/>
          <w:sz w:val="22"/>
        </w:rPr>
        <w:t xml:space="preserve"> expense.</w:t>
      </w:r>
    </w:p>
    <w:p w14:paraId="575EB1AA" w14:textId="77777777" w:rsidR="000A2404" w:rsidRPr="009D793B" w:rsidRDefault="000A2404" w:rsidP="000A2404">
      <w:pPr>
        <w:rPr>
          <w:rFonts w:ascii="Calibri" w:hAnsi="Calibri"/>
          <w:sz w:val="22"/>
        </w:rPr>
      </w:pPr>
    </w:p>
    <w:p w14:paraId="66D2BB45" w14:textId="7874A20E" w:rsidR="000A2404" w:rsidRPr="009D793B" w:rsidRDefault="000A2404" w:rsidP="00DB30A9">
      <w:pPr>
        <w:jc w:val="both"/>
        <w:rPr>
          <w:rFonts w:ascii="Calibri" w:hAnsi="Calibri"/>
          <w:sz w:val="22"/>
        </w:rPr>
      </w:pPr>
      <w:r w:rsidRPr="009D793B">
        <w:rPr>
          <w:rFonts w:ascii="Calibri" w:hAnsi="Calibri"/>
          <w:sz w:val="22"/>
        </w:rPr>
        <w:t xml:space="preserve">Interested </w:t>
      </w:r>
      <w:r w:rsidR="009F6221" w:rsidRPr="009D793B">
        <w:rPr>
          <w:rFonts w:ascii="Calibri" w:hAnsi="Calibri"/>
          <w:sz w:val="22"/>
        </w:rPr>
        <w:t>Offeror</w:t>
      </w:r>
      <w:r w:rsidRPr="009D793B">
        <w:rPr>
          <w:rFonts w:ascii="Calibri" w:hAnsi="Calibri"/>
          <w:sz w:val="22"/>
        </w:rPr>
        <w:t xml:space="preserve">s should submit their most competitive </w:t>
      </w:r>
      <w:r w:rsidR="0078119B" w:rsidRPr="009D793B">
        <w:rPr>
          <w:rFonts w:ascii="Calibri" w:hAnsi="Calibri"/>
          <w:sz w:val="22"/>
        </w:rPr>
        <w:t>quotation</w:t>
      </w:r>
      <w:r w:rsidRPr="009D793B">
        <w:rPr>
          <w:rFonts w:ascii="Calibri" w:hAnsi="Calibri"/>
          <w:sz w:val="22"/>
        </w:rPr>
        <w:t xml:space="preserve"> in accordance with the instructions and requirements of the </w:t>
      </w:r>
      <w:r w:rsidR="0078119B" w:rsidRPr="009D793B">
        <w:rPr>
          <w:rFonts w:ascii="Calibri" w:hAnsi="Calibri"/>
          <w:sz w:val="22"/>
        </w:rPr>
        <w:t>RFQ</w:t>
      </w:r>
      <w:r w:rsidRPr="009D793B">
        <w:rPr>
          <w:rFonts w:ascii="Calibri" w:hAnsi="Calibri"/>
          <w:sz w:val="22"/>
        </w:rPr>
        <w:t xml:space="preserve">.  </w:t>
      </w:r>
    </w:p>
    <w:p w14:paraId="3D673137" w14:textId="77777777" w:rsidR="000A2404" w:rsidRPr="009D793B" w:rsidRDefault="000A2404" w:rsidP="000A2404">
      <w:pPr>
        <w:rPr>
          <w:rFonts w:ascii="Calibri" w:hAnsi="Calibri"/>
          <w:sz w:val="22"/>
        </w:rPr>
      </w:pPr>
    </w:p>
    <w:p w14:paraId="3AD7DB14" w14:textId="38A2A4A3" w:rsidR="000A2404" w:rsidRPr="009D793B" w:rsidRDefault="000A2404" w:rsidP="000A2404">
      <w:pPr>
        <w:rPr>
          <w:rFonts w:ascii="Calibri" w:hAnsi="Calibri"/>
          <w:sz w:val="22"/>
        </w:rPr>
      </w:pPr>
      <w:r w:rsidRPr="009D793B">
        <w:rPr>
          <w:rFonts w:ascii="Calibri" w:hAnsi="Calibri"/>
          <w:sz w:val="22"/>
        </w:rPr>
        <w:t xml:space="preserve">This </w:t>
      </w:r>
      <w:r w:rsidR="0078119B" w:rsidRPr="009D793B">
        <w:rPr>
          <w:rFonts w:ascii="Calibri" w:hAnsi="Calibri"/>
          <w:sz w:val="22"/>
        </w:rPr>
        <w:t>RFQ</w:t>
      </w:r>
      <w:r w:rsidRPr="009D793B">
        <w:rPr>
          <w:rFonts w:ascii="Calibri" w:hAnsi="Calibri"/>
          <w:sz w:val="22"/>
        </w:rPr>
        <w:t xml:space="preserve"> includes the following parts:</w:t>
      </w:r>
    </w:p>
    <w:p w14:paraId="05FC6EC7" w14:textId="77777777" w:rsidR="000A2404" w:rsidRPr="009D793B" w:rsidRDefault="000A2404" w:rsidP="000A2404">
      <w:pPr>
        <w:rPr>
          <w:rFonts w:ascii="Calibri" w:hAnsi="Calibri"/>
          <w:sz w:val="22"/>
        </w:rPr>
      </w:pPr>
    </w:p>
    <w:p w14:paraId="403279F9" w14:textId="77777777" w:rsidR="000A2404" w:rsidRPr="009D793B" w:rsidRDefault="000A2404" w:rsidP="000A2404">
      <w:pPr>
        <w:rPr>
          <w:rFonts w:ascii="Calibri" w:hAnsi="Calibri"/>
          <w:sz w:val="22"/>
        </w:rPr>
      </w:pPr>
      <w:r w:rsidRPr="009D793B">
        <w:rPr>
          <w:rFonts w:ascii="Calibri" w:hAnsi="Calibri"/>
          <w:sz w:val="22"/>
        </w:rPr>
        <w:tab/>
        <w:t xml:space="preserve">PART A: </w:t>
      </w:r>
      <w:r w:rsidRPr="009D793B">
        <w:rPr>
          <w:rFonts w:ascii="Calibri" w:hAnsi="Calibri"/>
          <w:sz w:val="22"/>
        </w:rPr>
        <w:tab/>
        <w:t>Cover Page</w:t>
      </w:r>
    </w:p>
    <w:p w14:paraId="6B7E0957" w14:textId="79008B44" w:rsidR="000A2404" w:rsidRPr="009D793B" w:rsidRDefault="000A2404" w:rsidP="000A2404">
      <w:pPr>
        <w:rPr>
          <w:rFonts w:ascii="Calibri" w:hAnsi="Calibri"/>
          <w:sz w:val="22"/>
        </w:rPr>
      </w:pPr>
      <w:r w:rsidRPr="009D793B">
        <w:rPr>
          <w:rFonts w:ascii="Calibri" w:hAnsi="Calibri"/>
          <w:sz w:val="22"/>
        </w:rPr>
        <w:tab/>
        <w:t xml:space="preserve">PART B: </w:t>
      </w:r>
      <w:r w:rsidRPr="009D793B">
        <w:rPr>
          <w:rFonts w:ascii="Calibri" w:hAnsi="Calibri"/>
          <w:sz w:val="22"/>
        </w:rPr>
        <w:tab/>
        <w:t xml:space="preserve">Instructions to </w:t>
      </w:r>
      <w:r w:rsidR="009F6221" w:rsidRPr="009D793B">
        <w:rPr>
          <w:rFonts w:ascii="Calibri" w:hAnsi="Calibri"/>
          <w:sz w:val="22"/>
        </w:rPr>
        <w:t>Offeror</w:t>
      </w:r>
      <w:r w:rsidRPr="009D793B">
        <w:rPr>
          <w:rFonts w:ascii="Calibri" w:hAnsi="Calibri"/>
          <w:sz w:val="22"/>
        </w:rPr>
        <w:t>s</w:t>
      </w:r>
    </w:p>
    <w:p w14:paraId="5D393E2C" w14:textId="3236239C" w:rsidR="000A2404" w:rsidRPr="009D793B" w:rsidRDefault="000A2404" w:rsidP="000A2404">
      <w:pPr>
        <w:rPr>
          <w:rFonts w:ascii="Calibri" w:hAnsi="Calibri"/>
          <w:sz w:val="22"/>
        </w:rPr>
      </w:pPr>
      <w:r w:rsidRPr="009D793B">
        <w:rPr>
          <w:rFonts w:ascii="Calibri" w:hAnsi="Calibri"/>
          <w:sz w:val="22"/>
        </w:rPr>
        <w:tab/>
        <w:t xml:space="preserve">PART C: </w:t>
      </w:r>
      <w:r w:rsidRPr="009D793B">
        <w:rPr>
          <w:rFonts w:ascii="Calibri" w:hAnsi="Calibri"/>
          <w:sz w:val="22"/>
        </w:rPr>
        <w:tab/>
      </w:r>
      <w:r w:rsidR="00BD249C" w:rsidRPr="009D793B">
        <w:rPr>
          <w:rFonts w:ascii="Calibri" w:hAnsi="Calibri"/>
          <w:sz w:val="22"/>
        </w:rPr>
        <w:t>Product Specifications and Requirements</w:t>
      </w:r>
      <w:r w:rsidRPr="009D793B">
        <w:rPr>
          <w:rFonts w:ascii="Calibri" w:hAnsi="Calibri"/>
          <w:sz w:val="22"/>
        </w:rPr>
        <w:t xml:space="preserve"> </w:t>
      </w:r>
    </w:p>
    <w:p w14:paraId="54D327C5" w14:textId="69E76823" w:rsidR="00E228F1" w:rsidRPr="009D793B" w:rsidRDefault="00E228F1" w:rsidP="000A2404">
      <w:pPr>
        <w:ind w:firstLine="720"/>
        <w:rPr>
          <w:rFonts w:ascii="Calibri" w:hAnsi="Calibri"/>
          <w:sz w:val="22"/>
        </w:rPr>
      </w:pPr>
      <w:r w:rsidRPr="009D793B">
        <w:rPr>
          <w:rFonts w:ascii="Calibri" w:hAnsi="Calibri"/>
          <w:sz w:val="22"/>
        </w:rPr>
        <w:t>PART D:</w:t>
      </w:r>
      <w:r w:rsidRPr="009D793B">
        <w:rPr>
          <w:rFonts w:ascii="Calibri" w:hAnsi="Calibri"/>
          <w:sz w:val="22"/>
        </w:rPr>
        <w:tab/>
      </w:r>
      <w:r w:rsidRPr="009D793B">
        <w:rPr>
          <w:rFonts w:ascii="Calibri" w:hAnsi="Calibri"/>
          <w:sz w:val="22"/>
        </w:rPr>
        <w:tab/>
        <w:t>Sample Quotation Form</w:t>
      </w:r>
    </w:p>
    <w:p w14:paraId="781309A7" w14:textId="377570FB" w:rsidR="000A2404" w:rsidRPr="009D793B" w:rsidRDefault="000A2404" w:rsidP="000A2404">
      <w:pPr>
        <w:ind w:firstLine="720"/>
        <w:rPr>
          <w:rFonts w:ascii="Calibri" w:hAnsi="Calibri"/>
          <w:sz w:val="22"/>
        </w:rPr>
      </w:pPr>
      <w:r w:rsidRPr="009D793B">
        <w:rPr>
          <w:rFonts w:ascii="Calibri" w:hAnsi="Calibri"/>
          <w:sz w:val="22"/>
        </w:rPr>
        <w:t xml:space="preserve">PART </w:t>
      </w:r>
      <w:r w:rsidR="00E228F1" w:rsidRPr="009D793B">
        <w:rPr>
          <w:rFonts w:ascii="Calibri" w:hAnsi="Calibri"/>
          <w:sz w:val="22"/>
        </w:rPr>
        <w:t>E</w:t>
      </w:r>
      <w:r w:rsidRPr="009D793B">
        <w:rPr>
          <w:rFonts w:ascii="Calibri" w:hAnsi="Calibri"/>
          <w:sz w:val="22"/>
        </w:rPr>
        <w:t xml:space="preserve">: </w:t>
      </w:r>
      <w:r w:rsidRPr="009D793B">
        <w:rPr>
          <w:rFonts w:ascii="Calibri" w:hAnsi="Calibri"/>
          <w:sz w:val="22"/>
        </w:rPr>
        <w:tab/>
        <w:t>Evidence of Responsibility</w:t>
      </w:r>
      <w:r w:rsidRPr="009D793B">
        <w:rPr>
          <w:rFonts w:ascii="Calibri" w:hAnsi="Calibri"/>
          <w:sz w:val="22"/>
        </w:rPr>
        <w:tab/>
      </w:r>
    </w:p>
    <w:p w14:paraId="0D664C8C" w14:textId="499E5B17" w:rsidR="000A2404" w:rsidRPr="009D793B" w:rsidRDefault="000A2404" w:rsidP="000A2404">
      <w:pPr>
        <w:ind w:firstLine="720"/>
        <w:rPr>
          <w:rFonts w:ascii="Calibri" w:hAnsi="Calibri"/>
          <w:sz w:val="22"/>
        </w:rPr>
      </w:pPr>
      <w:r w:rsidRPr="009D793B">
        <w:rPr>
          <w:rFonts w:ascii="Calibri" w:hAnsi="Calibri"/>
          <w:sz w:val="22"/>
        </w:rPr>
        <w:t xml:space="preserve">PART </w:t>
      </w:r>
      <w:r w:rsidR="00E228F1" w:rsidRPr="009D793B">
        <w:rPr>
          <w:rFonts w:ascii="Calibri" w:hAnsi="Calibri"/>
          <w:sz w:val="22"/>
        </w:rPr>
        <w:t>F</w:t>
      </w:r>
      <w:r w:rsidRPr="009D793B">
        <w:rPr>
          <w:rFonts w:ascii="Calibri" w:hAnsi="Calibri"/>
          <w:sz w:val="22"/>
        </w:rPr>
        <w:t xml:space="preserve">: </w:t>
      </w:r>
      <w:r w:rsidRPr="009D793B">
        <w:rPr>
          <w:rFonts w:ascii="Calibri" w:hAnsi="Calibri"/>
          <w:sz w:val="22"/>
        </w:rPr>
        <w:tab/>
        <w:t>Certifications and Representations</w:t>
      </w:r>
    </w:p>
    <w:p w14:paraId="0DC4B2B8" w14:textId="79EB7AE1" w:rsidR="007D28AF" w:rsidRPr="009D793B" w:rsidRDefault="007D28AF" w:rsidP="000A2404">
      <w:pPr>
        <w:rPr>
          <w:rFonts w:ascii="Calibri" w:hAnsi="Calibri"/>
          <w:sz w:val="22"/>
        </w:rPr>
      </w:pPr>
      <w:r w:rsidRPr="009D793B">
        <w:rPr>
          <w:rFonts w:ascii="Calibri" w:hAnsi="Calibri"/>
          <w:sz w:val="22"/>
        </w:rPr>
        <w:tab/>
        <w:t xml:space="preserve">PART </w:t>
      </w:r>
      <w:r w:rsidR="00E228F1" w:rsidRPr="009D793B">
        <w:rPr>
          <w:rFonts w:ascii="Calibri" w:hAnsi="Calibri"/>
          <w:sz w:val="22"/>
        </w:rPr>
        <w:t>G</w:t>
      </w:r>
      <w:r w:rsidRPr="009D793B">
        <w:rPr>
          <w:rFonts w:ascii="Calibri" w:hAnsi="Calibri"/>
          <w:sz w:val="22"/>
        </w:rPr>
        <w:t>:</w:t>
      </w:r>
      <w:r w:rsidRPr="009D793B">
        <w:rPr>
          <w:rFonts w:ascii="Calibri" w:hAnsi="Calibri"/>
          <w:sz w:val="22"/>
        </w:rPr>
        <w:tab/>
      </w:r>
      <w:r w:rsidRPr="009D793B">
        <w:rPr>
          <w:rFonts w:ascii="Calibri" w:hAnsi="Calibri"/>
          <w:sz w:val="22"/>
        </w:rPr>
        <w:tab/>
        <w:t>General Terms and Conditions</w:t>
      </w:r>
      <w:r w:rsidR="000A2404" w:rsidRPr="009D793B">
        <w:rPr>
          <w:rFonts w:ascii="Calibri" w:hAnsi="Calibri"/>
          <w:sz w:val="22"/>
        </w:rPr>
        <w:tab/>
      </w:r>
    </w:p>
    <w:p w14:paraId="28935A85" w14:textId="04002C06" w:rsidR="000A2404" w:rsidRPr="009D793B" w:rsidRDefault="000A2404" w:rsidP="007D28AF">
      <w:pPr>
        <w:ind w:firstLine="720"/>
        <w:rPr>
          <w:rFonts w:ascii="Calibri" w:hAnsi="Calibri"/>
          <w:sz w:val="22"/>
        </w:rPr>
      </w:pPr>
      <w:r w:rsidRPr="009D793B">
        <w:rPr>
          <w:rFonts w:ascii="Calibri" w:hAnsi="Calibri"/>
          <w:sz w:val="22"/>
        </w:rPr>
        <w:t xml:space="preserve">PART </w:t>
      </w:r>
      <w:r w:rsidR="00E228F1" w:rsidRPr="009D793B">
        <w:rPr>
          <w:rFonts w:ascii="Calibri" w:hAnsi="Calibri"/>
          <w:sz w:val="22"/>
        </w:rPr>
        <w:t>H</w:t>
      </w:r>
      <w:r w:rsidRPr="009D793B">
        <w:rPr>
          <w:rFonts w:ascii="Calibri" w:hAnsi="Calibri"/>
          <w:sz w:val="22"/>
        </w:rPr>
        <w:t xml:space="preserve">: </w:t>
      </w:r>
      <w:r w:rsidRPr="009D793B">
        <w:rPr>
          <w:rFonts w:ascii="Calibri" w:hAnsi="Calibri"/>
          <w:sz w:val="22"/>
        </w:rPr>
        <w:tab/>
        <w:t xml:space="preserve">Prime Award Flow Down </w:t>
      </w:r>
      <w:r w:rsidR="005D778E" w:rsidRPr="009D793B">
        <w:rPr>
          <w:rFonts w:ascii="Calibri" w:hAnsi="Calibri"/>
          <w:sz w:val="22"/>
        </w:rPr>
        <w:t>Terms and Conditions</w:t>
      </w:r>
    </w:p>
    <w:p w14:paraId="38047AFB" w14:textId="77777777" w:rsidR="000A2404" w:rsidRPr="009D793B" w:rsidRDefault="000A2404" w:rsidP="000A2404">
      <w:pPr>
        <w:rPr>
          <w:rFonts w:ascii="Calibri" w:hAnsi="Calibri"/>
          <w:sz w:val="22"/>
        </w:rPr>
      </w:pPr>
    </w:p>
    <w:p w14:paraId="1EEEC0C8" w14:textId="77777777" w:rsidR="000A2404" w:rsidRPr="009D793B" w:rsidRDefault="000A2404" w:rsidP="000A2404">
      <w:pPr>
        <w:rPr>
          <w:rFonts w:ascii="Calibri" w:hAnsi="Calibri"/>
          <w:sz w:val="22"/>
        </w:rPr>
      </w:pPr>
    </w:p>
    <w:p w14:paraId="3FD87CCB" w14:textId="7A5EEF1E" w:rsidR="000A2404" w:rsidRPr="009D793B" w:rsidRDefault="000A2404" w:rsidP="000644B6">
      <w:pPr>
        <w:ind w:right="-270"/>
        <w:rPr>
          <w:rFonts w:ascii="Calibri" w:hAnsi="Calibri"/>
          <w:sz w:val="22"/>
        </w:rPr>
      </w:pPr>
      <w:r w:rsidRPr="009D793B">
        <w:rPr>
          <w:rFonts w:ascii="Calibri" w:hAnsi="Calibri"/>
          <w:sz w:val="22"/>
        </w:rPr>
        <w:lastRenderedPageBreak/>
        <w:t>All questions</w:t>
      </w:r>
      <w:r w:rsidR="00617F77" w:rsidRPr="009D793B">
        <w:rPr>
          <w:rFonts w:ascii="Calibri" w:hAnsi="Calibri"/>
          <w:sz w:val="22"/>
        </w:rPr>
        <w:t xml:space="preserve"> and </w:t>
      </w:r>
      <w:r w:rsidRPr="009D793B">
        <w:rPr>
          <w:rFonts w:ascii="Calibri" w:hAnsi="Calibri"/>
          <w:sz w:val="22"/>
        </w:rPr>
        <w:t>correspondence pertaining to this solicitation are to be sent to:</w:t>
      </w:r>
      <w:r w:rsidR="00617F77" w:rsidRPr="009D793B">
        <w:rPr>
          <w:rFonts w:ascii="Calibri" w:hAnsi="Calibri"/>
          <w:sz w:val="22"/>
        </w:rPr>
        <w:t xml:space="preserve"> </w:t>
      </w:r>
      <w:hyperlink r:id="rId8" w:history="1">
        <w:r w:rsidR="00103CAC" w:rsidRPr="009D793B">
          <w:rPr>
            <w:rStyle w:val="Hyperlink"/>
            <w:rFonts w:ascii="Calibri" w:hAnsi="Calibri"/>
            <w:sz w:val="22"/>
          </w:rPr>
          <w:t>Procurement.pk@jsi.org</w:t>
        </w:r>
      </w:hyperlink>
      <w:r w:rsidR="00103CAC" w:rsidRPr="009D793B">
        <w:rPr>
          <w:rFonts w:ascii="Calibri" w:hAnsi="Calibri"/>
          <w:sz w:val="22"/>
        </w:rPr>
        <w:t xml:space="preserve"> </w:t>
      </w:r>
      <w:r w:rsidR="000644B6" w:rsidRPr="009D793B">
        <w:rPr>
          <w:rFonts w:ascii="Calibri" w:hAnsi="Calibri"/>
          <w:sz w:val="22"/>
        </w:rPr>
        <w:t xml:space="preserve">by the deadline </w:t>
      </w:r>
      <w:r w:rsidR="00992244" w:rsidRPr="009D793B">
        <w:rPr>
          <w:rFonts w:ascii="Calibri" w:hAnsi="Calibri"/>
          <w:sz w:val="22"/>
        </w:rPr>
        <w:t>e</w:t>
      </w:r>
      <w:r w:rsidR="000644B6" w:rsidRPr="009D793B">
        <w:rPr>
          <w:rFonts w:ascii="Calibri" w:hAnsi="Calibri"/>
          <w:sz w:val="22"/>
        </w:rPr>
        <w:t>stablished on the Cover Page of this RFQ.</w:t>
      </w:r>
    </w:p>
    <w:p w14:paraId="5C1AD622" w14:textId="630E1900" w:rsidR="000A2404" w:rsidRPr="009D793B" w:rsidRDefault="000A2404" w:rsidP="000A2404">
      <w:pPr>
        <w:rPr>
          <w:rFonts w:ascii="Calibri" w:hAnsi="Calibri"/>
          <w:b/>
          <w:sz w:val="22"/>
          <w:u w:val="single"/>
        </w:rPr>
      </w:pPr>
    </w:p>
    <w:p w14:paraId="0C95B24B" w14:textId="06BC018B" w:rsidR="000A2404" w:rsidRPr="009D793B" w:rsidRDefault="000A2404" w:rsidP="00103CAC">
      <w:pPr>
        <w:widowControl w:val="0"/>
        <w:pBdr>
          <w:top w:val="single" w:sz="4" w:space="1" w:color="auto"/>
          <w:left w:val="single" w:sz="4" w:space="4" w:color="auto"/>
          <w:bottom w:val="single" w:sz="4" w:space="1" w:color="auto"/>
          <w:right w:val="single" w:sz="4" w:space="4" w:color="auto"/>
        </w:pBdr>
        <w:ind w:right="180"/>
        <w:jc w:val="both"/>
        <w:rPr>
          <w:rFonts w:ascii="Calibri" w:hAnsi="Calibri"/>
          <w:bCs/>
          <w:sz w:val="20"/>
          <w:szCs w:val="20"/>
        </w:rPr>
      </w:pPr>
      <w:r w:rsidRPr="009D793B">
        <w:rPr>
          <w:rFonts w:ascii="Calibri" w:hAnsi="Calibri"/>
          <w:bCs/>
          <w:sz w:val="20"/>
          <w:szCs w:val="20"/>
        </w:rPr>
        <w:t xml:space="preserve"> JSI is committed to the highest standards of ethics and integrity in procurement.  JSI has zero tolerance for fraud and strictly prohibits bribes, kick-backs, gratuities, and any other gifts in-kind or in monetary form.  JSI also strictly prohibits collusion (bid rigging) between </w:t>
      </w:r>
      <w:r w:rsidR="009F6221" w:rsidRPr="009D793B">
        <w:rPr>
          <w:rFonts w:ascii="Calibri" w:hAnsi="Calibri"/>
          <w:bCs/>
          <w:sz w:val="20"/>
          <w:szCs w:val="20"/>
        </w:rPr>
        <w:t>offeror</w:t>
      </w:r>
      <w:r w:rsidRPr="009D793B">
        <w:rPr>
          <w:rFonts w:ascii="Calibri" w:hAnsi="Calibri"/>
          <w:bCs/>
          <w:sz w:val="20"/>
          <w:szCs w:val="20"/>
        </w:rPr>
        <w:t xml:space="preserve">s, and between </w:t>
      </w:r>
      <w:r w:rsidR="009F6221" w:rsidRPr="009D793B">
        <w:rPr>
          <w:rFonts w:ascii="Calibri" w:hAnsi="Calibri"/>
          <w:bCs/>
          <w:sz w:val="20"/>
          <w:szCs w:val="20"/>
        </w:rPr>
        <w:t>offeror</w:t>
      </w:r>
      <w:r w:rsidRPr="009D793B">
        <w:rPr>
          <w:rFonts w:ascii="Calibri" w:hAnsi="Calibri"/>
          <w:bCs/>
          <w:sz w:val="20"/>
          <w:szCs w:val="20"/>
        </w:rPr>
        <w:t xml:space="preserve">s and JSI staff. JSI selects </w:t>
      </w:r>
      <w:r w:rsidR="009F6221" w:rsidRPr="009D793B">
        <w:rPr>
          <w:rFonts w:ascii="Calibri" w:hAnsi="Calibri"/>
          <w:bCs/>
          <w:sz w:val="20"/>
          <w:szCs w:val="20"/>
        </w:rPr>
        <w:t>offeror</w:t>
      </w:r>
      <w:r w:rsidRPr="009D793B">
        <w:rPr>
          <w:rFonts w:ascii="Calibri" w:hAnsi="Calibri"/>
          <w:bCs/>
          <w:sz w:val="20"/>
          <w:szCs w:val="20"/>
        </w:rPr>
        <w:t xml:space="preserve">s on merit and will only engage </w:t>
      </w:r>
      <w:r w:rsidR="009F6221" w:rsidRPr="009D793B">
        <w:rPr>
          <w:rFonts w:ascii="Calibri" w:hAnsi="Calibri"/>
          <w:bCs/>
          <w:sz w:val="20"/>
          <w:szCs w:val="20"/>
        </w:rPr>
        <w:t>offeror</w:t>
      </w:r>
      <w:r w:rsidRPr="009D793B">
        <w:rPr>
          <w:rFonts w:ascii="Calibri" w:hAnsi="Calibri"/>
          <w:bCs/>
          <w:sz w:val="20"/>
          <w:szCs w:val="20"/>
        </w:rPr>
        <w:t xml:space="preserve">s who demonstrate strong business ethics. </w:t>
      </w:r>
      <w:r w:rsidR="009F6221" w:rsidRPr="009D793B">
        <w:rPr>
          <w:rFonts w:ascii="Calibri" w:hAnsi="Calibri"/>
          <w:bCs/>
          <w:sz w:val="20"/>
          <w:szCs w:val="20"/>
        </w:rPr>
        <w:t>Offeror</w:t>
      </w:r>
      <w:r w:rsidRPr="009D793B">
        <w:rPr>
          <w:rFonts w:ascii="Calibri" w:hAnsi="Calibri"/>
          <w:bCs/>
          <w:sz w:val="20"/>
          <w:szCs w:val="20"/>
        </w:rPr>
        <w:t>s must not participate in bid-rigging or attempt to offer any fee, commission, gift, gratuity or any compensation in-kind or in monetary form to JSI employees. </w:t>
      </w:r>
      <w:r w:rsidR="009F6221" w:rsidRPr="009D793B">
        <w:rPr>
          <w:rFonts w:ascii="Calibri" w:hAnsi="Calibri"/>
          <w:bCs/>
          <w:sz w:val="20"/>
          <w:szCs w:val="20"/>
        </w:rPr>
        <w:t>Offeror</w:t>
      </w:r>
      <w:r w:rsidRPr="009D793B">
        <w:rPr>
          <w:rFonts w:ascii="Calibri" w:hAnsi="Calibri"/>
          <w:bCs/>
          <w:sz w:val="20"/>
          <w:szCs w:val="20"/>
        </w:rPr>
        <w:t xml:space="preserve">s who do so will be disqualified from doing business with JSI. Additionally, JSI has a conflict of interest policy that requires staff to disclose when there is a potential conflict of interest due to the staff-member’s relationship with an </w:t>
      </w:r>
      <w:r w:rsidR="009F6221" w:rsidRPr="009D793B">
        <w:rPr>
          <w:rFonts w:ascii="Calibri" w:hAnsi="Calibri"/>
          <w:bCs/>
          <w:sz w:val="20"/>
          <w:szCs w:val="20"/>
        </w:rPr>
        <w:t>offeror</w:t>
      </w:r>
      <w:r w:rsidRPr="009D793B">
        <w:rPr>
          <w:rFonts w:ascii="Calibri" w:hAnsi="Calibri"/>
          <w:bCs/>
          <w:sz w:val="20"/>
          <w:szCs w:val="20"/>
        </w:rPr>
        <w:t xml:space="preserve">, and if necessary, to refrain from participation in a solicitation involving that </w:t>
      </w:r>
      <w:r w:rsidR="009F6221" w:rsidRPr="009D793B">
        <w:rPr>
          <w:rFonts w:ascii="Calibri" w:hAnsi="Calibri"/>
          <w:bCs/>
          <w:sz w:val="20"/>
          <w:szCs w:val="20"/>
        </w:rPr>
        <w:t>offeror</w:t>
      </w:r>
      <w:r w:rsidRPr="009D793B">
        <w:rPr>
          <w:rFonts w:ascii="Calibri" w:hAnsi="Calibri"/>
          <w:bCs/>
          <w:sz w:val="20"/>
          <w:szCs w:val="20"/>
        </w:rPr>
        <w:t>.  If at any time your organization has concerns that an employee has violated JSI policy, you may submit a report via JSI’s Code of Conduct Helpline at: </w:t>
      </w:r>
      <w:hyperlink r:id="rId9" w:tgtFrame="_blank" w:history="1">
        <w:r w:rsidRPr="009D793B">
          <w:rPr>
            <w:rFonts w:ascii="Calibri" w:hAnsi="Calibri"/>
            <w:bCs/>
            <w:color w:val="002060"/>
            <w:sz w:val="20"/>
            <w:szCs w:val="20"/>
            <w:u w:val="single"/>
          </w:rPr>
          <w:t>www.jsi.ethicspoint.com</w:t>
        </w:r>
      </w:hyperlink>
      <w:r w:rsidRPr="009D793B">
        <w:rPr>
          <w:rFonts w:ascii="Calibri" w:hAnsi="Calibri"/>
          <w:bCs/>
          <w:sz w:val="20"/>
          <w:szCs w:val="20"/>
        </w:rPr>
        <w:t>.</w:t>
      </w:r>
    </w:p>
    <w:p w14:paraId="7593D4B6" w14:textId="7C5CA3DD" w:rsidR="00877EAE" w:rsidRPr="009D793B" w:rsidRDefault="00877EAE" w:rsidP="00103CAC">
      <w:pPr>
        <w:widowControl w:val="0"/>
        <w:pBdr>
          <w:top w:val="single" w:sz="4" w:space="1" w:color="auto"/>
          <w:left w:val="single" w:sz="4" w:space="4" w:color="auto"/>
          <w:bottom w:val="single" w:sz="4" w:space="1" w:color="auto"/>
          <w:right w:val="single" w:sz="4" w:space="4" w:color="auto"/>
        </w:pBdr>
        <w:ind w:right="180"/>
        <w:jc w:val="both"/>
        <w:rPr>
          <w:rFonts w:ascii="Calibri" w:hAnsi="Calibri"/>
          <w:bCs/>
          <w:sz w:val="20"/>
          <w:szCs w:val="20"/>
        </w:rPr>
      </w:pPr>
    </w:p>
    <w:p w14:paraId="090742FC" w14:textId="7C7CB86F" w:rsidR="00877EAE" w:rsidRPr="009D793B" w:rsidRDefault="00877EAE" w:rsidP="00103CAC">
      <w:pPr>
        <w:widowControl w:val="0"/>
        <w:pBdr>
          <w:top w:val="single" w:sz="4" w:space="1" w:color="auto"/>
          <w:left w:val="single" w:sz="4" w:space="4" w:color="auto"/>
          <w:bottom w:val="single" w:sz="4" w:space="1" w:color="auto"/>
          <w:right w:val="single" w:sz="4" w:space="4" w:color="auto"/>
        </w:pBdr>
        <w:ind w:right="180"/>
        <w:jc w:val="both"/>
        <w:rPr>
          <w:rFonts w:ascii="Calibri" w:hAnsi="Calibri"/>
          <w:bCs/>
          <w:sz w:val="20"/>
          <w:szCs w:val="20"/>
        </w:rPr>
      </w:pPr>
      <w:r w:rsidRPr="009D793B">
        <w:rPr>
          <w:rFonts w:ascii="Calibri" w:hAnsi="Calibri"/>
          <w:bCs/>
          <w:sz w:val="20"/>
          <w:szCs w:val="20"/>
        </w:rPr>
        <w:t>JSI is a child-safe organization, and the safety and wellbeing of children is the priority of the organization. We have robust recruitment procedures to ensure that all staff are suited to work with the children served by our programs.</w:t>
      </w:r>
    </w:p>
    <w:p w14:paraId="65E595D9" w14:textId="77777777" w:rsidR="000A2404" w:rsidRPr="009D793B" w:rsidRDefault="000A2404" w:rsidP="000A2404">
      <w:pPr>
        <w:rPr>
          <w:rFonts w:ascii="Calibri" w:hAnsi="Calibri"/>
          <w:b/>
          <w:sz w:val="22"/>
          <w:u w:val="single"/>
        </w:rPr>
      </w:pPr>
    </w:p>
    <w:p w14:paraId="33B2A549" w14:textId="77777777" w:rsidR="000A2404" w:rsidRPr="009D793B" w:rsidRDefault="000A2404" w:rsidP="000A2404">
      <w:pPr>
        <w:rPr>
          <w:rFonts w:ascii="Calibri" w:hAnsi="Calibri"/>
          <w:b/>
          <w:sz w:val="22"/>
          <w:u w:val="single"/>
        </w:rPr>
      </w:pPr>
    </w:p>
    <w:p w14:paraId="677BBA3C" w14:textId="77777777" w:rsidR="000A2404" w:rsidRPr="009D793B" w:rsidRDefault="000A2404" w:rsidP="000A2404">
      <w:pPr>
        <w:rPr>
          <w:rFonts w:ascii="Calibri" w:hAnsi="Calibri"/>
          <w:bCs/>
          <w:sz w:val="22"/>
        </w:rPr>
      </w:pPr>
      <w:r w:rsidRPr="009D793B">
        <w:rPr>
          <w:rFonts w:ascii="Calibri" w:hAnsi="Calibri"/>
          <w:bCs/>
          <w:sz w:val="22"/>
        </w:rPr>
        <w:t>Sincerely,</w:t>
      </w:r>
    </w:p>
    <w:p w14:paraId="1153115C" w14:textId="179B764D" w:rsidR="000A2404" w:rsidRPr="009D793B" w:rsidRDefault="000A2404" w:rsidP="000A2404">
      <w:pPr>
        <w:rPr>
          <w:rFonts w:ascii="Calibri" w:hAnsi="Calibri"/>
          <w:bCs/>
          <w:sz w:val="22"/>
        </w:rPr>
      </w:pPr>
    </w:p>
    <w:p w14:paraId="3ACDAA46" w14:textId="49EA32EE" w:rsidR="000A2404" w:rsidRPr="009D793B" w:rsidRDefault="00103CAC" w:rsidP="000A2404">
      <w:pPr>
        <w:rPr>
          <w:rFonts w:ascii="Calibri" w:hAnsi="Calibri"/>
          <w:bCs/>
          <w:sz w:val="22"/>
        </w:rPr>
      </w:pPr>
      <w:r w:rsidRPr="009D793B">
        <w:rPr>
          <w:rFonts w:ascii="Calibri" w:hAnsi="Calibri"/>
          <w:bCs/>
          <w:sz w:val="22"/>
        </w:rPr>
        <w:t xml:space="preserve">The Procurement Department </w:t>
      </w:r>
    </w:p>
    <w:p w14:paraId="7F0A0D94" w14:textId="149CDAE0" w:rsidR="000A2404" w:rsidRPr="009D793B" w:rsidRDefault="00103CAC" w:rsidP="000A2404">
      <w:pPr>
        <w:rPr>
          <w:rFonts w:ascii="Calibri" w:hAnsi="Calibri"/>
          <w:bCs/>
          <w:sz w:val="22"/>
        </w:rPr>
      </w:pPr>
      <w:r w:rsidRPr="009D793B">
        <w:rPr>
          <w:rFonts w:ascii="Calibri" w:hAnsi="Calibri"/>
          <w:bCs/>
          <w:sz w:val="22"/>
        </w:rPr>
        <w:t xml:space="preserve">Integrated Health Systems Strengthening &amp; Service Delivery </w:t>
      </w:r>
      <w:r w:rsidR="00175C1B" w:rsidRPr="009D793B">
        <w:rPr>
          <w:rFonts w:ascii="Calibri" w:hAnsi="Calibri"/>
          <w:bCs/>
          <w:sz w:val="22"/>
        </w:rPr>
        <w:t>(IHSS-SD) Project</w:t>
      </w:r>
      <w:r w:rsidRPr="009D793B">
        <w:rPr>
          <w:rFonts w:ascii="Calibri" w:hAnsi="Calibri"/>
          <w:bCs/>
          <w:sz w:val="22"/>
        </w:rPr>
        <w:t xml:space="preserve">, Pakistan </w:t>
      </w:r>
    </w:p>
    <w:p w14:paraId="3FB7D1EA" w14:textId="77777777" w:rsidR="000A2404" w:rsidRPr="009D793B" w:rsidRDefault="000A2404" w:rsidP="000A2404">
      <w:pPr>
        <w:rPr>
          <w:rFonts w:ascii="Calibri" w:hAnsi="Calibri"/>
          <w:b/>
          <w:sz w:val="22"/>
          <w:u w:val="single"/>
        </w:rPr>
      </w:pPr>
      <w:r w:rsidRPr="009D793B">
        <w:rPr>
          <w:rFonts w:ascii="Calibri" w:hAnsi="Calibri"/>
          <w:bCs/>
          <w:sz w:val="22"/>
        </w:rPr>
        <w:t>JSI Research &amp; Training Institute, Inc.</w:t>
      </w:r>
      <w:r w:rsidRPr="009D793B">
        <w:rPr>
          <w:rFonts w:ascii="Calibri" w:hAnsi="Calibri"/>
          <w:b/>
          <w:sz w:val="22"/>
          <w:u w:val="single"/>
        </w:rPr>
        <w:br w:type="page"/>
      </w:r>
    </w:p>
    <w:p w14:paraId="09FCCE42" w14:textId="77777777" w:rsidR="000A2404" w:rsidRPr="009D793B" w:rsidRDefault="000A2404" w:rsidP="000A2404">
      <w:pPr>
        <w:rPr>
          <w:rFonts w:ascii="Calibri" w:hAnsi="Calibri"/>
          <w:b/>
          <w:sz w:val="22"/>
          <w:u w:val="single"/>
        </w:rPr>
      </w:pPr>
    </w:p>
    <w:p w14:paraId="4281820F" w14:textId="69212045" w:rsidR="000A2404" w:rsidRPr="009D793B" w:rsidRDefault="000A2404" w:rsidP="000A2404">
      <w:pPr>
        <w:spacing w:before="120" w:after="120"/>
        <w:jc w:val="center"/>
        <w:rPr>
          <w:rFonts w:ascii="Calibri" w:hAnsi="Calibri"/>
          <w:b/>
          <w:sz w:val="28"/>
          <w:szCs w:val="28"/>
          <w:u w:val="single"/>
        </w:rPr>
      </w:pPr>
      <w:r w:rsidRPr="009D793B">
        <w:rPr>
          <w:rFonts w:ascii="Calibri" w:hAnsi="Calibri"/>
          <w:b/>
          <w:sz w:val="28"/>
          <w:szCs w:val="28"/>
          <w:u w:val="single"/>
        </w:rPr>
        <w:t xml:space="preserve">Part B: Instructions To </w:t>
      </w:r>
      <w:r w:rsidR="009F6221" w:rsidRPr="009D793B">
        <w:rPr>
          <w:rFonts w:ascii="Calibri" w:hAnsi="Calibri"/>
          <w:b/>
          <w:sz w:val="28"/>
          <w:szCs w:val="28"/>
          <w:u w:val="single"/>
        </w:rPr>
        <w:t>Offeror</w:t>
      </w:r>
      <w:r w:rsidRPr="009D793B">
        <w:rPr>
          <w:rFonts w:ascii="Calibri" w:hAnsi="Calibri"/>
          <w:b/>
          <w:sz w:val="28"/>
          <w:szCs w:val="28"/>
          <w:u w:val="single"/>
        </w:rPr>
        <w:t>s</w:t>
      </w:r>
    </w:p>
    <w:p w14:paraId="7D67493F" w14:textId="77777777" w:rsidR="000A2404" w:rsidRPr="009D793B" w:rsidRDefault="000A2404" w:rsidP="00B6447B">
      <w:pPr>
        <w:pStyle w:val="Heading2"/>
        <w:numPr>
          <w:ilvl w:val="0"/>
          <w:numId w:val="6"/>
        </w:numPr>
        <w:tabs>
          <w:tab w:val="num" w:pos="1800"/>
        </w:tabs>
        <w:ind w:left="360"/>
        <w:rPr>
          <w:rFonts w:ascii="Calibri" w:hAnsi="Calibri"/>
          <w:caps/>
        </w:rPr>
      </w:pPr>
      <w:bookmarkStart w:id="2" w:name="_Toc454182999"/>
      <w:bookmarkStart w:id="3" w:name="_Toc141774406"/>
      <w:r w:rsidRPr="009D793B">
        <w:rPr>
          <w:rFonts w:ascii="Calibri" w:hAnsi="Calibri"/>
          <w:caps/>
        </w:rPr>
        <w:t xml:space="preserve">Definitions </w:t>
      </w:r>
    </w:p>
    <w:p w14:paraId="71CD26A0" w14:textId="409DF787" w:rsidR="000A2404" w:rsidRPr="009D793B" w:rsidRDefault="009F6221" w:rsidP="00E87176">
      <w:pPr>
        <w:pStyle w:val="Heading2"/>
        <w:numPr>
          <w:ilvl w:val="0"/>
          <w:numId w:val="0"/>
        </w:numPr>
        <w:ind w:left="1530" w:hanging="1530"/>
        <w:rPr>
          <w:rFonts w:ascii="Calibri" w:hAnsi="Calibri"/>
          <w:b w:val="0"/>
        </w:rPr>
      </w:pPr>
      <w:r w:rsidRPr="009D793B">
        <w:rPr>
          <w:rFonts w:ascii="Calibri" w:hAnsi="Calibri"/>
        </w:rPr>
        <w:t>Offeror</w:t>
      </w:r>
      <w:r w:rsidR="000A2404" w:rsidRPr="009D793B">
        <w:rPr>
          <w:rFonts w:ascii="Calibri" w:hAnsi="Calibri"/>
          <w:b w:val="0"/>
        </w:rPr>
        <w:t>:</w:t>
      </w:r>
      <w:r w:rsidR="000A2404" w:rsidRPr="009D793B">
        <w:rPr>
          <w:rFonts w:ascii="Calibri" w:hAnsi="Calibri"/>
          <w:b w:val="0"/>
        </w:rPr>
        <w:tab/>
        <w:t xml:space="preserve">The </w:t>
      </w:r>
      <w:r w:rsidR="00FD5256" w:rsidRPr="009D793B">
        <w:rPr>
          <w:rFonts w:ascii="Calibri" w:hAnsi="Calibri"/>
          <w:b w:val="0"/>
        </w:rPr>
        <w:t>business entity</w:t>
      </w:r>
      <w:r w:rsidR="000A2404" w:rsidRPr="009D793B">
        <w:rPr>
          <w:rFonts w:ascii="Calibri" w:hAnsi="Calibri"/>
          <w:b w:val="0"/>
        </w:rPr>
        <w:t xml:space="preserve"> providing a </w:t>
      </w:r>
      <w:r w:rsidR="0078119B" w:rsidRPr="009D793B">
        <w:rPr>
          <w:rFonts w:ascii="Calibri" w:hAnsi="Calibri"/>
          <w:b w:val="0"/>
        </w:rPr>
        <w:t>quotation</w:t>
      </w:r>
      <w:r w:rsidR="000A2404" w:rsidRPr="009D793B">
        <w:rPr>
          <w:rFonts w:ascii="Calibri" w:hAnsi="Calibri"/>
          <w:b w:val="0"/>
        </w:rPr>
        <w:t xml:space="preserve"> for </w:t>
      </w:r>
      <w:r w:rsidR="00412980" w:rsidRPr="009D793B">
        <w:rPr>
          <w:rFonts w:ascii="Calibri" w:hAnsi="Calibri"/>
          <w:b w:val="0"/>
        </w:rPr>
        <w:t>goods</w:t>
      </w:r>
      <w:r w:rsidR="00CC012D" w:rsidRPr="009D793B">
        <w:rPr>
          <w:rFonts w:ascii="Calibri" w:hAnsi="Calibri"/>
          <w:b w:val="0"/>
        </w:rPr>
        <w:t>/services</w:t>
      </w:r>
      <w:r w:rsidR="000A2404" w:rsidRPr="009D793B">
        <w:rPr>
          <w:rFonts w:ascii="Calibri" w:hAnsi="Calibri"/>
          <w:b w:val="0"/>
        </w:rPr>
        <w:t xml:space="preserve"> requested under this </w:t>
      </w:r>
      <w:r w:rsidR="0078119B" w:rsidRPr="009D793B">
        <w:rPr>
          <w:rFonts w:ascii="Calibri" w:hAnsi="Calibri"/>
          <w:b w:val="0"/>
        </w:rPr>
        <w:t>RFQ</w:t>
      </w:r>
      <w:r w:rsidR="000A2404" w:rsidRPr="009D793B">
        <w:rPr>
          <w:rFonts w:ascii="Calibri" w:hAnsi="Calibri"/>
          <w:b w:val="0"/>
        </w:rPr>
        <w:t>.</w:t>
      </w:r>
    </w:p>
    <w:p w14:paraId="1A44389D" w14:textId="05A48066" w:rsidR="000A2404" w:rsidRPr="009D793B" w:rsidRDefault="00E87176" w:rsidP="000A2404">
      <w:pPr>
        <w:pStyle w:val="Heading2"/>
        <w:numPr>
          <w:ilvl w:val="0"/>
          <w:numId w:val="0"/>
        </w:numPr>
        <w:rPr>
          <w:rFonts w:ascii="Calibri" w:hAnsi="Calibri"/>
          <w:b w:val="0"/>
        </w:rPr>
      </w:pPr>
      <w:r w:rsidRPr="009D793B">
        <w:rPr>
          <w:rFonts w:ascii="Calibri" w:hAnsi="Calibri"/>
        </w:rPr>
        <w:t>C</w:t>
      </w:r>
      <w:r w:rsidR="009F6221" w:rsidRPr="009D793B">
        <w:rPr>
          <w:rFonts w:ascii="Calibri" w:hAnsi="Calibri"/>
        </w:rPr>
        <w:t>ontract</w:t>
      </w:r>
      <w:r w:rsidR="000A2404" w:rsidRPr="009D793B">
        <w:rPr>
          <w:rFonts w:ascii="Calibri" w:hAnsi="Calibri"/>
          <w:b w:val="0"/>
        </w:rPr>
        <w:t>:</w:t>
      </w:r>
      <w:r w:rsidR="000A2404" w:rsidRPr="009D793B">
        <w:rPr>
          <w:rFonts w:ascii="Calibri" w:hAnsi="Calibri"/>
          <w:b w:val="0"/>
        </w:rPr>
        <w:tab/>
        <w:t xml:space="preserve"> The </w:t>
      </w:r>
      <w:r w:rsidRPr="009D793B">
        <w:rPr>
          <w:rFonts w:ascii="Calibri" w:hAnsi="Calibri"/>
          <w:b w:val="0"/>
        </w:rPr>
        <w:t xml:space="preserve">vendor </w:t>
      </w:r>
      <w:r w:rsidR="00877EAE" w:rsidRPr="009D793B">
        <w:rPr>
          <w:rFonts w:ascii="Calibri" w:hAnsi="Calibri"/>
          <w:b w:val="0"/>
        </w:rPr>
        <w:t>contract</w:t>
      </w:r>
      <w:r w:rsidR="00103CAC" w:rsidRPr="009D793B">
        <w:rPr>
          <w:rFonts w:ascii="Calibri" w:hAnsi="Calibri"/>
          <w:b w:val="0"/>
        </w:rPr>
        <w:t>/Purchase Order</w:t>
      </w:r>
      <w:r w:rsidR="000A2404" w:rsidRPr="009D793B">
        <w:rPr>
          <w:rFonts w:ascii="Calibri" w:hAnsi="Calibri"/>
          <w:b w:val="0"/>
        </w:rPr>
        <w:t xml:space="preserve"> expected to be issued to the selected </w:t>
      </w:r>
      <w:r w:rsidR="009F6221" w:rsidRPr="009D793B">
        <w:rPr>
          <w:rFonts w:ascii="Calibri" w:hAnsi="Calibri"/>
          <w:b w:val="0"/>
        </w:rPr>
        <w:t>Offeror</w:t>
      </w:r>
      <w:r w:rsidR="000A2404" w:rsidRPr="009D793B">
        <w:rPr>
          <w:rFonts w:ascii="Calibri" w:hAnsi="Calibri"/>
          <w:b w:val="0"/>
        </w:rPr>
        <w:t>.</w:t>
      </w:r>
      <w:r w:rsidR="00A368AE" w:rsidRPr="009D793B">
        <w:rPr>
          <w:rFonts w:ascii="Calibri" w:hAnsi="Calibri"/>
          <w:b w:val="0"/>
        </w:rPr>
        <w:t xml:space="preserve"> </w:t>
      </w:r>
    </w:p>
    <w:p w14:paraId="20BE6FDF" w14:textId="43285442" w:rsidR="000A2404" w:rsidRPr="009D793B" w:rsidRDefault="00E87176" w:rsidP="00E87176">
      <w:pPr>
        <w:pStyle w:val="Heading2"/>
        <w:numPr>
          <w:ilvl w:val="0"/>
          <w:numId w:val="0"/>
        </w:numPr>
        <w:ind w:left="1530" w:hanging="1530"/>
        <w:rPr>
          <w:rFonts w:ascii="Calibri" w:hAnsi="Calibri"/>
          <w:b w:val="0"/>
        </w:rPr>
      </w:pPr>
      <w:r w:rsidRPr="009D793B">
        <w:rPr>
          <w:rFonts w:ascii="Calibri" w:hAnsi="Calibri"/>
        </w:rPr>
        <w:t>Vendor</w:t>
      </w:r>
      <w:r w:rsidR="000A2404" w:rsidRPr="009D793B">
        <w:rPr>
          <w:rFonts w:ascii="Calibri" w:hAnsi="Calibri"/>
          <w:b w:val="0"/>
        </w:rPr>
        <w:t>:</w:t>
      </w:r>
      <w:r w:rsidR="000A2404" w:rsidRPr="009D793B">
        <w:rPr>
          <w:rFonts w:ascii="Calibri" w:hAnsi="Calibri"/>
          <w:b w:val="0"/>
        </w:rPr>
        <w:tab/>
        <w:t xml:space="preserve">The </w:t>
      </w:r>
      <w:r w:rsidR="00FD5256" w:rsidRPr="009D793B">
        <w:rPr>
          <w:rFonts w:ascii="Calibri" w:hAnsi="Calibri"/>
          <w:b w:val="0"/>
        </w:rPr>
        <w:t>business entity</w:t>
      </w:r>
      <w:r w:rsidR="000A2404" w:rsidRPr="009D793B">
        <w:rPr>
          <w:rFonts w:ascii="Calibri" w:hAnsi="Calibri"/>
          <w:b w:val="0"/>
        </w:rPr>
        <w:t xml:space="preserve"> awarded a </w:t>
      </w:r>
      <w:r w:rsidR="00877EAE" w:rsidRPr="009D793B">
        <w:rPr>
          <w:rFonts w:ascii="Calibri" w:hAnsi="Calibri"/>
          <w:b w:val="0"/>
        </w:rPr>
        <w:t>Contract/</w:t>
      </w:r>
      <w:r w:rsidR="00103CAC" w:rsidRPr="009D793B">
        <w:rPr>
          <w:rFonts w:ascii="Calibri" w:hAnsi="Calibri"/>
          <w:b w:val="0"/>
        </w:rPr>
        <w:t xml:space="preserve">Purchase Order </w:t>
      </w:r>
      <w:r w:rsidR="000A2404" w:rsidRPr="009D793B">
        <w:rPr>
          <w:rFonts w:ascii="Calibri" w:hAnsi="Calibri"/>
          <w:b w:val="0"/>
        </w:rPr>
        <w:t xml:space="preserve">for the </w:t>
      </w:r>
      <w:r w:rsidR="00412980" w:rsidRPr="009D793B">
        <w:rPr>
          <w:rFonts w:ascii="Calibri" w:hAnsi="Calibri"/>
          <w:b w:val="0"/>
        </w:rPr>
        <w:t>goods</w:t>
      </w:r>
      <w:r w:rsidR="000A2404" w:rsidRPr="009D793B">
        <w:rPr>
          <w:rFonts w:ascii="Calibri" w:hAnsi="Calibri"/>
          <w:b w:val="0"/>
        </w:rPr>
        <w:t xml:space="preserve"> requested under the </w:t>
      </w:r>
      <w:r w:rsidR="0078119B" w:rsidRPr="009D793B">
        <w:rPr>
          <w:rFonts w:ascii="Calibri" w:hAnsi="Calibri"/>
          <w:b w:val="0"/>
        </w:rPr>
        <w:t>RFQ</w:t>
      </w:r>
      <w:r w:rsidR="000A2404" w:rsidRPr="009D793B">
        <w:rPr>
          <w:rFonts w:ascii="Calibri" w:hAnsi="Calibri"/>
          <w:b w:val="0"/>
        </w:rPr>
        <w:t>.</w:t>
      </w:r>
    </w:p>
    <w:p w14:paraId="736D6754" w14:textId="0E6545B8" w:rsidR="000A2404" w:rsidRPr="009D793B" w:rsidRDefault="000A2404" w:rsidP="00FF72D9">
      <w:pPr>
        <w:pStyle w:val="Heading2"/>
        <w:numPr>
          <w:ilvl w:val="0"/>
          <w:numId w:val="0"/>
        </w:numPr>
        <w:ind w:left="1530" w:hanging="1530"/>
        <w:rPr>
          <w:rFonts w:ascii="Calibri" w:hAnsi="Calibri"/>
          <w:b w:val="0"/>
        </w:rPr>
      </w:pPr>
      <w:r w:rsidRPr="009D793B">
        <w:rPr>
          <w:rFonts w:ascii="Calibri" w:hAnsi="Calibri"/>
        </w:rPr>
        <w:t>Funding Source</w:t>
      </w:r>
      <w:r w:rsidRPr="009D793B">
        <w:rPr>
          <w:rFonts w:ascii="Calibri" w:hAnsi="Calibri"/>
          <w:b w:val="0"/>
        </w:rPr>
        <w:t xml:space="preserve">: The primary funding source financing the activity </w:t>
      </w:r>
      <w:r w:rsidR="00992244" w:rsidRPr="009D793B">
        <w:rPr>
          <w:rFonts w:ascii="Calibri" w:hAnsi="Calibri"/>
          <w:b w:val="0"/>
        </w:rPr>
        <w:t xml:space="preserve">is </w:t>
      </w:r>
      <w:r w:rsidRPr="009D793B">
        <w:rPr>
          <w:rFonts w:ascii="Calibri" w:hAnsi="Calibri"/>
          <w:b w:val="0"/>
        </w:rPr>
        <w:t>through JSI.</w:t>
      </w:r>
      <w:r w:rsidR="00A368AE" w:rsidRPr="009D793B">
        <w:rPr>
          <w:rFonts w:ascii="Calibri" w:hAnsi="Calibri"/>
          <w:b w:val="0"/>
        </w:rPr>
        <w:t xml:space="preserve"> The Funding Source for this solicitation is </w:t>
      </w:r>
      <w:r w:rsidR="00103CAC" w:rsidRPr="009D793B">
        <w:rPr>
          <w:rFonts w:ascii="Calibri" w:hAnsi="Calibri"/>
          <w:b w:val="0"/>
        </w:rPr>
        <w:t>the U.S. Department of State (the USG)</w:t>
      </w:r>
      <w:r w:rsidR="00A368AE" w:rsidRPr="009D793B">
        <w:rPr>
          <w:rFonts w:ascii="Calibri" w:hAnsi="Calibri"/>
          <w:b w:val="0"/>
        </w:rPr>
        <w:t>.</w:t>
      </w:r>
    </w:p>
    <w:bookmarkEnd w:id="2"/>
    <w:bookmarkEnd w:id="3"/>
    <w:p w14:paraId="7B478897" w14:textId="77777777" w:rsidR="000A2404" w:rsidRPr="009D793B" w:rsidRDefault="000A2404" w:rsidP="00B6447B">
      <w:pPr>
        <w:pStyle w:val="Heading2"/>
        <w:numPr>
          <w:ilvl w:val="0"/>
          <w:numId w:val="6"/>
        </w:numPr>
        <w:tabs>
          <w:tab w:val="num" w:pos="1800"/>
        </w:tabs>
        <w:ind w:left="360"/>
        <w:rPr>
          <w:rFonts w:ascii="Calibri" w:hAnsi="Calibri"/>
          <w:caps/>
        </w:rPr>
      </w:pPr>
      <w:r w:rsidRPr="009D793B">
        <w:rPr>
          <w:rFonts w:ascii="Calibri" w:hAnsi="Calibri"/>
          <w:caps/>
        </w:rPr>
        <w:t>ELIGIBILITY INFORMATION</w:t>
      </w:r>
    </w:p>
    <w:p w14:paraId="024FFD00" w14:textId="02570BD9" w:rsidR="000A2404" w:rsidRPr="009D793B" w:rsidRDefault="000A2404" w:rsidP="000A2404">
      <w:pPr>
        <w:rPr>
          <w:rFonts w:ascii="Calibri" w:hAnsi="Calibri"/>
          <w:sz w:val="22"/>
        </w:rPr>
      </w:pPr>
      <w:r w:rsidRPr="009D793B">
        <w:rPr>
          <w:rFonts w:ascii="Calibri" w:hAnsi="Calibri"/>
          <w:sz w:val="22"/>
        </w:rPr>
        <w:t xml:space="preserve">This </w:t>
      </w:r>
      <w:r w:rsidR="0078119B" w:rsidRPr="009D793B">
        <w:rPr>
          <w:rFonts w:ascii="Calibri" w:hAnsi="Calibri"/>
          <w:sz w:val="22"/>
        </w:rPr>
        <w:t>RFQ</w:t>
      </w:r>
      <w:r w:rsidRPr="009D793B">
        <w:rPr>
          <w:rFonts w:ascii="Calibri" w:hAnsi="Calibri"/>
          <w:sz w:val="22"/>
        </w:rPr>
        <w:t xml:space="preserve"> is open to all eligible </w:t>
      </w:r>
      <w:r w:rsidR="0035308E" w:rsidRPr="009D793B">
        <w:rPr>
          <w:rFonts w:ascii="Calibri" w:hAnsi="Calibri"/>
          <w:sz w:val="22"/>
        </w:rPr>
        <w:t xml:space="preserve">companies </w:t>
      </w:r>
      <w:r w:rsidRPr="009D793B">
        <w:rPr>
          <w:rFonts w:ascii="Calibri" w:hAnsi="Calibri"/>
          <w:sz w:val="22"/>
        </w:rPr>
        <w:t>that meet the following eligibility criteria:</w:t>
      </w:r>
    </w:p>
    <w:p w14:paraId="51A98B17" w14:textId="77777777" w:rsidR="000A2404" w:rsidRPr="009D793B" w:rsidRDefault="000A2404" w:rsidP="000A2404">
      <w:pPr>
        <w:rPr>
          <w:rFonts w:ascii="Calibri" w:hAnsi="Calibri"/>
          <w:sz w:val="22"/>
        </w:rPr>
      </w:pPr>
    </w:p>
    <w:p w14:paraId="7049E3FF" w14:textId="71D8920B" w:rsidR="000A2404" w:rsidRPr="009D793B" w:rsidRDefault="000A2404" w:rsidP="00B6447B">
      <w:pPr>
        <w:pStyle w:val="ListParagraph"/>
        <w:numPr>
          <w:ilvl w:val="0"/>
          <w:numId w:val="8"/>
        </w:numPr>
        <w:rPr>
          <w:rFonts w:ascii="Calibri" w:hAnsi="Calibri"/>
          <w:sz w:val="22"/>
        </w:rPr>
      </w:pPr>
      <w:r w:rsidRPr="009D793B">
        <w:rPr>
          <w:rFonts w:ascii="Calibri" w:hAnsi="Calibri"/>
          <w:sz w:val="22"/>
        </w:rPr>
        <w:t xml:space="preserve">The </w:t>
      </w:r>
      <w:r w:rsidR="009F6221" w:rsidRPr="009D793B">
        <w:rPr>
          <w:rFonts w:ascii="Calibri" w:hAnsi="Calibri"/>
          <w:sz w:val="22"/>
        </w:rPr>
        <w:t>Offeror</w:t>
      </w:r>
      <w:r w:rsidRPr="009D793B">
        <w:rPr>
          <w:rFonts w:ascii="Calibri" w:hAnsi="Calibri"/>
          <w:sz w:val="22"/>
        </w:rPr>
        <w:t xml:space="preserve"> must be a legally registered </w:t>
      </w:r>
      <w:r w:rsidR="00BD249C" w:rsidRPr="009D793B">
        <w:rPr>
          <w:rFonts w:ascii="Calibri" w:hAnsi="Calibri"/>
          <w:sz w:val="22"/>
        </w:rPr>
        <w:t xml:space="preserve">business </w:t>
      </w:r>
      <w:r w:rsidRPr="009D793B">
        <w:rPr>
          <w:rFonts w:ascii="Calibri" w:hAnsi="Calibri"/>
          <w:sz w:val="22"/>
        </w:rPr>
        <w:t>entity</w:t>
      </w:r>
      <w:r w:rsidR="00BD249C" w:rsidRPr="009D793B">
        <w:rPr>
          <w:rFonts w:ascii="Calibri" w:hAnsi="Calibri"/>
          <w:sz w:val="22"/>
        </w:rPr>
        <w:t>;</w:t>
      </w:r>
    </w:p>
    <w:p w14:paraId="5DBC9B08" w14:textId="55E68694" w:rsidR="000A2404" w:rsidRPr="009D793B" w:rsidRDefault="009F6221" w:rsidP="00B6447B">
      <w:pPr>
        <w:pStyle w:val="ListParagraph"/>
        <w:numPr>
          <w:ilvl w:val="0"/>
          <w:numId w:val="8"/>
        </w:numPr>
        <w:ind w:right="-450"/>
        <w:rPr>
          <w:rFonts w:ascii="Calibri" w:hAnsi="Calibri"/>
          <w:sz w:val="22"/>
        </w:rPr>
      </w:pPr>
      <w:r w:rsidRPr="009D793B">
        <w:rPr>
          <w:rFonts w:ascii="Calibri" w:hAnsi="Calibri"/>
          <w:sz w:val="22"/>
        </w:rPr>
        <w:t>Offeror</w:t>
      </w:r>
      <w:r w:rsidR="000A2404" w:rsidRPr="009D793B">
        <w:rPr>
          <w:rFonts w:ascii="Calibri" w:hAnsi="Calibri"/>
          <w:sz w:val="22"/>
        </w:rPr>
        <w:t xml:space="preserve"> must have demonstrated experience </w:t>
      </w:r>
      <w:r w:rsidR="00BD249C" w:rsidRPr="009D793B">
        <w:rPr>
          <w:rFonts w:ascii="Calibri" w:hAnsi="Calibri"/>
          <w:sz w:val="22"/>
        </w:rPr>
        <w:t xml:space="preserve">supplying </w:t>
      </w:r>
      <w:r w:rsidR="00B6320E" w:rsidRPr="009D793B">
        <w:rPr>
          <w:rFonts w:ascii="Calibri" w:hAnsi="Calibri"/>
          <w:sz w:val="22"/>
        </w:rPr>
        <w:t xml:space="preserve">similar </w:t>
      </w:r>
      <w:r w:rsidR="00BD249C" w:rsidRPr="009D793B">
        <w:rPr>
          <w:rFonts w:ascii="Calibri" w:hAnsi="Calibri"/>
          <w:sz w:val="22"/>
        </w:rPr>
        <w:t>goods</w:t>
      </w:r>
      <w:r w:rsidR="00C75ABA" w:rsidRPr="009D793B">
        <w:rPr>
          <w:rFonts w:ascii="Calibri" w:hAnsi="Calibri"/>
          <w:sz w:val="22"/>
        </w:rPr>
        <w:t>/services</w:t>
      </w:r>
      <w:r w:rsidR="00BD249C" w:rsidRPr="009D793B">
        <w:rPr>
          <w:rFonts w:ascii="Calibri" w:hAnsi="Calibri"/>
          <w:sz w:val="22"/>
        </w:rPr>
        <w:t xml:space="preserve"> described in Part C</w:t>
      </w:r>
      <w:r w:rsidR="000A2404" w:rsidRPr="009D793B">
        <w:rPr>
          <w:rFonts w:ascii="Calibri" w:hAnsi="Calibri"/>
          <w:sz w:val="22"/>
        </w:rPr>
        <w:t>;</w:t>
      </w:r>
      <w:r w:rsidR="00565462" w:rsidRPr="009D793B">
        <w:rPr>
          <w:rFonts w:ascii="Calibri" w:hAnsi="Calibri"/>
          <w:sz w:val="22"/>
        </w:rPr>
        <w:t xml:space="preserve"> and,</w:t>
      </w:r>
    </w:p>
    <w:p w14:paraId="62F67533" w14:textId="77777777" w:rsidR="00181D4E" w:rsidRPr="009D793B" w:rsidRDefault="000A2404" w:rsidP="00B6447B">
      <w:pPr>
        <w:pStyle w:val="ListParagraph"/>
        <w:numPr>
          <w:ilvl w:val="0"/>
          <w:numId w:val="8"/>
        </w:numPr>
        <w:rPr>
          <w:rFonts w:ascii="Calibri" w:hAnsi="Calibri"/>
          <w:sz w:val="22"/>
        </w:rPr>
      </w:pPr>
      <w:r w:rsidRPr="009D793B">
        <w:rPr>
          <w:rFonts w:ascii="Calibri" w:hAnsi="Calibri"/>
          <w:sz w:val="22"/>
        </w:rPr>
        <w:t xml:space="preserve">The </w:t>
      </w:r>
      <w:r w:rsidR="009F6221" w:rsidRPr="009D793B">
        <w:rPr>
          <w:rFonts w:ascii="Calibri" w:hAnsi="Calibri"/>
          <w:sz w:val="22"/>
        </w:rPr>
        <w:t>Offeror</w:t>
      </w:r>
      <w:r w:rsidRPr="009D793B">
        <w:rPr>
          <w:rFonts w:ascii="Calibri" w:hAnsi="Calibri"/>
          <w:sz w:val="22"/>
        </w:rPr>
        <w:t xml:space="preserve"> must be a responsible entity and have sufficient </w:t>
      </w:r>
      <w:r w:rsidR="00BD249C" w:rsidRPr="009D793B">
        <w:rPr>
          <w:rFonts w:ascii="Calibri" w:hAnsi="Calibri"/>
          <w:sz w:val="22"/>
        </w:rPr>
        <w:t xml:space="preserve">financial resources and </w:t>
      </w:r>
      <w:r w:rsidR="00F731BC" w:rsidRPr="009D793B">
        <w:rPr>
          <w:rFonts w:ascii="Calibri" w:hAnsi="Calibri"/>
          <w:sz w:val="22"/>
        </w:rPr>
        <w:t xml:space="preserve">operational </w:t>
      </w:r>
      <w:r w:rsidRPr="009D793B">
        <w:rPr>
          <w:rFonts w:ascii="Calibri" w:hAnsi="Calibri"/>
          <w:sz w:val="22"/>
        </w:rPr>
        <w:t xml:space="preserve">capabilities to implement the </w:t>
      </w:r>
      <w:r w:rsidR="00565462" w:rsidRPr="009D793B">
        <w:rPr>
          <w:rFonts w:ascii="Calibri" w:hAnsi="Calibri"/>
          <w:sz w:val="22"/>
        </w:rPr>
        <w:t>terms of reference</w:t>
      </w:r>
      <w:r w:rsidRPr="009D793B">
        <w:rPr>
          <w:rFonts w:ascii="Calibri" w:hAnsi="Calibri"/>
          <w:sz w:val="22"/>
        </w:rPr>
        <w:t>.</w:t>
      </w:r>
    </w:p>
    <w:p w14:paraId="2794633D" w14:textId="29E2391B" w:rsidR="000A2404" w:rsidRPr="009D793B" w:rsidRDefault="00FF388E" w:rsidP="00B6447B">
      <w:pPr>
        <w:pStyle w:val="ListParagraph"/>
        <w:numPr>
          <w:ilvl w:val="0"/>
          <w:numId w:val="8"/>
        </w:numPr>
        <w:jc w:val="both"/>
        <w:rPr>
          <w:rFonts w:ascii="Calibri" w:hAnsi="Calibri"/>
          <w:sz w:val="22"/>
        </w:rPr>
      </w:pPr>
      <w:r w:rsidRPr="009D793B">
        <w:rPr>
          <w:rFonts w:ascii="Calibri" w:hAnsi="Calibri"/>
          <w:sz w:val="22"/>
        </w:rPr>
        <w:t>The Offeror must provide complete specifications for all quoted items as stated in Part D, including the brand/manufacturer name, model number (if applicable), country of origin, and technical catalogues or brochures highlighting the features, along with photographs of the quoted items.</w:t>
      </w:r>
      <w:r w:rsidR="000A2404" w:rsidRPr="009D793B">
        <w:rPr>
          <w:rFonts w:ascii="Calibri" w:hAnsi="Calibri"/>
          <w:sz w:val="22"/>
        </w:rPr>
        <w:t xml:space="preserve"> </w:t>
      </w:r>
    </w:p>
    <w:p w14:paraId="31B275DE" w14:textId="23D69E4E" w:rsidR="001A2273" w:rsidRPr="009D793B" w:rsidRDefault="001A2273" w:rsidP="00B6447B">
      <w:pPr>
        <w:pStyle w:val="ListParagraph"/>
        <w:numPr>
          <w:ilvl w:val="0"/>
          <w:numId w:val="8"/>
        </w:numPr>
        <w:jc w:val="both"/>
        <w:rPr>
          <w:rFonts w:ascii="Calibri" w:hAnsi="Calibri"/>
          <w:sz w:val="22"/>
        </w:rPr>
      </w:pPr>
      <w:r w:rsidRPr="009D793B">
        <w:rPr>
          <w:rFonts w:ascii="Calibri" w:eastAsia="Calibri" w:hAnsi="Calibri" w:cs="Calibri"/>
          <w:color w:val="000000"/>
          <w:sz w:val="22"/>
          <w:szCs w:val="22"/>
        </w:rPr>
        <w:t>Offeror longevity and financial stability. Evidence in the form of most recent annual business turn over, most recent bank statement/s, most recent financial audit report/s, annual Tax returns etc.</w:t>
      </w:r>
    </w:p>
    <w:p w14:paraId="7B83DC3E" w14:textId="4C26E3CF" w:rsidR="001A2273" w:rsidRPr="009D793B" w:rsidRDefault="007C01CF" w:rsidP="00B6447B">
      <w:pPr>
        <w:pStyle w:val="ListParagraph"/>
        <w:numPr>
          <w:ilvl w:val="0"/>
          <w:numId w:val="8"/>
        </w:numPr>
        <w:jc w:val="both"/>
        <w:rPr>
          <w:rFonts w:ascii="Calibri" w:hAnsi="Calibri"/>
          <w:sz w:val="22"/>
        </w:rPr>
      </w:pPr>
      <w:r w:rsidRPr="009D793B">
        <w:rPr>
          <w:rFonts w:ascii="Calibri" w:eastAsia="Calibri" w:hAnsi="Calibri" w:cs="Calibri"/>
          <w:color w:val="000000"/>
          <w:sz w:val="22"/>
          <w:szCs w:val="22"/>
        </w:rPr>
        <w:t>Consequent upon the award of contract, t</w:t>
      </w:r>
      <w:r w:rsidR="001A2273" w:rsidRPr="009D793B">
        <w:rPr>
          <w:rFonts w:ascii="Calibri" w:eastAsia="Calibri" w:hAnsi="Calibri" w:cs="Calibri"/>
          <w:color w:val="000000"/>
          <w:sz w:val="22"/>
          <w:szCs w:val="22"/>
        </w:rPr>
        <w:t>he Offeror must agree to hold the applicable sales tax amount for a period of up to 120 days from the date of submission of the proforma invoice, to allow completion of the sales tax exemption process.</w:t>
      </w:r>
    </w:p>
    <w:p w14:paraId="7A815663" w14:textId="7E9AA480" w:rsidR="00EC6067" w:rsidRPr="009D793B" w:rsidRDefault="00EC6067" w:rsidP="00B6447B">
      <w:pPr>
        <w:pStyle w:val="ListParagraph"/>
        <w:numPr>
          <w:ilvl w:val="0"/>
          <w:numId w:val="8"/>
        </w:numPr>
        <w:jc w:val="both"/>
        <w:rPr>
          <w:rFonts w:ascii="Calibri" w:hAnsi="Calibri"/>
          <w:sz w:val="22"/>
        </w:rPr>
      </w:pPr>
      <w:r w:rsidRPr="009D793B">
        <w:rPr>
          <w:rFonts w:ascii="Calibri" w:eastAsia="Calibri" w:hAnsi="Calibri" w:cs="Calibri"/>
          <w:color w:val="000000"/>
          <w:sz w:val="22"/>
          <w:szCs w:val="22"/>
        </w:rPr>
        <w:t>The Offeror must agree on provision of sample items upon request during the evaluation process.</w:t>
      </w:r>
    </w:p>
    <w:p w14:paraId="12008AEB" w14:textId="73268A7F" w:rsidR="00510959" w:rsidRPr="009D793B" w:rsidRDefault="00510959" w:rsidP="00877EAE">
      <w:pPr>
        <w:jc w:val="both"/>
        <w:rPr>
          <w:rFonts w:ascii="Calibri" w:hAnsi="Calibri"/>
          <w:sz w:val="22"/>
        </w:rPr>
      </w:pPr>
    </w:p>
    <w:p w14:paraId="3747F4F6" w14:textId="77777777" w:rsidR="000A2404" w:rsidRPr="009D793B" w:rsidRDefault="000A2404" w:rsidP="00B6447B">
      <w:pPr>
        <w:pStyle w:val="Heading2"/>
        <w:numPr>
          <w:ilvl w:val="0"/>
          <w:numId w:val="6"/>
        </w:numPr>
        <w:tabs>
          <w:tab w:val="num" w:pos="1800"/>
        </w:tabs>
        <w:ind w:left="360"/>
        <w:rPr>
          <w:rFonts w:ascii="Calibri" w:hAnsi="Calibri"/>
          <w:caps/>
        </w:rPr>
      </w:pPr>
      <w:r w:rsidRPr="009D793B">
        <w:rPr>
          <w:rFonts w:ascii="Calibri" w:hAnsi="Calibri"/>
          <w:caps/>
        </w:rPr>
        <w:t>GENERAL submission INSTRUCTIONS</w:t>
      </w:r>
    </w:p>
    <w:p w14:paraId="5E8D44BA" w14:textId="4D7F3E0E" w:rsidR="000A2404" w:rsidRPr="009D793B" w:rsidRDefault="009F6221" w:rsidP="00181D4E">
      <w:pPr>
        <w:jc w:val="both"/>
        <w:rPr>
          <w:rFonts w:ascii="Calibri" w:hAnsi="Calibri"/>
          <w:sz w:val="22"/>
        </w:rPr>
      </w:pPr>
      <w:r w:rsidRPr="009D793B">
        <w:rPr>
          <w:rFonts w:ascii="Calibri" w:hAnsi="Calibri"/>
          <w:sz w:val="22"/>
        </w:rPr>
        <w:t>Offeror</w:t>
      </w:r>
      <w:r w:rsidR="000A2404" w:rsidRPr="009D793B">
        <w:rPr>
          <w:rFonts w:ascii="Calibri" w:hAnsi="Calibri"/>
          <w:sz w:val="22"/>
        </w:rPr>
        <w:t xml:space="preserve">s are encouraged to read the </w:t>
      </w:r>
      <w:r w:rsidR="0078119B" w:rsidRPr="009D793B">
        <w:rPr>
          <w:rFonts w:ascii="Calibri" w:hAnsi="Calibri"/>
          <w:sz w:val="22"/>
        </w:rPr>
        <w:t>RFQ</w:t>
      </w:r>
      <w:r w:rsidR="000A2404" w:rsidRPr="009D793B">
        <w:rPr>
          <w:rFonts w:ascii="Calibri" w:hAnsi="Calibri"/>
          <w:sz w:val="22"/>
        </w:rPr>
        <w:t xml:space="preserve"> document in its entirety and ensure that </w:t>
      </w:r>
      <w:r w:rsidR="00877EAE" w:rsidRPr="009D793B">
        <w:rPr>
          <w:rFonts w:ascii="Calibri" w:hAnsi="Calibri"/>
          <w:sz w:val="22"/>
        </w:rPr>
        <w:t xml:space="preserve">the </w:t>
      </w:r>
      <w:r w:rsidR="0078119B" w:rsidRPr="009D793B">
        <w:rPr>
          <w:rFonts w:ascii="Calibri" w:hAnsi="Calibri"/>
          <w:sz w:val="22"/>
        </w:rPr>
        <w:t>quotation</w:t>
      </w:r>
      <w:r w:rsidR="000A2404" w:rsidRPr="009D793B">
        <w:rPr>
          <w:rFonts w:ascii="Calibri" w:hAnsi="Calibri"/>
          <w:sz w:val="22"/>
        </w:rPr>
        <w:t xml:space="preserve"> addresses all of the items cited in the </w:t>
      </w:r>
      <w:r w:rsidR="0078119B" w:rsidRPr="009D793B">
        <w:rPr>
          <w:rFonts w:ascii="Calibri" w:hAnsi="Calibri"/>
          <w:sz w:val="22"/>
        </w:rPr>
        <w:t>quotation</w:t>
      </w:r>
      <w:r w:rsidR="000A2404" w:rsidRPr="009D793B">
        <w:rPr>
          <w:rFonts w:ascii="Calibri" w:hAnsi="Calibri"/>
          <w:sz w:val="22"/>
        </w:rPr>
        <w:t xml:space="preserve"> instructions and meets the selection criteria.  All </w:t>
      </w:r>
      <w:r w:rsidR="0078119B" w:rsidRPr="009D793B">
        <w:rPr>
          <w:rFonts w:ascii="Calibri" w:hAnsi="Calibri"/>
          <w:sz w:val="22"/>
        </w:rPr>
        <w:t>quotation</w:t>
      </w:r>
      <w:r w:rsidR="000A2404" w:rsidRPr="009D793B">
        <w:rPr>
          <w:rFonts w:ascii="Calibri" w:hAnsi="Calibri"/>
          <w:sz w:val="22"/>
        </w:rPr>
        <w:t xml:space="preserve">s must be submitted by the deadline established on the Cover Page of this </w:t>
      </w:r>
      <w:r w:rsidR="0078119B" w:rsidRPr="009D793B">
        <w:rPr>
          <w:rFonts w:ascii="Calibri" w:hAnsi="Calibri"/>
          <w:sz w:val="22"/>
        </w:rPr>
        <w:t>RFQ</w:t>
      </w:r>
      <w:r w:rsidR="000A2404" w:rsidRPr="009D793B">
        <w:rPr>
          <w:rFonts w:ascii="Calibri" w:hAnsi="Calibri"/>
          <w:sz w:val="22"/>
        </w:rPr>
        <w:t xml:space="preserve">. </w:t>
      </w:r>
      <w:r w:rsidR="0078119B" w:rsidRPr="009D793B">
        <w:rPr>
          <w:rFonts w:ascii="Calibri" w:hAnsi="Calibri"/>
          <w:sz w:val="22"/>
        </w:rPr>
        <w:t>Quotation</w:t>
      </w:r>
      <w:r w:rsidR="000A2404" w:rsidRPr="009D793B">
        <w:rPr>
          <w:rFonts w:ascii="Calibri" w:hAnsi="Calibri"/>
          <w:sz w:val="22"/>
        </w:rPr>
        <w:t xml:space="preserve">s received after this due date and time will not be accepted for consideration. </w:t>
      </w:r>
    </w:p>
    <w:p w14:paraId="1708D8B3" w14:textId="007C2504" w:rsidR="00B93A95" w:rsidRPr="009D793B" w:rsidRDefault="00B93A95" w:rsidP="00181D4E">
      <w:pPr>
        <w:jc w:val="both"/>
        <w:rPr>
          <w:rFonts w:ascii="Calibri" w:hAnsi="Calibri"/>
          <w:sz w:val="22"/>
        </w:rPr>
      </w:pPr>
    </w:p>
    <w:p w14:paraId="1EF0F8E7" w14:textId="4EC96D2C" w:rsidR="00B93A95" w:rsidRPr="009D793B" w:rsidRDefault="00566C1F" w:rsidP="00B93A95">
      <w:pPr>
        <w:shd w:val="clear" w:color="auto" w:fill="FFFFFF"/>
        <w:jc w:val="both"/>
        <w:rPr>
          <w:rFonts w:ascii="Calibri" w:hAnsi="Calibri"/>
          <w:sz w:val="22"/>
        </w:rPr>
      </w:pPr>
      <w:r w:rsidRPr="009D793B">
        <w:rPr>
          <w:rFonts w:ascii="Calibri" w:hAnsi="Calibri"/>
          <w:sz w:val="22"/>
        </w:rPr>
        <w:t xml:space="preserve">All interested </w:t>
      </w:r>
      <w:r w:rsidR="00B93A95" w:rsidRPr="009D793B">
        <w:rPr>
          <w:rFonts w:ascii="Calibri" w:hAnsi="Calibri"/>
          <w:sz w:val="22"/>
        </w:rPr>
        <w:t>offerors</w:t>
      </w:r>
      <w:r w:rsidRPr="009D793B">
        <w:rPr>
          <w:rFonts w:ascii="Calibri" w:hAnsi="Calibri"/>
          <w:sz w:val="22"/>
        </w:rPr>
        <w:t>/suppliers</w:t>
      </w:r>
      <w:r w:rsidR="00B93A95" w:rsidRPr="009D793B">
        <w:rPr>
          <w:rFonts w:ascii="Calibri" w:hAnsi="Calibri"/>
          <w:sz w:val="22"/>
        </w:rPr>
        <w:t xml:space="preserve"> located in Pakistan must </w:t>
      </w:r>
      <w:r w:rsidR="007C01CF" w:rsidRPr="009D793B">
        <w:rPr>
          <w:rFonts w:ascii="Calibri" w:hAnsi="Calibri"/>
          <w:sz w:val="22"/>
        </w:rPr>
        <w:t>submit</w:t>
      </w:r>
      <w:r w:rsidR="00B93A95" w:rsidRPr="009D793B">
        <w:rPr>
          <w:rFonts w:ascii="Calibri" w:hAnsi="Calibri"/>
          <w:sz w:val="22"/>
        </w:rPr>
        <w:t xml:space="preserve"> their quotations </w:t>
      </w:r>
      <w:r w:rsidR="00335152" w:rsidRPr="009D793B">
        <w:rPr>
          <w:rFonts w:ascii="Calibri" w:hAnsi="Calibri"/>
          <w:sz w:val="22"/>
        </w:rPr>
        <w:t xml:space="preserve">in sealed </w:t>
      </w:r>
      <w:proofErr w:type="spellStart"/>
      <w:r w:rsidR="006C39E5" w:rsidRPr="009D793B">
        <w:rPr>
          <w:rFonts w:ascii="Calibri" w:hAnsi="Calibri"/>
          <w:sz w:val="22"/>
        </w:rPr>
        <w:t>envelop</w:t>
      </w:r>
      <w:proofErr w:type="spellEnd"/>
      <w:r w:rsidR="00335152" w:rsidRPr="009D793B">
        <w:rPr>
          <w:rFonts w:ascii="Calibri" w:hAnsi="Calibri"/>
          <w:sz w:val="22"/>
        </w:rPr>
        <w:t xml:space="preserve"> </w:t>
      </w:r>
      <w:r w:rsidR="00B93A95" w:rsidRPr="009D793B">
        <w:rPr>
          <w:rFonts w:ascii="Calibri" w:hAnsi="Calibri"/>
          <w:sz w:val="22"/>
        </w:rPr>
        <w:t xml:space="preserve">to the following JSI Islamabad Office. </w:t>
      </w:r>
    </w:p>
    <w:p w14:paraId="1D8976A9" w14:textId="77777777" w:rsidR="00B93A95" w:rsidRPr="009D793B" w:rsidRDefault="00B93A95" w:rsidP="00B93A95">
      <w:pPr>
        <w:shd w:val="clear" w:color="auto" w:fill="FFFFFF"/>
        <w:rPr>
          <w:rFonts w:ascii="Calibri" w:hAnsi="Calibri"/>
          <w:sz w:val="22"/>
        </w:rPr>
      </w:pPr>
    </w:p>
    <w:p w14:paraId="3D99E279" w14:textId="22FCCC3F" w:rsidR="00B93A95" w:rsidRPr="009D793B" w:rsidRDefault="00B93A95" w:rsidP="00B93A95">
      <w:pPr>
        <w:ind w:right="-630"/>
        <w:rPr>
          <w:rFonts w:ascii="Calibri" w:eastAsia="Calibri" w:hAnsi="Calibri" w:cs="Calibri"/>
          <w:b/>
          <w:sz w:val="22"/>
          <w:szCs w:val="22"/>
        </w:rPr>
      </w:pPr>
      <w:r w:rsidRPr="009D793B">
        <w:rPr>
          <w:rFonts w:ascii="Calibri" w:eastAsia="Calibri" w:hAnsi="Calibri" w:cs="Calibri"/>
          <w:b/>
          <w:sz w:val="22"/>
          <w:szCs w:val="22"/>
        </w:rPr>
        <w:t>Attn: The Procurement Department</w:t>
      </w:r>
    </w:p>
    <w:p w14:paraId="539214D2" w14:textId="0BA28B41" w:rsidR="00B93A95" w:rsidRPr="009D793B" w:rsidRDefault="00B93A95" w:rsidP="00B93A95">
      <w:pPr>
        <w:ind w:left="720" w:right="-630"/>
        <w:rPr>
          <w:rFonts w:ascii="Calibri" w:eastAsia="Calibri" w:hAnsi="Calibri" w:cs="Calibri"/>
          <w:sz w:val="22"/>
          <w:szCs w:val="22"/>
        </w:rPr>
      </w:pPr>
      <w:r w:rsidRPr="009D793B">
        <w:rPr>
          <w:rFonts w:ascii="Calibri" w:eastAsia="Calibri" w:hAnsi="Calibri" w:cs="Calibri"/>
          <w:sz w:val="22"/>
          <w:szCs w:val="22"/>
        </w:rPr>
        <w:t xml:space="preserve">JSI Research &amp; Training Institute, Inc., IHSS-SD </w:t>
      </w:r>
      <w:r w:rsidR="006C39E5" w:rsidRPr="009D793B">
        <w:rPr>
          <w:rFonts w:ascii="Calibri" w:eastAsia="Calibri" w:hAnsi="Calibri" w:cs="Calibri"/>
          <w:sz w:val="22"/>
          <w:szCs w:val="22"/>
        </w:rPr>
        <w:t>Project</w:t>
      </w:r>
    </w:p>
    <w:p w14:paraId="2635A677" w14:textId="77777777" w:rsidR="00B93A95" w:rsidRPr="009D793B" w:rsidRDefault="00B93A95" w:rsidP="00B93A95">
      <w:pPr>
        <w:ind w:left="720" w:right="-630"/>
        <w:rPr>
          <w:rFonts w:ascii="Calibri" w:eastAsia="Calibri" w:hAnsi="Calibri" w:cs="Calibri"/>
          <w:sz w:val="22"/>
          <w:szCs w:val="22"/>
        </w:rPr>
      </w:pPr>
      <w:r w:rsidRPr="009D793B">
        <w:rPr>
          <w:rFonts w:ascii="Calibri" w:eastAsia="Calibri" w:hAnsi="Calibri" w:cs="Calibri"/>
          <w:sz w:val="22"/>
          <w:szCs w:val="22"/>
        </w:rPr>
        <w:t>Address: Grand Hotel, Mezzanine Floor, Street 1, E 11/1, M.P.C.H.S, Islamabad, Pakistan</w:t>
      </w:r>
    </w:p>
    <w:p w14:paraId="733FE577" w14:textId="77777777" w:rsidR="00B93A95" w:rsidRPr="009D793B" w:rsidRDefault="00B93A95" w:rsidP="00B93A95">
      <w:pPr>
        <w:ind w:left="720" w:right="-630"/>
        <w:rPr>
          <w:rFonts w:ascii="Calibri" w:eastAsia="Calibri" w:hAnsi="Calibri" w:cs="Calibri"/>
          <w:sz w:val="22"/>
          <w:szCs w:val="22"/>
        </w:rPr>
      </w:pPr>
      <w:r w:rsidRPr="009D793B">
        <w:rPr>
          <w:rFonts w:ascii="Calibri" w:eastAsia="Calibri" w:hAnsi="Calibri" w:cs="Calibri"/>
          <w:sz w:val="22"/>
          <w:szCs w:val="22"/>
        </w:rPr>
        <w:t>Post Code: 44000</w:t>
      </w:r>
    </w:p>
    <w:p w14:paraId="7552F5F2" w14:textId="77777777" w:rsidR="00B93A95" w:rsidRPr="009D793B" w:rsidRDefault="00B93A95" w:rsidP="00B93A95">
      <w:pPr>
        <w:jc w:val="both"/>
        <w:rPr>
          <w:rFonts w:ascii="Calibri" w:hAnsi="Calibri"/>
          <w:sz w:val="22"/>
        </w:rPr>
      </w:pPr>
      <w:r w:rsidRPr="009D793B">
        <w:rPr>
          <w:rFonts w:ascii="Calibri" w:eastAsia="Calibri" w:hAnsi="Calibri" w:cs="Calibri"/>
          <w:sz w:val="22"/>
          <w:szCs w:val="22"/>
        </w:rPr>
        <w:lastRenderedPageBreak/>
        <w:tab/>
        <w:t>Phone: +92-</w:t>
      </w:r>
      <w:r w:rsidRPr="009D793B">
        <w:rPr>
          <w:rFonts w:ascii="Calibri" w:eastAsia="Calibri" w:hAnsi="Calibri" w:cs="Calibri"/>
        </w:rPr>
        <w:t xml:space="preserve"> </w:t>
      </w:r>
      <w:r w:rsidRPr="009D793B">
        <w:rPr>
          <w:rFonts w:ascii="Calibri" w:eastAsia="Calibri" w:hAnsi="Calibri" w:cs="Calibri"/>
          <w:sz w:val="22"/>
          <w:szCs w:val="22"/>
        </w:rPr>
        <w:t>51-8487620-26</w:t>
      </w:r>
    </w:p>
    <w:p w14:paraId="0AB23E87" w14:textId="6B2241E8" w:rsidR="00B93A95" w:rsidRPr="009D793B" w:rsidRDefault="00B93A95" w:rsidP="00B93A95">
      <w:pPr>
        <w:shd w:val="clear" w:color="auto" w:fill="FFFFFF"/>
        <w:rPr>
          <w:rFonts w:ascii="Calibri" w:hAnsi="Calibri"/>
          <w:sz w:val="22"/>
        </w:rPr>
      </w:pPr>
    </w:p>
    <w:p w14:paraId="1C4749BC" w14:textId="686F368F" w:rsidR="00913C40" w:rsidRPr="009D793B" w:rsidRDefault="00913C40" w:rsidP="00B93A95">
      <w:pPr>
        <w:shd w:val="clear" w:color="auto" w:fill="FFFFFF"/>
        <w:rPr>
          <w:rFonts w:ascii="Calibri" w:hAnsi="Calibri"/>
          <w:sz w:val="22"/>
        </w:rPr>
      </w:pPr>
      <w:r w:rsidRPr="009D793B">
        <w:rPr>
          <w:rFonts w:ascii="Calibri" w:hAnsi="Calibri"/>
          <w:sz w:val="22"/>
        </w:rPr>
        <w:t xml:space="preserve">International interested offerors/suppliers </w:t>
      </w:r>
      <w:r w:rsidR="00E45A6C" w:rsidRPr="009D793B">
        <w:rPr>
          <w:rFonts w:ascii="Calibri" w:hAnsi="Calibri"/>
          <w:sz w:val="22"/>
        </w:rPr>
        <w:t>can</w:t>
      </w:r>
      <w:r w:rsidRPr="009D793B">
        <w:rPr>
          <w:rFonts w:ascii="Calibri" w:hAnsi="Calibri"/>
          <w:sz w:val="22"/>
        </w:rPr>
        <w:t xml:space="preserve"> submit their quotations by email at the following address before the deadline.</w:t>
      </w:r>
    </w:p>
    <w:p w14:paraId="596F79ED" w14:textId="061812DE" w:rsidR="00913C40" w:rsidRPr="009D793B" w:rsidRDefault="00913C40" w:rsidP="00B93A95">
      <w:pPr>
        <w:shd w:val="clear" w:color="auto" w:fill="FFFFFF"/>
        <w:rPr>
          <w:rFonts w:ascii="Calibri" w:hAnsi="Calibri"/>
          <w:sz w:val="22"/>
        </w:rPr>
      </w:pPr>
    </w:p>
    <w:p w14:paraId="346A3CD8" w14:textId="4E0D3D60" w:rsidR="00913C40" w:rsidRPr="009D793B" w:rsidRDefault="00F4139B" w:rsidP="00B93A95">
      <w:pPr>
        <w:shd w:val="clear" w:color="auto" w:fill="FFFFFF"/>
        <w:rPr>
          <w:rFonts w:ascii="Calibri" w:hAnsi="Calibri"/>
          <w:sz w:val="22"/>
        </w:rPr>
      </w:pPr>
      <w:hyperlink r:id="rId10" w:history="1">
        <w:r w:rsidR="00913C40" w:rsidRPr="009D793B">
          <w:rPr>
            <w:rStyle w:val="Hyperlink"/>
            <w:rFonts w:ascii="Calibri" w:hAnsi="Calibri"/>
            <w:sz w:val="22"/>
          </w:rPr>
          <w:t>Procurement.pk@jsi.org</w:t>
        </w:r>
      </w:hyperlink>
      <w:r w:rsidR="00913C40" w:rsidRPr="009D793B">
        <w:rPr>
          <w:rStyle w:val="Hyperlink"/>
          <w:rFonts w:ascii="Calibri" w:hAnsi="Calibri"/>
          <w:sz w:val="22"/>
        </w:rPr>
        <w:t xml:space="preserve"> </w:t>
      </w:r>
    </w:p>
    <w:p w14:paraId="5475D5A9" w14:textId="6F373BAB" w:rsidR="00B93A95" w:rsidRPr="009D793B" w:rsidRDefault="00B93A95" w:rsidP="00B93A95">
      <w:pPr>
        <w:shd w:val="clear" w:color="auto" w:fill="FFFFFF"/>
        <w:rPr>
          <w:rStyle w:val="Hyperlink"/>
          <w:rFonts w:ascii="Calibri" w:hAnsi="Calibri"/>
          <w:sz w:val="22"/>
        </w:rPr>
      </w:pPr>
    </w:p>
    <w:p w14:paraId="3EAA5308" w14:textId="77777777" w:rsidR="000A2404" w:rsidRPr="009D793B" w:rsidRDefault="000A2404" w:rsidP="00B6447B">
      <w:pPr>
        <w:numPr>
          <w:ilvl w:val="0"/>
          <w:numId w:val="7"/>
        </w:numPr>
        <w:ind w:hanging="360"/>
        <w:rPr>
          <w:rFonts w:ascii="Calibri" w:hAnsi="Calibri"/>
          <w:b/>
          <w:bCs/>
          <w:sz w:val="22"/>
        </w:rPr>
      </w:pPr>
      <w:r w:rsidRPr="009D793B">
        <w:rPr>
          <w:rFonts w:ascii="Calibri" w:hAnsi="Calibri"/>
          <w:b/>
          <w:bCs/>
          <w:sz w:val="22"/>
        </w:rPr>
        <w:t>Questions</w:t>
      </w:r>
    </w:p>
    <w:p w14:paraId="2740224A" w14:textId="189103E9" w:rsidR="000A2404" w:rsidRPr="009D793B" w:rsidRDefault="000A2404" w:rsidP="00510959">
      <w:pPr>
        <w:jc w:val="both"/>
        <w:rPr>
          <w:rFonts w:ascii="Calibri" w:hAnsi="Calibri"/>
          <w:bCs/>
          <w:sz w:val="22"/>
        </w:rPr>
      </w:pPr>
      <w:r w:rsidRPr="009D793B">
        <w:rPr>
          <w:rFonts w:ascii="Calibri" w:hAnsi="Calibri"/>
          <w:bCs/>
          <w:sz w:val="22"/>
        </w:rPr>
        <w:t xml:space="preserve">All questions regarding this </w:t>
      </w:r>
      <w:r w:rsidR="0078119B" w:rsidRPr="009D793B">
        <w:rPr>
          <w:rFonts w:ascii="Calibri" w:hAnsi="Calibri"/>
          <w:bCs/>
          <w:sz w:val="22"/>
        </w:rPr>
        <w:t>RFQ</w:t>
      </w:r>
      <w:r w:rsidRPr="009D793B">
        <w:rPr>
          <w:rFonts w:ascii="Calibri" w:hAnsi="Calibri"/>
          <w:bCs/>
          <w:sz w:val="22"/>
        </w:rPr>
        <w:t xml:space="preserve"> must be in writing and submitted by the date/time and to the email address on the Cover Page of this </w:t>
      </w:r>
      <w:r w:rsidR="0078119B" w:rsidRPr="009D793B">
        <w:rPr>
          <w:rFonts w:ascii="Calibri" w:hAnsi="Calibri"/>
          <w:bCs/>
          <w:sz w:val="22"/>
        </w:rPr>
        <w:t>RFQ</w:t>
      </w:r>
      <w:r w:rsidRPr="009D793B">
        <w:rPr>
          <w:rFonts w:ascii="Calibri" w:hAnsi="Calibri"/>
          <w:bCs/>
          <w:sz w:val="22"/>
        </w:rPr>
        <w:t xml:space="preserve">. Questions and requests for clarification, and the responses thereto, will be circulated to all </w:t>
      </w:r>
      <w:r w:rsidR="009F6221" w:rsidRPr="009D793B">
        <w:rPr>
          <w:rFonts w:ascii="Calibri" w:hAnsi="Calibri"/>
          <w:bCs/>
          <w:sz w:val="22"/>
        </w:rPr>
        <w:t>offeror</w:t>
      </w:r>
      <w:r w:rsidRPr="009D793B">
        <w:rPr>
          <w:rFonts w:ascii="Calibri" w:hAnsi="Calibri"/>
          <w:bCs/>
          <w:sz w:val="22"/>
        </w:rPr>
        <w:t>s</w:t>
      </w:r>
      <w:r w:rsidR="00566C1F" w:rsidRPr="009D793B">
        <w:rPr>
          <w:rFonts w:ascii="Calibri" w:hAnsi="Calibri"/>
          <w:bCs/>
          <w:sz w:val="22"/>
        </w:rPr>
        <w:t>/suppliers</w:t>
      </w:r>
      <w:r w:rsidRPr="009D793B">
        <w:rPr>
          <w:rFonts w:ascii="Calibri" w:hAnsi="Calibri"/>
          <w:bCs/>
          <w:sz w:val="22"/>
        </w:rPr>
        <w:t xml:space="preserve"> who have expressed interest in this </w:t>
      </w:r>
      <w:r w:rsidR="0078119B" w:rsidRPr="009D793B">
        <w:rPr>
          <w:rFonts w:ascii="Calibri" w:hAnsi="Calibri"/>
          <w:bCs/>
          <w:sz w:val="22"/>
        </w:rPr>
        <w:t>RFQ</w:t>
      </w:r>
      <w:r w:rsidRPr="009D793B">
        <w:rPr>
          <w:rFonts w:ascii="Calibri" w:hAnsi="Calibri"/>
          <w:bCs/>
          <w:sz w:val="22"/>
        </w:rPr>
        <w:t xml:space="preserve"> </w:t>
      </w:r>
    </w:p>
    <w:p w14:paraId="62703631" w14:textId="77777777" w:rsidR="000A2404" w:rsidRPr="009D793B" w:rsidRDefault="000A2404" w:rsidP="000A2404">
      <w:pPr>
        <w:rPr>
          <w:rFonts w:ascii="Calibri" w:hAnsi="Calibri"/>
          <w:bCs/>
          <w:sz w:val="22"/>
        </w:rPr>
      </w:pPr>
    </w:p>
    <w:p w14:paraId="05DBD051" w14:textId="4C0AD4DD" w:rsidR="000A2404" w:rsidRPr="009D793B" w:rsidRDefault="000A2404" w:rsidP="00AC06FF">
      <w:pPr>
        <w:jc w:val="both"/>
        <w:rPr>
          <w:rFonts w:ascii="Calibri" w:hAnsi="Calibri"/>
          <w:sz w:val="22"/>
        </w:rPr>
      </w:pPr>
      <w:r w:rsidRPr="009D793B">
        <w:rPr>
          <w:rFonts w:ascii="Calibri" w:hAnsi="Calibri"/>
          <w:bCs/>
          <w:sz w:val="22"/>
        </w:rPr>
        <w:t xml:space="preserve">Only written responses provided by JSI will be considered official and carry weight in the </w:t>
      </w:r>
      <w:r w:rsidR="0078119B" w:rsidRPr="009D793B">
        <w:rPr>
          <w:rFonts w:ascii="Calibri" w:hAnsi="Calibri"/>
          <w:bCs/>
          <w:sz w:val="22"/>
        </w:rPr>
        <w:t>RFQ</w:t>
      </w:r>
      <w:r w:rsidRPr="009D793B">
        <w:rPr>
          <w:rFonts w:ascii="Calibri" w:hAnsi="Calibri"/>
          <w:bCs/>
          <w:sz w:val="22"/>
        </w:rPr>
        <w:t xml:space="preserve"> process and subsequent evaluation. Any answers received outside the official channel, whether received verbally or in writing, from any other employees </w:t>
      </w:r>
      <w:r w:rsidRPr="009D793B">
        <w:rPr>
          <w:rFonts w:ascii="Calibri" w:hAnsi="Calibri"/>
          <w:sz w:val="22"/>
        </w:rPr>
        <w:t xml:space="preserve">of JSI or the </w:t>
      </w:r>
      <w:r w:rsidR="00AC06FF" w:rsidRPr="009D793B">
        <w:rPr>
          <w:rFonts w:ascii="Calibri" w:hAnsi="Calibri"/>
          <w:sz w:val="22"/>
        </w:rPr>
        <w:t xml:space="preserve">IHSS-SD </w:t>
      </w:r>
      <w:r w:rsidR="007C01CF" w:rsidRPr="009D793B">
        <w:rPr>
          <w:rFonts w:ascii="Calibri" w:hAnsi="Calibri"/>
          <w:sz w:val="22"/>
        </w:rPr>
        <w:t>Project</w:t>
      </w:r>
      <w:r w:rsidRPr="009D793B">
        <w:rPr>
          <w:rFonts w:ascii="Calibri" w:hAnsi="Calibri"/>
          <w:sz w:val="22"/>
        </w:rPr>
        <w:t xml:space="preserve">, or any other party, will not be considered official responses regarding this </w:t>
      </w:r>
      <w:r w:rsidR="0078119B" w:rsidRPr="009D793B">
        <w:rPr>
          <w:rFonts w:ascii="Calibri" w:hAnsi="Calibri"/>
          <w:sz w:val="22"/>
        </w:rPr>
        <w:t>RFQ</w:t>
      </w:r>
      <w:r w:rsidRPr="009D793B">
        <w:rPr>
          <w:rFonts w:ascii="Calibri" w:hAnsi="Calibri"/>
          <w:sz w:val="22"/>
        </w:rPr>
        <w:t>.</w:t>
      </w:r>
    </w:p>
    <w:p w14:paraId="0F46A739" w14:textId="3295A783" w:rsidR="00B14F9C" w:rsidRPr="009D793B" w:rsidRDefault="00B14F9C" w:rsidP="00AC06FF">
      <w:pPr>
        <w:jc w:val="both"/>
        <w:rPr>
          <w:rFonts w:ascii="Calibri" w:hAnsi="Calibri"/>
          <w:sz w:val="22"/>
        </w:rPr>
      </w:pPr>
    </w:p>
    <w:p w14:paraId="5012423B" w14:textId="0DD03986" w:rsidR="000A2404" w:rsidRPr="009D793B" w:rsidRDefault="0078119B" w:rsidP="00B6447B">
      <w:pPr>
        <w:pStyle w:val="Heading2"/>
        <w:numPr>
          <w:ilvl w:val="0"/>
          <w:numId w:val="6"/>
        </w:numPr>
        <w:tabs>
          <w:tab w:val="num" w:pos="1800"/>
        </w:tabs>
        <w:ind w:left="360"/>
        <w:rPr>
          <w:rFonts w:ascii="Calibri" w:hAnsi="Calibri"/>
          <w:caps/>
        </w:rPr>
      </w:pPr>
      <w:r w:rsidRPr="009D793B">
        <w:rPr>
          <w:rFonts w:ascii="Calibri" w:hAnsi="Calibri"/>
          <w:caps/>
        </w:rPr>
        <w:t>QUOTATION</w:t>
      </w:r>
      <w:r w:rsidR="000A2404" w:rsidRPr="009D793B">
        <w:rPr>
          <w:rFonts w:ascii="Calibri" w:hAnsi="Calibri"/>
          <w:caps/>
        </w:rPr>
        <w:t xml:space="preserve"> </w:t>
      </w:r>
      <w:r w:rsidR="00BD249C" w:rsidRPr="009D793B">
        <w:rPr>
          <w:rFonts w:ascii="Calibri" w:hAnsi="Calibri"/>
          <w:caps/>
        </w:rPr>
        <w:t>INSTRUCTIONS</w:t>
      </w:r>
    </w:p>
    <w:p w14:paraId="6783BDDA" w14:textId="151DF189" w:rsidR="000A2404" w:rsidRPr="009D793B" w:rsidRDefault="00BD249C" w:rsidP="000A2404">
      <w:pPr>
        <w:rPr>
          <w:rFonts w:ascii="Calibri" w:hAnsi="Calibri"/>
          <w:sz w:val="22"/>
        </w:rPr>
      </w:pPr>
      <w:r w:rsidRPr="009D793B">
        <w:rPr>
          <w:rFonts w:ascii="Calibri" w:hAnsi="Calibri"/>
          <w:sz w:val="22"/>
        </w:rPr>
        <w:t>Offerors</w:t>
      </w:r>
      <w:r w:rsidR="00566C1F" w:rsidRPr="009D793B">
        <w:rPr>
          <w:rFonts w:ascii="Calibri" w:hAnsi="Calibri"/>
          <w:sz w:val="22"/>
        </w:rPr>
        <w:t>/Suppliers</w:t>
      </w:r>
      <w:r w:rsidRPr="009D793B">
        <w:rPr>
          <w:rFonts w:ascii="Calibri" w:hAnsi="Calibri"/>
          <w:sz w:val="22"/>
        </w:rPr>
        <w:t xml:space="preserve"> must submit the following information in response to this RFQ.</w:t>
      </w:r>
    </w:p>
    <w:p w14:paraId="44174E07" w14:textId="77777777" w:rsidR="000A2404" w:rsidRPr="009D793B" w:rsidRDefault="000A2404" w:rsidP="000A2404">
      <w:pPr>
        <w:rPr>
          <w:rFonts w:ascii="Calibri" w:hAnsi="Calibri"/>
          <w:sz w:val="22"/>
        </w:rPr>
      </w:pPr>
    </w:p>
    <w:p w14:paraId="4D1949B8" w14:textId="4B69670D" w:rsidR="000A2404" w:rsidRPr="009D793B" w:rsidRDefault="000A2404" w:rsidP="00B6447B">
      <w:pPr>
        <w:pStyle w:val="ListParagraph"/>
        <w:numPr>
          <w:ilvl w:val="0"/>
          <w:numId w:val="9"/>
        </w:numPr>
        <w:rPr>
          <w:rFonts w:ascii="Calibri" w:hAnsi="Calibri"/>
          <w:sz w:val="22"/>
        </w:rPr>
      </w:pPr>
      <w:r w:rsidRPr="009D793B">
        <w:rPr>
          <w:rFonts w:ascii="Calibri" w:hAnsi="Calibri"/>
          <w:sz w:val="22"/>
        </w:rPr>
        <w:t xml:space="preserve">Cover </w:t>
      </w:r>
      <w:r w:rsidR="00D9702A" w:rsidRPr="009D793B">
        <w:rPr>
          <w:rFonts w:ascii="Calibri" w:hAnsi="Calibri"/>
          <w:sz w:val="22"/>
        </w:rPr>
        <w:t xml:space="preserve">Letter </w:t>
      </w:r>
    </w:p>
    <w:p w14:paraId="244CF05C" w14:textId="3333CAE9" w:rsidR="000A2404" w:rsidRPr="009D793B" w:rsidRDefault="00BD249C" w:rsidP="00B6447B">
      <w:pPr>
        <w:pStyle w:val="ListParagraph"/>
        <w:numPr>
          <w:ilvl w:val="0"/>
          <w:numId w:val="9"/>
        </w:numPr>
        <w:rPr>
          <w:rFonts w:ascii="Calibri" w:hAnsi="Calibri"/>
          <w:sz w:val="22"/>
        </w:rPr>
      </w:pPr>
      <w:r w:rsidRPr="009D793B">
        <w:rPr>
          <w:rFonts w:ascii="Calibri" w:hAnsi="Calibri"/>
          <w:sz w:val="22"/>
        </w:rPr>
        <w:t>Quotation</w:t>
      </w:r>
      <w:r w:rsidR="00AD2A79" w:rsidRPr="009D793B">
        <w:rPr>
          <w:rFonts w:ascii="Calibri" w:hAnsi="Calibri"/>
          <w:sz w:val="22"/>
        </w:rPr>
        <w:t xml:space="preserve"> Form</w:t>
      </w:r>
    </w:p>
    <w:p w14:paraId="09C75915" w14:textId="28EE6C70" w:rsidR="000A2404" w:rsidRPr="009D793B" w:rsidRDefault="004E3F81" w:rsidP="00B6447B">
      <w:pPr>
        <w:pStyle w:val="ListParagraph"/>
        <w:numPr>
          <w:ilvl w:val="0"/>
          <w:numId w:val="9"/>
        </w:numPr>
        <w:rPr>
          <w:rFonts w:ascii="Calibri" w:hAnsi="Calibri"/>
          <w:sz w:val="22"/>
        </w:rPr>
      </w:pPr>
      <w:r w:rsidRPr="009D793B">
        <w:rPr>
          <w:rFonts w:ascii="Calibri" w:hAnsi="Calibri"/>
          <w:sz w:val="22"/>
        </w:rPr>
        <w:t>Business Information</w:t>
      </w:r>
    </w:p>
    <w:p w14:paraId="288BA9C7" w14:textId="77777777" w:rsidR="004E3F81" w:rsidRPr="009D793B" w:rsidRDefault="004E3F81" w:rsidP="00B6447B">
      <w:pPr>
        <w:pStyle w:val="ListParagraph"/>
        <w:numPr>
          <w:ilvl w:val="0"/>
          <w:numId w:val="9"/>
        </w:numPr>
        <w:rPr>
          <w:rFonts w:ascii="Calibri" w:hAnsi="Calibri"/>
          <w:sz w:val="22"/>
        </w:rPr>
      </w:pPr>
      <w:r w:rsidRPr="009D793B">
        <w:rPr>
          <w:rFonts w:ascii="Calibri" w:hAnsi="Calibri"/>
          <w:sz w:val="22"/>
        </w:rPr>
        <w:t>Evidence of Responsibility Form (see Part D)</w:t>
      </w:r>
    </w:p>
    <w:p w14:paraId="10FCF75C" w14:textId="77777777" w:rsidR="004E3F81" w:rsidRPr="009D793B" w:rsidRDefault="004E3F81" w:rsidP="00B6447B">
      <w:pPr>
        <w:pStyle w:val="ListParagraph"/>
        <w:numPr>
          <w:ilvl w:val="0"/>
          <w:numId w:val="9"/>
        </w:numPr>
        <w:rPr>
          <w:rFonts w:ascii="Calibri" w:hAnsi="Calibri"/>
          <w:sz w:val="22"/>
        </w:rPr>
      </w:pPr>
      <w:r w:rsidRPr="009D793B">
        <w:rPr>
          <w:rFonts w:ascii="Calibri" w:hAnsi="Calibri"/>
          <w:sz w:val="22"/>
        </w:rPr>
        <w:t>Certifications and Representations (see Part E)</w:t>
      </w:r>
    </w:p>
    <w:p w14:paraId="0A8A9BC3" w14:textId="77777777" w:rsidR="000A2404" w:rsidRPr="009D793B" w:rsidRDefault="000A2404" w:rsidP="000A2404">
      <w:pPr>
        <w:rPr>
          <w:rFonts w:ascii="Calibri" w:hAnsi="Calibri"/>
          <w:sz w:val="22"/>
        </w:rPr>
      </w:pPr>
    </w:p>
    <w:p w14:paraId="02863613" w14:textId="77777777" w:rsidR="000A2404" w:rsidRPr="009D793B" w:rsidRDefault="000A2404" w:rsidP="00B6447B">
      <w:pPr>
        <w:pStyle w:val="ListParagraph"/>
        <w:numPr>
          <w:ilvl w:val="0"/>
          <w:numId w:val="10"/>
        </w:numPr>
        <w:rPr>
          <w:rFonts w:ascii="Calibri" w:hAnsi="Calibri"/>
          <w:b/>
          <w:bCs/>
          <w:sz w:val="22"/>
        </w:rPr>
      </w:pPr>
      <w:r w:rsidRPr="009D793B">
        <w:rPr>
          <w:rFonts w:ascii="Calibri" w:hAnsi="Calibri"/>
          <w:b/>
          <w:bCs/>
          <w:sz w:val="22"/>
        </w:rPr>
        <w:t>Cover Letter</w:t>
      </w:r>
    </w:p>
    <w:p w14:paraId="71D52D26" w14:textId="77777777" w:rsidR="000A2404" w:rsidRPr="009D793B" w:rsidRDefault="000A2404" w:rsidP="000A2404">
      <w:pPr>
        <w:rPr>
          <w:rFonts w:ascii="Calibri" w:hAnsi="Calibri"/>
          <w:sz w:val="22"/>
        </w:rPr>
      </w:pPr>
      <w:r w:rsidRPr="009D793B">
        <w:rPr>
          <w:rFonts w:ascii="Calibri" w:hAnsi="Calibri"/>
          <w:sz w:val="22"/>
        </w:rPr>
        <w:t>The Cover Letter must include:</w:t>
      </w:r>
    </w:p>
    <w:p w14:paraId="4C00E439" w14:textId="77777777" w:rsidR="00566C1F" w:rsidRPr="009D793B" w:rsidRDefault="00566C1F" w:rsidP="00566C1F">
      <w:pPr>
        <w:pStyle w:val="ListParagraph"/>
        <w:rPr>
          <w:rFonts w:ascii="Calibri" w:hAnsi="Calibri"/>
          <w:sz w:val="22"/>
        </w:rPr>
      </w:pPr>
    </w:p>
    <w:p w14:paraId="0A08D4FF" w14:textId="01CDB762" w:rsidR="000A2404" w:rsidRPr="009D793B" w:rsidRDefault="009F6221" w:rsidP="00B6447B">
      <w:pPr>
        <w:pStyle w:val="ListParagraph"/>
        <w:numPr>
          <w:ilvl w:val="0"/>
          <w:numId w:val="11"/>
        </w:numPr>
        <w:rPr>
          <w:rFonts w:ascii="Calibri" w:hAnsi="Calibri"/>
          <w:sz w:val="22"/>
        </w:rPr>
      </w:pPr>
      <w:r w:rsidRPr="009D793B">
        <w:rPr>
          <w:rFonts w:ascii="Calibri" w:hAnsi="Calibri"/>
          <w:sz w:val="22"/>
        </w:rPr>
        <w:t>Offeror</w:t>
      </w:r>
      <w:r w:rsidR="000A2404" w:rsidRPr="009D793B">
        <w:rPr>
          <w:rFonts w:ascii="Calibri" w:hAnsi="Calibri"/>
          <w:sz w:val="22"/>
        </w:rPr>
        <w:t>’s name and contact information (address, email, phone #);</w:t>
      </w:r>
    </w:p>
    <w:p w14:paraId="0FDFE74C" w14:textId="713E9427" w:rsidR="000A2404" w:rsidRPr="009D793B" w:rsidRDefault="000A2404" w:rsidP="00B6447B">
      <w:pPr>
        <w:pStyle w:val="ListParagraph"/>
        <w:numPr>
          <w:ilvl w:val="0"/>
          <w:numId w:val="11"/>
        </w:numPr>
        <w:ind w:right="-540"/>
        <w:rPr>
          <w:rFonts w:ascii="Calibri" w:hAnsi="Calibri"/>
          <w:sz w:val="22"/>
        </w:rPr>
      </w:pPr>
      <w:r w:rsidRPr="009D793B">
        <w:rPr>
          <w:rFonts w:ascii="Calibri" w:hAnsi="Calibri"/>
          <w:sz w:val="22"/>
        </w:rPr>
        <w:t>Name</w:t>
      </w:r>
      <w:r w:rsidR="00D9702A" w:rsidRPr="009D793B">
        <w:rPr>
          <w:rFonts w:ascii="Calibri" w:hAnsi="Calibri"/>
          <w:sz w:val="22"/>
        </w:rPr>
        <w:t xml:space="preserve"> </w:t>
      </w:r>
      <w:r w:rsidRPr="009D793B">
        <w:rPr>
          <w:rFonts w:ascii="Calibri" w:hAnsi="Calibri"/>
          <w:sz w:val="22"/>
        </w:rPr>
        <w:t xml:space="preserve">and signatory of individual authorized to sign the </w:t>
      </w:r>
      <w:r w:rsidR="0078119B" w:rsidRPr="009D793B">
        <w:rPr>
          <w:rFonts w:ascii="Calibri" w:hAnsi="Calibri"/>
          <w:sz w:val="22"/>
        </w:rPr>
        <w:t>quotation</w:t>
      </w:r>
      <w:r w:rsidRPr="009D793B">
        <w:rPr>
          <w:rFonts w:ascii="Calibri" w:hAnsi="Calibri"/>
          <w:sz w:val="22"/>
        </w:rPr>
        <w:t xml:space="preserve"> and negotiate a potential </w:t>
      </w:r>
      <w:r w:rsidR="00B80F50" w:rsidRPr="009D793B">
        <w:rPr>
          <w:rFonts w:ascii="Calibri" w:hAnsi="Calibri"/>
          <w:sz w:val="22"/>
        </w:rPr>
        <w:t>Contract</w:t>
      </w:r>
      <w:r w:rsidRPr="009D793B">
        <w:rPr>
          <w:rFonts w:ascii="Calibri" w:hAnsi="Calibri"/>
          <w:sz w:val="22"/>
        </w:rPr>
        <w:t>;</w:t>
      </w:r>
    </w:p>
    <w:p w14:paraId="1BB90BFA" w14:textId="2AA641B3" w:rsidR="000A2404" w:rsidRPr="009D793B" w:rsidRDefault="009F6221" w:rsidP="00B6447B">
      <w:pPr>
        <w:pStyle w:val="ListParagraph"/>
        <w:numPr>
          <w:ilvl w:val="0"/>
          <w:numId w:val="11"/>
        </w:numPr>
        <w:rPr>
          <w:rFonts w:ascii="Calibri" w:hAnsi="Calibri"/>
          <w:sz w:val="22"/>
        </w:rPr>
      </w:pPr>
      <w:r w:rsidRPr="009D793B">
        <w:rPr>
          <w:rFonts w:ascii="Calibri" w:hAnsi="Calibri"/>
          <w:sz w:val="22"/>
        </w:rPr>
        <w:t>Offeror</w:t>
      </w:r>
      <w:r w:rsidR="000A2404" w:rsidRPr="009D793B">
        <w:rPr>
          <w:rFonts w:ascii="Calibri" w:hAnsi="Calibri"/>
          <w:sz w:val="22"/>
        </w:rPr>
        <w:t>’s legal and registration status; and,</w:t>
      </w:r>
    </w:p>
    <w:p w14:paraId="250D4698" w14:textId="157358D3" w:rsidR="000A2404" w:rsidRPr="009D793B" w:rsidRDefault="009F6221" w:rsidP="00B6447B">
      <w:pPr>
        <w:pStyle w:val="ListParagraph"/>
        <w:numPr>
          <w:ilvl w:val="0"/>
          <w:numId w:val="11"/>
        </w:numPr>
        <w:rPr>
          <w:rFonts w:ascii="Calibri" w:hAnsi="Calibri"/>
          <w:sz w:val="22"/>
        </w:rPr>
      </w:pPr>
      <w:r w:rsidRPr="009D793B">
        <w:rPr>
          <w:rFonts w:ascii="Calibri" w:hAnsi="Calibri"/>
          <w:sz w:val="22"/>
        </w:rPr>
        <w:t>Offeror</w:t>
      </w:r>
      <w:r w:rsidR="000A2404" w:rsidRPr="009D793B">
        <w:rPr>
          <w:rFonts w:ascii="Calibri" w:hAnsi="Calibri"/>
          <w:sz w:val="22"/>
        </w:rPr>
        <w:t>’s unique registration number, and tax identification number, as applicable.</w:t>
      </w:r>
    </w:p>
    <w:p w14:paraId="095A07B8" w14:textId="77777777" w:rsidR="000A2404" w:rsidRPr="009D793B" w:rsidRDefault="000A2404" w:rsidP="000A2404">
      <w:pPr>
        <w:rPr>
          <w:rFonts w:ascii="Calibri" w:hAnsi="Calibri"/>
          <w:b/>
          <w:bCs/>
          <w:sz w:val="22"/>
        </w:rPr>
      </w:pPr>
    </w:p>
    <w:p w14:paraId="46B730EF" w14:textId="5EECBD1A" w:rsidR="000A2404" w:rsidRPr="009D793B" w:rsidRDefault="004E3F81" w:rsidP="00B6447B">
      <w:pPr>
        <w:pStyle w:val="ListParagraph"/>
        <w:numPr>
          <w:ilvl w:val="0"/>
          <w:numId w:val="10"/>
        </w:numPr>
        <w:rPr>
          <w:rFonts w:ascii="Calibri" w:hAnsi="Calibri"/>
          <w:b/>
          <w:bCs/>
          <w:sz w:val="22"/>
        </w:rPr>
      </w:pPr>
      <w:r w:rsidRPr="009D793B">
        <w:rPr>
          <w:rFonts w:ascii="Calibri" w:hAnsi="Calibri"/>
          <w:b/>
          <w:bCs/>
          <w:sz w:val="22"/>
        </w:rPr>
        <w:t>Quotation</w:t>
      </w:r>
      <w:r w:rsidR="00AD2A79" w:rsidRPr="009D793B">
        <w:rPr>
          <w:rFonts w:ascii="Calibri" w:hAnsi="Calibri"/>
          <w:b/>
          <w:bCs/>
          <w:sz w:val="22"/>
        </w:rPr>
        <w:t xml:space="preserve"> Form</w:t>
      </w:r>
    </w:p>
    <w:p w14:paraId="4F67AE73" w14:textId="59280759" w:rsidR="004E3F81" w:rsidRPr="009D793B" w:rsidRDefault="004E3F81" w:rsidP="00566C1F">
      <w:pPr>
        <w:ind w:right="-450"/>
        <w:rPr>
          <w:rFonts w:ascii="Calibri" w:eastAsia="Calibri" w:hAnsi="Calibri" w:cs="Calibri"/>
          <w:sz w:val="22"/>
          <w:szCs w:val="22"/>
        </w:rPr>
      </w:pPr>
      <w:r w:rsidRPr="009D793B">
        <w:rPr>
          <w:rFonts w:ascii="Calibri" w:eastAsia="Calibri" w:hAnsi="Calibri" w:cs="Calibri"/>
          <w:sz w:val="22"/>
          <w:szCs w:val="22"/>
        </w:rPr>
        <w:t xml:space="preserve">Quotations must be provided on </w:t>
      </w:r>
      <w:r w:rsidR="00D9702A" w:rsidRPr="009D793B">
        <w:rPr>
          <w:rFonts w:ascii="Calibri" w:eastAsia="Calibri" w:hAnsi="Calibri" w:cs="Calibri"/>
          <w:sz w:val="22"/>
          <w:szCs w:val="22"/>
        </w:rPr>
        <w:t>Offeror</w:t>
      </w:r>
      <w:r w:rsidR="00566C1F" w:rsidRPr="009D793B">
        <w:rPr>
          <w:rFonts w:ascii="Calibri" w:eastAsia="Calibri" w:hAnsi="Calibri" w:cs="Calibri"/>
          <w:sz w:val="22"/>
          <w:szCs w:val="22"/>
        </w:rPr>
        <w:t xml:space="preserve">’s official </w:t>
      </w:r>
      <w:r w:rsidRPr="009D793B">
        <w:rPr>
          <w:rFonts w:ascii="Calibri" w:eastAsia="Calibri" w:hAnsi="Calibri" w:cs="Calibri"/>
          <w:sz w:val="22"/>
          <w:szCs w:val="22"/>
        </w:rPr>
        <w:t>letterhead and include the following required information:</w:t>
      </w:r>
    </w:p>
    <w:p w14:paraId="579C440C" w14:textId="77777777" w:rsidR="004E3F81" w:rsidRPr="009D793B" w:rsidRDefault="004E3F81" w:rsidP="004E3F81">
      <w:pPr>
        <w:rPr>
          <w:rFonts w:ascii="Calibri" w:eastAsia="Calibri" w:hAnsi="Calibri" w:cs="Calibri"/>
          <w:sz w:val="22"/>
          <w:szCs w:val="22"/>
        </w:rPr>
      </w:pPr>
    </w:p>
    <w:p w14:paraId="20EB6B22" w14:textId="2EBEC5C4" w:rsidR="004E3F81" w:rsidRPr="009D793B" w:rsidRDefault="00B6320E" w:rsidP="00B6447B">
      <w:pPr>
        <w:pStyle w:val="ListParagraph"/>
        <w:numPr>
          <w:ilvl w:val="0"/>
          <w:numId w:val="11"/>
        </w:numPr>
        <w:rPr>
          <w:rFonts w:ascii="Calibri" w:hAnsi="Calibri"/>
          <w:sz w:val="22"/>
        </w:rPr>
      </w:pPr>
      <w:r w:rsidRPr="009D793B">
        <w:rPr>
          <w:rFonts w:ascii="Calibri" w:hAnsi="Calibri"/>
          <w:sz w:val="22"/>
        </w:rPr>
        <w:t>S</w:t>
      </w:r>
      <w:r w:rsidR="004E3F81" w:rsidRPr="009D793B">
        <w:rPr>
          <w:rFonts w:ascii="Calibri" w:hAnsi="Calibri"/>
          <w:sz w:val="22"/>
        </w:rPr>
        <w:t>pecifications listed in Part C of this RFQ</w:t>
      </w:r>
      <w:r w:rsidR="00D417DE" w:rsidRPr="009D793B">
        <w:rPr>
          <w:rFonts w:ascii="Calibri" w:hAnsi="Calibri"/>
          <w:sz w:val="22"/>
        </w:rPr>
        <w:t>.</w:t>
      </w:r>
    </w:p>
    <w:p w14:paraId="0279CAFA" w14:textId="361DFE17" w:rsidR="004E3F81" w:rsidRPr="009D793B" w:rsidRDefault="004E3F81" w:rsidP="00B6447B">
      <w:pPr>
        <w:pStyle w:val="ListParagraph"/>
        <w:numPr>
          <w:ilvl w:val="0"/>
          <w:numId w:val="11"/>
        </w:numPr>
        <w:rPr>
          <w:rFonts w:ascii="Calibri" w:hAnsi="Calibri"/>
          <w:sz w:val="22"/>
        </w:rPr>
      </w:pPr>
      <w:r w:rsidRPr="009D793B">
        <w:rPr>
          <w:rFonts w:ascii="Calibri" w:hAnsi="Calibri"/>
          <w:sz w:val="22"/>
        </w:rPr>
        <w:t>Unit prices and total price, in</w:t>
      </w:r>
      <w:r w:rsidR="00D417DE" w:rsidRPr="009D793B">
        <w:rPr>
          <w:rFonts w:ascii="Calibri" w:hAnsi="Calibri"/>
          <w:sz w:val="22"/>
        </w:rPr>
        <w:t xml:space="preserve"> Pakistani Rupee (PKR)</w:t>
      </w:r>
      <w:r w:rsidR="00A5139F" w:rsidRPr="009D793B">
        <w:rPr>
          <w:rFonts w:ascii="Calibri" w:hAnsi="Calibri"/>
          <w:sz w:val="22"/>
        </w:rPr>
        <w:t xml:space="preserve"> or USD </w:t>
      </w:r>
      <w:r w:rsidR="00D417DE" w:rsidRPr="009D793B">
        <w:rPr>
          <w:rFonts w:ascii="Calibri" w:hAnsi="Calibri"/>
          <w:sz w:val="22"/>
        </w:rPr>
        <w:t xml:space="preserve"> </w:t>
      </w:r>
      <w:r w:rsidRPr="009D793B">
        <w:rPr>
          <w:rFonts w:ascii="Calibri" w:hAnsi="Calibri"/>
          <w:sz w:val="22"/>
        </w:rPr>
        <w:t xml:space="preserve"> </w:t>
      </w:r>
    </w:p>
    <w:p w14:paraId="5A6DD2F9" w14:textId="6F0C7B4D" w:rsidR="000A45FE" w:rsidRPr="009D793B" w:rsidRDefault="000A45FE" w:rsidP="00B6447B">
      <w:pPr>
        <w:pStyle w:val="ListParagraph"/>
        <w:numPr>
          <w:ilvl w:val="0"/>
          <w:numId w:val="11"/>
        </w:numPr>
        <w:ind w:right="-540"/>
        <w:rPr>
          <w:rFonts w:ascii="Calibri" w:hAnsi="Calibri"/>
          <w:sz w:val="22"/>
        </w:rPr>
      </w:pPr>
      <w:r w:rsidRPr="009D793B">
        <w:rPr>
          <w:rFonts w:ascii="Calibri" w:hAnsi="Calibri"/>
          <w:sz w:val="22"/>
        </w:rPr>
        <w:t>Separate cost of insurance, shipping and handling, and delivery, on an all-inclusive basis</w:t>
      </w:r>
      <w:r w:rsidR="00566C1F" w:rsidRPr="009D793B">
        <w:rPr>
          <w:rFonts w:ascii="Calibri" w:hAnsi="Calibri"/>
          <w:sz w:val="22"/>
        </w:rPr>
        <w:t xml:space="preserve"> (if applicable)</w:t>
      </w:r>
      <w:r w:rsidR="00D417DE" w:rsidRPr="009D793B">
        <w:rPr>
          <w:rFonts w:ascii="Calibri" w:hAnsi="Calibri"/>
          <w:sz w:val="22"/>
        </w:rPr>
        <w:t>.</w:t>
      </w:r>
    </w:p>
    <w:p w14:paraId="12435920" w14:textId="769B20A6" w:rsidR="000A45FE" w:rsidRPr="009D793B" w:rsidRDefault="000A45FE" w:rsidP="00B6447B">
      <w:pPr>
        <w:pStyle w:val="ListParagraph"/>
        <w:numPr>
          <w:ilvl w:val="0"/>
          <w:numId w:val="11"/>
        </w:numPr>
        <w:rPr>
          <w:rFonts w:ascii="Calibri" w:hAnsi="Calibri"/>
          <w:sz w:val="22"/>
        </w:rPr>
      </w:pPr>
      <w:r w:rsidRPr="009D793B">
        <w:rPr>
          <w:rFonts w:ascii="Calibri" w:hAnsi="Calibri"/>
          <w:sz w:val="22"/>
        </w:rPr>
        <w:t xml:space="preserve">Quoted prices should be Incoterms </w:t>
      </w:r>
      <w:r w:rsidR="008E32DB" w:rsidRPr="009D793B">
        <w:rPr>
          <w:rFonts w:ascii="Calibri" w:hAnsi="Calibri"/>
          <w:sz w:val="22"/>
        </w:rPr>
        <w:t>Delivered Duty Paid (</w:t>
      </w:r>
      <w:r w:rsidR="00D417DE" w:rsidRPr="009D793B">
        <w:rPr>
          <w:rFonts w:ascii="Calibri" w:hAnsi="Calibri"/>
          <w:sz w:val="22"/>
        </w:rPr>
        <w:t>DDP</w:t>
      </w:r>
      <w:r w:rsidR="008E32DB" w:rsidRPr="009D793B">
        <w:rPr>
          <w:rFonts w:ascii="Calibri" w:hAnsi="Calibri"/>
          <w:sz w:val="22"/>
        </w:rPr>
        <w:t xml:space="preserve">) </w:t>
      </w:r>
      <w:r w:rsidR="00183D47" w:rsidRPr="009D793B">
        <w:rPr>
          <w:rFonts w:ascii="Calibri" w:hAnsi="Calibri"/>
          <w:sz w:val="22"/>
        </w:rPr>
        <w:t>at various locations in the districts of Sindh</w:t>
      </w:r>
      <w:r w:rsidR="008E32DB" w:rsidRPr="009D793B">
        <w:rPr>
          <w:rFonts w:ascii="Calibri" w:hAnsi="Calibri"/>
          <w:sz w:val="22"/>
        </w:rPr>
        <w:t>, Pakistan</w:t>
      </w:r>
      <w:r w:rsidRPr="009D793B">
        <w:rPr>
          <w:rFonts w:ascii="Calibri" w:hAnsi="Calibri"/>
          <w:sz w:val="22"/>
        </w:rPr>
        <w:t>. Quoted prices will be governed by the rules prescribed in the 2020 edition of Incoterms published by the International Chamber of Commerce.</w:t>
      </w:r>
      <w:r w:rsidR="00CA2946" w:rsidRPr="009D793B">
        <w:rPr>
          <w:rFonts w:ascii="Calibri" w:hAnsi="Calibri"/>
          <w:sz w:val="22"/>
        </w:rPr>
        <w:t xml:space="preserve"> Quotation must include applicable Incoterms designation.</w:t>
      </w:r>
    </w:p>
    <w:p w14:paraId="156C8136" w14:textId="3743431E" w:rsidR="004E3F81" w:rsidRPr="009D793B" w:rsidRDefault="004E3F81" w:rsidP="00B6447B">
      <w:pPr>
        <w:pStyle w:val="ListParagraph"/>
        <w:numPr>
          <w:ilvl w:val="0"/>
          <w:numId w:val="11"/>
        </w:numPr>
        <w:rPr>
          <w:rFonts w:ascii="Calibri" w:hAnsi="Calibri"/>
          <w:sz w:val="22"/>
        </w:rPr>
      </w:pPr>
      <w:r w:rsidRPr="009D793B">
        <w:rPr>
          <w:rFonts w:ascii="Calibri" w:hAnsi="Calibri"/>
          <w:sz w:val="22"/>
        </w:rPr>
        <w:t>A</w:t>
      </w:r>
      <w:r w:rsidR="000A45FE" w:rsidRPr="009D793B">
        <w:rPr>
          <w:rFonts w:ascii="Calibri" w:hAnsi="Calibri"/>
          <w:sz w:val="22"/>
        </w:rPr>
        <w:t xml:space="preserve">ll applicable taxes, </w:t>
      </w:r>
      <w:r w:rsidR="005455BE" w:rsidRPr="009D793B">
        <w:rPr>
          <w:rFonts w:ascii="Calibri" w:hAnsi="Calibri"/>
          <w:sz w:val="22"/>
        </w:rPr>
        <w:t xml:space="preserve">GST, SST, </w:t>
      </w:r>
      <w:r w:rsidR="000A45FE" w:rsidRPr="009D793B">
        <w:rPr>
          <w:rFonts w:ascii="Calibri" w:hAnsi="Calibri"/>
          <w:sz w:val="22"/>
        </w:rPr>
        <w:t>including</w:t>
      </w:r>
      <w:r w:rsidRPr="009D793B">
        <w:rPr>
          <w:rFonts w:ascii="Calibri" w:hAnsi="Calibri"/>
          <w:sz w:val="22"/>
        </w:rPr>
        <w:t xml:space="preserve"> V</w:t>
      </w:r>
      <w:r w:rsidR="000A45FE" w:rsidRPr="009D793B">
        <w:rPr>
          <w:rFonts w:ascii="Calibri" w:hAnsi="Calibri"/>
          <w:sz w:val="22"/>
        </w:rPr>
        <w:t xml:space="preserve">AT, excise, </w:t>
      </w:r>
      <w:r w:rsidRPr="009D793B">
        <w:rPr>
          <w:rFonts w:ascii="Calibri" w:hAnsi="Calibri"/>
          <w:sz w:val="22"/>
        </w:rPr>
        <w:t>or other taxes</w:t>
      </w:r>
      <w:r w:rsidR="000A45FE" w:rsidRPr="009D793B">
        <w:rPr>
          <w:rFonts w:ascii="Calibri" w:hAnsi="Calibri"/>
          <w:sz w:val="22"/>
        </w:rPr>
        <w:t>,</w:t>
      </w:r>
      <w:r w:rsidRPr="009D793B">
        <w:rPr>
          <w:rFonts w:ascii="Calibri" w:hAnsi="Calibri"/>
          <w:sz w:val="22"/>
        </w:rPr>
        <w:t xml:space="preserve"> </w:t>
      </w:r>
      <w:r w:rsidR="00183D47" w:rsidRPr="009D793B">
        <w:rPr>
          <w:rFonts w:ascii="Calibri" w:hAnsi="Calibri"/>
          <w:sz w:val="22"/>
        </w:rPr>
        <w:t xml:space="preserve">should </w:t>
      </w:r>
      <w:r w:rsidRPr="009D793B">
        <w:rPr>
          <w:rFonts w:ascii="Calibri" w:hAnsi="Calibri"/>
          <w:sz w:val="22"/>
        </w:rPr>
        <w:t>be quoted separately</w:t>
      </w:r>
      <w:r w:rsidR="008E32DB" w:rsidRPr="009D793B">
        <w:rPr>
          <w:rFonts w:ascii="Calibri" w:hAnsi="Calibri"/>
          <w:sz w:val="22"/>
        </w:rPr>
        <w:t>.</w:t>
      </w:r>
    </w:p>
    <w:p w14:paraId="7EA5A46C" w14:textId="1D609277" w:rsidR="004E3F81" w:rsidRPr="009D793B" w:rsidRDefault="004E3F81" w:rsidP="00B6447B">
      <w:pPr>
        <w:pStyle w:val="ListParagraph"/>
        <w:numPr>
          <w:ilvl w:val="0"/>
          <w:numId w:val="11"/>
        </w:numPr>
        <w:rPr>
          <w:rFonts w:ascii="Calibri" w:hAnsi="Calibri"/>
          <w:sz w:val="22"/>
        </w:rPr>
      </w:pPr>
      <w:r w:rsidRPr="009D793B">
        <w:rPr>
          <w:rFonts w:ascii="Calibri" w:hAnsi="Calibri"/>
          <w:sz w:val="22"/>
        </w:rPr>
        <w:lastRenderedPageBreak/>
        <w:t>Warranty information, including warranty period</w:t>
      </w:r>
      <w:r w:rsidR="00067A76" w:rsidRPr="009D793B">
        <w:rPr>
          <w:rFonts w:ascii="Calibri" w:hAnsi="Calibri"/>
          <w:sz w:val="22"/>
        </w:rPr>
        <w:t xml:space="preserve"> and coverage</w:t>
      </w:r>
      <w:r w:rsidR="008E7B13" w:rsidRPr="009D793B">
        <w:rPr>
          <w:rFonts w:ascii="Calibri" w:hAnsi="Calibri"/>
          <w:sz w:val="22"/>
        </w:rPr>
        <w:t xml:space="preserve"> for the equipment to be supplied. </w:t>
      </w:r>
    </w:p>
    <w:p w14:paraId="1CDFB148" w14:textId="30AC6490" w:rsidR="008E7B13" w:rsidRPr="009D793B" w:rsidRDefault="008E7B13" w:rsidP="00B6447B">
      <w:pPr>
        <w:pStyle w:val="ListParagraph"/>
        <w:numPr>
          <w:ilvl w:val="0"/>
          <w:numId w:val="11"/>
        </w:numPr>
        <w:rPr>
          <w:rFonts w:ascii="Calibri" w:hAnsi="Calibri"/>
          <w:sz w:val="22"/>
        </w:rPr>
      </w:pPr>
      <w:r w:rsidRPr="009D793B">
        <w:rPr>
          <w:rFonts w:ascii="Calibri" w:hAnsi="Calibri"/>
          <w:sz w:val="22"/>
        </w:rPr>
        <w:t xml:space="preserve">Defects liability period for the works performed. </w:t>
      </w:r>
    </w:p>
    <w:p w14:paraId="1B49A10F" w14:textId="77777777" w:rsidR="000B4FA8" w:rsidRPr="009D793B" w:rsidRDefault="000B4FA8" w:rsidP="000B4FA8">
      <w:pPr>
        <w:pStyle w:val="ListParagraph"/>
        <w:numPr>
          <w:ilvl w:val="0"/>
          <w:numId w:val="11"/>
        </w:numPr>
        <w:rPr>
          <w:rFonts w:ascii="Calibri" w:hAnsi="Calibri"/>
          <w:sz w:val="22"/>
        </w:rPr>
      </w:pPr>
      <w:r w:rsidRPr="009D793B">
        <w:rPr>
          <w:rFonts w:ascii="Calibri" w:hAnsi="Calibri"/>
          <w:sz w:val="22"/>
        </w:rPr>
        <w:t>All quoted items must be brand new, unused, and should not be refurbished and be fit for use within Government laboratories.</w:t>
      </w:r>
    </w:p>
    <w:p w14:paraId="33A1AFBB" w14:textId="70577547" w:rsidR="004E3F81" w:rsidRPr="009D793B" w:rsidRDefault="004E3F81" w:rsidP="00B6447B">
      <w:pPr>
        <w:pStyle w:val="ListParagraph"/>
        <w:numPr>
          <w:ilvl w:val="0"/>
          <w:numId w:val="11"/>
        </w:numPr>
        <w:rPr>
          <w:rFonts w:ascii="Calibri" w:hAnsi="Calibri"/>
          <w:sz w:val="22"/>
        </w:rPr>
      </w:pPr>
      <w:r w:rsidRPr="009D793B">
        <w:rPr>
          <w:rFonts w:ascii="Calibri" w:hAnsi="Calibri"/>
          <w:sz w:val="22"/>
        </w:rPr>
        <w:t xml:space="preserve">Estimated delivery period of </w:t>
      </w:r>
      <w:r w:rsidR="005455BE" w:rsidRPr="009D793B">
        <w:rPr>
          <w:rFonts w:ascii="Calibri" w:hAnsi="Calibri"/>
          <w:sz w:val="22"/>
        </w:rPr>
        <w:t xml:space="preserve">all </w:t>
      </w:r>
      <w:r w:rsidR="000B4FA8" w:rsidRPr="009D793B">
        <w:rPr>
          <w:rFonts w:ascii="Calibri" w:hAnsi="Calibri"/>
          <w:sz w:val="22"/>
        </w:rPr>
        <w:t>works</w:t>
      </w:r>
      <w:r w:rsidRPr="009D793B">
        <w:rPr>
          <w:rFonts w:ascii="Calibri" w:hAnsi="Calibri"/>
          <w:sz w:val="22"/>
        </w:rPr>
        <w:t xml:space="preserve"> to the </w:t>
      </w:r>
      <w:r w:rsidR="005E2131" w:rsidRPr="009D793B">
        <w:rPr>
          <w:rFonts w:ascii="Calibri" w:hAnsi="Calibri"/>
          <w:sz w:val="22"/>
        </w:rPr>
        <w:t xml:space="preserve">delivery </w:t>
      </w:r>
      <w:r w:rsidR="00B53830" w:rsidRPr="009D793B">
        <w:rPr>
          <w:rFonts w:ascii="Calibri" w:hAnsi="Calibri"/>
          <w:sz w:val="22"/>
        </w:rPr>
        <w:t xml:space="preserve">locations </w:t>
      </w:r>
      <w:r w:rsidR="005455BE" w:rsidRPr="009D793B">
        <w:rPr>
          <w:rFonts w:ascii="Calibri" w:hAnsi="Calibri"/>
          <w:sz w:val="22"/>
        </w:rPr>
        <w:t xml:space="preserve">as </w:t>
      </w:r>
      <w:r w:rsidRPr="009D793B">
        <w:rPr>
          <w:rFonts w:ascii="Calibri" w:hAnsi="Calibri"/>
          <w:sz w:val="22"/>
        </w:rPr>
        <w:t xml:space="preserve">specified </w:t>
      </w:r>
      <w:r w:rsidR="00B53830" w:rsidRPr="009D793B">
        <w:rPr>
          <w:rFonts w:ascii="Calibri" w:hAnsi="Calibri"/>
          <w:sz w:val="22"/>
        </w:rPr>
        <w:t>i</w:t>
      </w:r>
      <w:r w:rsidR="00E00A32" w:rsidRPr="009D793B">
        <w:rPr>
          <w:rFonts w:ascii="Calibri" w:hAnsi="Calibri"/>
          <w:sz w:val="22"/>
        </w:rPr>
        <w:t xml:space="preserve">n </w:t>
      </w:r>
      <w:r w:rsidR="00B53830" w:rsidRPr="009D793B">
        <w:rPr>
          <w:rFonts w:ascii="Calibri" w:hAnsi="Calibri"/>
          <w:sz w:val="22"/>
        </w:rPr>
        <w:t xml:space="preserve">Part </w:t>
      </w:r>
      <w:r w:rsidR="0026582E" w:rsidRPr="009D793B">
        <w:rPr>
          <w:rFonts w:ascii="Calibri" w:hAnsi="Calibri"/>
          <w:sz w:val="22"/>
        </w:rPr>
        <w:t>C</w:t>
      </w:r>
      <w:r w:rsidR="00B53830" w:rsidRPr="009D793B">
        <w:rPr>
          <w:rFonts w:ascii="Calibri" w:hAnsi="Calibri"/>
          <w:sz w:val="22"/>
        </w:rPr>
        <w:t xml:space="preserve"> </w:t>
      </w:r>
      <w:r w:rsidR="00E00A32" w:rsidRPr="009D793B">
        <w:rPr>
          <w:rFonts w:ascii="Calibri" w:hAnsi="Calibri"/>
          <w:sz w:val="22"/>
        </w:rPr>
        <w:t>of this RFQ</w:t>
      </w:r>
      <w:r w:rsidR="008E32DB" w:rsidRPr="009D793B">
        <w:rPr>
          <w:rFonts w:ascii="Calibri" w:hAnsi="Calibri"/>
          <w:sz w:val="22"/>
        </w:rPr>
        <w:t>.</w:t>
      </w:r>
      <w:r w:rsidR="00183D47" w:rsidRPr="009D793B">
        <w:rPr>
          <w:rFonts w:ascii="Calibri" w:hAnsi="Calibri"/>
          <w:sz w:val="22"/>
        </w:rPr>
        <w:t xml:space="preserve"> </w:t>
      </w:r>
    </w:p>
    <w:p w14:paraId="5CDF735F" w14:textId="4DE9EC53" w:rsidR="004E3F81" w:rsidRPr="009D793B" w:rsidRDefault="004E3F81" w:rsidP="00B6447B">
      <w:pPr>
        <w:pStyle w:val="ListParagraph"/>
        <w:numPr>
          <w:ilvl w:val="0"/>
          <w:numId w:val="11"/>
        </w:numPr>
        <w:rPr>
          <w:rFonts w:ascii="Calibri" w:hAnsi="Calibri"/>
          <w:sz w:val="22"/>
        </w:rPr>
      </w:pPr>
      <w:r w:rsidRPr="009D793B">
        <w:rPr>
          <w:rFonts w:ascii="Calibri" w:hAnsi="Calibri"/>
          <w:sz w:val="22"/>
        </w:rPr>
        <w:t xml:space="preserve">Validity period of quotation, </w:t>
      </w:r>
      <w:r w:rsidR="001A2273" w:rsidRPr="009D793B">
        <w:rPr>
          <w:rFonts w:ascii="Calibri" w:hAnsi="Calibri"/>
          <w:sz w:val="22"/>
        </w:rPr>
        <w:t xml:space="preserve">should </w:t>
      </w:r>
      <w:r w:rsidRPr="009D793B">
        <w:rPr>
          <w:rFonts w:ascii="Calibri" w:hAnsi="Calibri"/>
          <w:sz w:val="22"/>
        </w:rPr>
        <w:t>no</w:t>
      </w:r>
      <w:r w:rsidR="001A2273" w:rsidRPr="009D793B">
        <w:rPr>
          <w:rFonts w:ascii="Calibri" w:hAnsi="Calibri"/>
          <w:sz w:val="22"/>
        </w:rPr>
        <w:t>t</w:t>
      </w:r>
      <w:r w:rsidR="001E44E9" w:rsidRPr="009D793B">
        <w:rPr>
          <w:rFonts w:ascii="Calibri" w:hAnsi="Calibri"/>
          <w:sz w:val="22"/>
        </w:rPr>
        <w:t xml:space="preserve"> be</w:t>
      </w:r>
      <w:r w:rsidRPr="009D793B">
        <w:rPr>
          <w:rFonts w:ascii="Calibri" w:hAnsi="Calibri"/>
          <w:sz w:val="22"/>
        </w:rPr>
        <w:t xml:space="preserve"> less than </w:t>
      </w:r>
      <w:r w:rsidR="005F6FA0" w:rsidRPr="009D793B">
        <w:rPr>
          <w:rFonts w:ascii="Calibri" w:hAnsi="Calibri"/>
          <w:sz w:val="22"/>
        </w:rPr>
        <w:t xml:space="preserve">90 </w:t>
      </w:r>
      <w:r w:rsidR="001A2273" w:rsidRPr="009D793B">
        <w:rPr>
          <w:rFonts w:ascii="Calibri" w:hAnsi="Calibri"/>
          <w:sz w:val="22"/>
        </w:rPr>
        <w:t>days</w:t>
      </w:r>
      <w:r w:rsidR="008E32DB" w:rsidRPr="009D793B">
        <w:rPr>
          <w:rFonts w:ascii="Calibri" w:hAnsi="Calibri"/>
          <w:sz w:val="22"/>
        </w:rPr>
        <w:t>.</w:t>
      </w:r>
    </w:p>
    <w:p w14:paraId="5BB3C056" w14:textId="0F59EDC0" w:rsidR="001A2273" w:rsidRPr="009D793B" w:rsidRDefault="001A2273" w:rsidP="00B6447B">
      <w:pPr>
        <w:pStyle w:val="ListParagraph"/>
        <w:numPr>
          <w:ilvl w:val="0"/>
          <w:numId w:val="11"/>
        </w:numPr>
        <w:rPr>
          <w:rFonts w:ascii="Calibri" w:hAnsi="Calibri"/>
          <w:sz w:val="22"/>
        </w:rPr>
      </w:pPr>
      <w:r w:rsidRPr="009D793B">
        <w:rPr>
          <w:rFonts w:ascii="Calibri" w:hAnsi="Calibri"/>
          <w:sz w:val="22"/>
        </w:rPr>
        <w:t>Supplier longevity and financial stability. Evidence in the form of most recent annual business turn over, most recent bank statement/s, most recent financial audit report/s, annual Tax returns etc.</w:t>
      </w:r>
    </w:p>
    <w:p w14:paraId="31F68564" w14:textId="0E8C0EBA" w:rsidR="00AD3E62" w:rsidRPr="009D793B" w:rsidRDefault="00AD3E62" w:rsidP="00AD3E62">
      <w:pPr>
        <w:pStyle w:val="Heading4"/>
        <w:numPr>
          <w:ilvl w:val="0"/>
          <w:numId w:val="11"/>
        </w:numPr>
        <w:rPr>
          <w:rFonts w:asciiTheme="minorHAnsi" w:hAnsiTheme="minorHAnsi" w:cstheme="minorHAnsi"/>
          <w:b w:val="0"/>
          <w:bCs w:val="0"/>
          <w:sz w:val="22"/>
          <w:szCs w:val="22"/>
        </w:rPr>
      </w:pPr>
      <w:r w:rsidRPr="009D793B">
        <w:rPr>
          <w:rFonts w:asciiTheme="minorHAnsi" w:hAnsiTheme="minorHAnsi" w:cstheme="minorHAnsi"/>
          <w:b w:val="0"/>
          <w:bCs w:val="0"/>
          <w:sz w:val="22"/>
          <w:szCs w:val="22"/>
        </w:rPr>
        <w:t xml:space="preserve">Bidders may submit quotations for any single package, any combination of packages, or all </w:t>
      </w:r>
      <w:r w:rsidR="00E76055" w:rsidRPr="009D793B">
        <w:rPr>
          <w:rFonts w:asciiTheme="minorHAnsi" w:hAnsiTheme="minorHAnsi" w:cstheme="minorHAnsi"/>
          <w:b w:val="0"/>
          <w:bCs w:val="0"/>
          <w:sz w:val="22"/>
          <w:szCs w:val="22"/>
        </w:rPr>
        <w:t>three</w:t>
      </w:r>
      <w:r w:rsidRPr="009D793B">
        <w:rPr>
          <w:rFonts w:asciiTheme="minorHAnsi" w:hAnsiTheme="minorHAnsi" w:cstheme="minorHAnsi"/>
          <w:b w:val="0"/>
          <w:bCs w:val="0"/>
          <w:sz w:val="22"/>
          <w:szCs w:val="22"/>
        </w:rPr>
        <w:t xml:space="preserve"> packages (Package 1, Pa</w:t>
      </w:r>
      <w:r w:rsidR="00E76055" w:rsidRPr="009D793B">
        <w:rPr>
          <w:rFonts w:asciiTheme="minorHAnsi" w:hAnsiTheme="minorHAnsi" w:cstheme="minorHAnsi"/>
          <w:b w:val="0"/>
          <w:bCs w:val="0"/>
          <w:sz w:val="22"/>
          <w:szCs w:val="22"/>
        </w:rPr>
        <w:t>ckage 2 and Package 3</w:t>
      </w:r>
      <w:r w:rsidRPr="009D793B">
        <w:rPr>
          <w:rFonts w:asciiTheme="minorHAnsi" w:hAnsiTheme="minorHAnsi" w:cstheme="minorHAnsi"/>
          <w:b w:val="0"/>
          <w:bCs w:val="0"/>
          <w:sz w:val="22"/>
          <w:szCs w:val="22"/>
        </w:rPr>
        <w:t xml:space="preserve">). </w:t>
      </w:r>
    </w:p>
    <w:p w14:paraId="596819AE" w14:textId="735D8FE7" w:rsidR="00AD3E62" w:rsidRPr="009D793B" w:rsidRDefault="00AD3E62" w:rsidP="00AD3E62">
      <w:pPr>
        <w:pStyle w:val="Heading4"/>
        <w:numPr>
          <w:ilvl w:val="0"/>
          <w:numId w:val="11"/>
        </w:numPr>
        <w:rPr>
          <w:rFonts w:asciiTheme="minorHAnsi" w:hAnsiTheme="minorHAnsi" w:cstheme="minorHAnsi"/>
          <w:b w:val="0"/>
          <w:bCs w:val="0"/>
          <w:sz w:val="22"/>
          <w:szCs w:val="22"/>
        </w:rPr>
      </w:pPr>
      <w:r w:rsidRPr="009D793B">
        <w:rPr>
          <w:rFonts w:asciiTheme="minorHAnsi" w:hAnsiTheme="minorHAnsi" w:cstheme="minorHAnsi"/>
          <w:b w:val="0"/>
          <w:bCs w:val="0"/>
          <w:sz w:val="22"/>
          <w:szCs w:val="22"/>
        </w:rPr>
        <w:t xml:space="preserve">Each package corresponds to a specific geographical zone and set of </w:t>
      </w:r>
      <w:r w:rsidR="00E76055" w:rsidRPr="009D793B">
        <w:rPr>
          <w:rFonts w:asciiTheme="minorHAnsi" w:hAnsiTheme="minorHAnsi" w:cstheme="minorHAnsi"/>
          <w:b w:val="0"/>
          <w:bCs w:val="0"/>
          <w:sz w:val="22"/>
          <w:szCs w:val="22"/>
        </w:rPr>
        <w:t>laboratories</w:t>
      </w:r>
      <w:r w:rsidRPr="009D793B">
        <w:rPr>
          <w:rFonts w:asciiTheme="minorHAnsi" w:hAnsiTheme="minorHAnsi" w:cstheme="minorHAnsi"/>
          <w:b w:val="0"/>
          <w:bCs w:val="0"/>
          <w:sz w:val="22"/>
          <w:szCs w:val="22"/>
        </w:rPr>
        <w:t xml:space="preserve"> as detailed in the technical specifications: </w:t>
      </w:r>
    </w:p>
    <w:tbl>
      <w:tblPr>
        <w:tblStyle w:val="TableGrid1"/>
        <w:tblW w:w="8730" w:type="dxa"/>
        <w:tblInd w:w="715" w:type="dxa"/>
        <w:tblLook w:val="04A0" w:firstRow="1" w:lastRow="0" w:firstColumn="1" w:lastColumn="0" w:noHBand="0" w:noVBand="1"/>
      </w:tblPr>
      <w:tblGrid>
        <w:gridCol w:w="1440"/>
        <w:gridCol w:w="7290"/>
      </w:tblGrid>
      <w:tr w:rsidR="00E76055" w:rsidRPr="009D793B" w14:paraId="0609BE0C" w14:textId="77777777" w:rsidTr="00E76055">
        <w:trPr>
          <w:trHeight w:val="443"/>
        </w:trPr>
        <w:tc>
          <w:tcPr>
            <w:tcW w:w="1440" w:type="dxa"/>
            <w:vAlign w:val="center"/>
          </w:tcPr>
          <w:p w14:paraId="7066B13B" w14:textId="77777777" w:rsidR="00E76055" w:rsidRPr="009D793B" w:rsidRDefault="00E76055" w:rsidP="00255822">
            <w:pPr>
              <w:jc w:val="center"/>
              <w:rPr>
                <w:rFonts w:ascii="Calibri" w:hAnsi="Calibri" w:cs="Calibri"/>
                <w:b/>
                <w:bCs/>
                <w:sz w:val="22"/>
                <w:szCs w:val="22"/>
              </w:rPr>
            </w:pPr>
            <w:r w:rsidRPr="009D793B">
              <w:rPr>
                <w:rFonts w:ascii="Calibri" w:hAnsi="Calibri" w:cs="Calibri"/>
                <w:b/>
                <w:bCs/>
                <w:sz w:val="22"/>
                <w:szCs w:val="22"/>
              </w:rPr>
              <w:t>Package 1</w:t>
            </w:r>
          </w:p>
        </w:tc>
        <w:tc>
          <w:tcPr>
            <w:tcW w:w="7290" w:type="dxa"/>
            <w:vAlign w:val="center"/>
          </w:tcPr>
          <w:p w14:paraId="2EAA0BD6" w14:textId="77777777" w:rsidR="00E76055" w:rsidRPr="009D793B" w:rsidRDefault="00E76055" w:rsidP="00255822">
            <w:pPr>
              <w:spacing w:line="276" w:lineRule="auto"/>
              <w:rPr>
                <w:rFonts w:asciiTheme="minorHAnsi" w:hAnsiTheme="minorHAnsi" w:cstheme="minorHAnsi"/>
                <w:sz w:val="22"/>
                <w:szCs w:val="22"/>
              </w:rPr>
            </w:pPr>
            <w:r w:rsidRPr="009D793B">
              <w:rPr>
                <w:rFonts w:asciiTheme="minorHAnsi" w:hAnsiTheme="minorHAnsi" w:cstheme="minorHAnsi"/>
                <w:sz w:val="22"/>
                <w:szCs w:val="22"/>
              </w:rPr>
              <w:t>Human Lab: Qambar and Sukkur</w:t>
            </w:r>
          </w:p>
          <w:p w14:paraId="4C94DDB1" w14:textId="77777777" w:rsidR="00E76055" w:rsidRPr="009D793B" w:rsidRDefault="00E76055" w:rsidP="00255822">
            <w:pPr>
              <w:spacing w:line="276" w:lineRule="auto"/>
              <w:rPr>
                <w:rFonts w:asciiTheme="minorHAnsi" w:hAnsiTheme="minorHAnsi" w:cstheme="minorHAnsi"/>
                <w:sz w:val="22"/>
                <w:szCs w:val="22"/>
              </w:rPr>
            </w:pPr>
            <w:r w:rsidRPr="009D793B">
              <w:rPr>
                <w:rFonts w:asciiTheme="minorHAnsi" w:hAnsiTheme="minorHAnsi" w:cstheme="minorHAnsi"/>
                <w:sz w:val="22"/>
                <w:szCs w:val="22"/>
              </w:rPr>
              <w:t xml:space="preserve">Animal Lab: </w:t>
            </w:r>
            <w:proofErr w:type="spellStart"/>
            <w:r w:rsidRPr="009D793B">
              <w:rPr>
                <w:rFonts w:asciiTheme="minorHAnsi" w:hAnsiTheme="minorHAnsi" w:cstheme="minorHAnsi"/>
                <w:sz w:val="22"/>
                <w:szCs w:val="22"/>
              </w:rPr>
              <w:t>Larkana</w:t>
            </w:r>
            <w:proofErr w:type="spellEnd"/>
            <w:r w:rsidRPr="009D793B">
              <w:rPr>
                <w:rFonts w:asciiTheme="minorHAnsi" w:hAnsiTheme="minorHAnsi" w:cstheme="minorHAnsi"/>
                <w:sz w:val="22"/>
                <w:szCs w:val="22"/>
              </w:rPr>
              <w:t xml:space="preserve">, </w:t>
            </w:r>
            <w:proofErr w:type="spellStart"/>
            <w:r w:rsidRPr="009D793B">
              <w:rPr>
                <w:rFonts w:asciiTheme="minorHAnsi" w:hAnsiTheme="minorHAnsi" w:cstheme="minorHAnsi"/>
                <w:sz w:val="22"/>
                <w:szCs w:val="22"/>
              </w:rPr>
              <w:t>Khairpur</w:t>
            </w:r>
            <w:proofErr w:type="spellEnd"/>
            <w:r w:rsidRPr="009D793B">
              <w:rPr>
                <w:rFonts w:asciiTheme="minorHAnsi" w:hAnsiTheme="minorHAnsi" w:cstheme="minorHAnsi"/>
                <w:sz w:val="22"/>
                <w:szCs w:val="22"/>
              </w:rPr>
              <w:t xml:space="preserve">, </w:t>
            </w:r>
            <w:proofErr w:type="spellStart"/>
            <w:r w:rsidRPr="009D793B">
              <w:rPr>
                <w:rFonts w:asciiTheme="minorHAnsi" w:hAnsiTheme="minorHAnsi" w:cstheme="minorHAnsi"/>
                <w:sz w:val="22"/>
                <w:szCs w:val="22"/>
              </w:rPr>
              <w:t>Dadu</w:t>
            </w:r>
            <w:proofErr w:type="spellEnd"/>
            <w:r w:rsidRPr="009D793B">
              <w:rPr>
                <w:rFonts w:asciiTheme="minorHAnsi" w:hAnsiTheme="minorHAnsi" w:cstheme="minorHAnsi"/>
                <w:sz w:val="22"/>
                <w:szCs w:val="22"/>
              </w:rPr>
              <w:t xml:space="preserve">, </w:t>
            </w:r>
            <w:proofErr w:type="spellStart"/>
            <w:r w:rsidRPr="009D793B">
              <w:rPr>
                <w:rFonts w:asciiTheme="minorHAnsi" w:hAnsiTheme="minorHAnsi" w:cstheme="minorHAnsi"/>
                <w:sz w:val="22"/>
                <w:szCs w:val="22"/>
              </w:rPr>
              <w:t>Noshero</w:t>
            </w:r>
            <w:proofErr w:type="spellEnd"/>
            <w:r w:rsidRPr="009D793B">
              <w:rPr>
                <w:rFonts w:asciiTheme="minorHAnsi" w:hAnsiTheme="minorHAnsi" w:cstheme="minorHAnsi"/>
                <w:sz w:val="22"/>
                <w:szCs w:val="22"/>
              </w:rPr>
              <w:t xml:space="preserve"> </w:t>
            </w:r>
            <w:proofErr w:type="spellStart"/>
            <w:r w:rsidRPr="009D793B">
              <w:rPr>
                <w:rFonts w:asciiTheme="minorHAnsi" w:hAnsiTheme="minorHAnsi" w:cstheme="minorHAnsi"/>
                <w:sz w:val="22"/>
                <w:szCs w:val="22"/>
              </w:rPr>
              <w:t>Feroze</w:t>
            </w:r>
            <w:proofErr w:type="spellEnd"/>
          </w:p>
        </w:tc>
      </w:tr>
      <w:tr w:rsidR="00E76055" w:rsidRPr="009D793B" w14:paraId="410F990A" w14:textId="77777777" w:rsidTr="00E76055">
        <w:trPr>
          <w:trHeight w:val="443"/>
        </w:trPr>
        <w:tc>
          <w:tcPr>
            <w:tcW w:w="1440" w:type="dxa"/>
            <w:vAlign w:val="center"/>
          </w:tcPr>
          <w:p w14:paraId="3ECC97AB" w14:textId="77777777" w:rsidR="00E76055" w:rsidRPr="009D793B" w:rsidRDefault="00E76055" w:rsidP="00255822">
            <w:pPr>
              <w:jc w:val="center"/>
              <w:rPr>
                <w:rFonts w:ascii="Calibri" w:hAnsi="Calibri" w:cs="Calibri"/>
                <w:b/>
                <w:bCs/>
                <w:sz w:val="22"/>
                <w:szCs w:val="22"/>
              </w:rPr>
            </w:pPr>
            <w:r w:rsidRPr="009D793B">
              <w:rPr>
                <w:rFonts w:ascii="Calibri" w:hAnsi="Calibri" w:cs="Calibri"/>
                <w:b/>
                <w:bCs/>
                <w:sz w:val="22"/>
                <w:szCs w:val="22"/>
              </w:rPr>
              <w:t>Package 2</w:t>
            </w:r>
          </w:p>
        </w:tc>
        <w:tc>
          <w:tcPr>
            <w:tcW w:w="7290" w:type="dxa"/>
            <w:vAlign w:val="center"/>
          </w:tcPr>
          <w:p w14:paraId="49E355A2" w14:textId="77777777" w:rsidR="00E76055" w:rsidRPr="009D793B" w:rsidRDefault="00E76055" w:rsidP="00255822">
            <w:pPr>
              <w:spacing w:line="276" w:lineRule="auto"/>
              <w:rPr>
                <w:rFonts w:asciiTheme="minorHAnsi" w:hAnsiTheme="minorHAnsi" w:cstheme="minorHAnsi"/>
                <w:sz w:val="22"/>
                <w:szCs w:val="22"/>
              </w:rPr>
            </w:pPr>
            <w:r w:rsidRPr="009D793B">
              <w:rPr>
                <w:rFonts w:asciiTheme="minorHAnsi" w:hAnsiTheme="minorHAnsi" w:cstheme="minorHAnsi"/>
                <w:sz w:val="22"/>
                <w:szCs w:val="22"/>
              </w:rPr>
              <w:t xml:space="preserve">Human Lab: Shaheed </w:t>
            </w:r>
            <w:proofErr w:type="spellStart"/>
            <w:r w:rsidRPr="009D793B">
              <w:rPr>
                <w:rFonts w:asciiTheme="minorHAnsi" w:hAnsiTheme="minorHAnsi" w:cstheme="minorHAnsi"/>
                <w:sz w:val="22"/>
                <w:szCs w:val="22"/>
              </w:rPr>
              <w:t>Benazirabad</w:t>
            </w:r>
            <w:proofErr w:type="spellEnd"/>
            <w:r w:rsidRPr="009D793B">
              <w:rPr>
                <w:rFonts w:asciiTheme="minorHAnsi" w:hAnsiTheme="minorHAnsi" w:cstheme="minorHAnsi"/>
                <w:sz w:val="22"/>
                <w:szCs w:val="22"/>
              </w:rPr>
              <w:t xml:space="preserve">, </w:t>
            </w:r>
            <w:proofErr w:type="spellStart"/>
            <w:r w:rsidRPr="009D793B">
              <w:rPr>
                <w:rFonts w:asciiTheme="minorHAnsi" w:hAnsiTheme="minorHAnsi" w:cstheme="minorHAnsi"/>
                <w:sz w:val="22"/>
                <w:szCs w:val="22"/>
              </w:rPr>
              <w:t>Mirpurkhas</w:t>
            </w:r>
            <w:proofErr w:type="spellEnd"/>
            <w:r w:rsidRPr="009D793B">
              <w:rPr>
                <w:rFonts w:asciiTheme="minorHAnsi" w:hAnsiTheme="minorHAnsi" w:cstheme="minorHAnsi"/>
                <w:sz w:val="22"/>
                <w:szCs w:val="22"/>
              </w:rPr>
              <w:t xml:space="preserve">, </w:t>
            </w:r>
            <w:proofErr w:type="spellStart"/>
            <w:r w:rsidRPr="009D793B">
              <w:rPr>
                <w:rFonts w:asciiTheme="minorHAnsi" w:hAnsiTheme="minorHAnsi" w:cstheme="minorHAnsi"/>
                <w:sz w:val="22"/>
                <w:szCs w:val="22"/>
              </w:rPr>
              <w:t>Jamshoro</w:t>
            </w:r>
            <w:proofErr w:type="spellEnd"/>
            <w:r w:rsidRPr="009D793B">
              <w:rPr>
                <w:rFonts w:asciiTheme="minorHAnsi" w:hAnsiTheme="minorHAnsi" w:cstheme="minorHAnsi"/>
                <w:sz w:val="22"/>
                <w:szCs w:val="22"/>
              </w:rPr>
              <w:t xml:space="preserve"> (</w:t>
            </w:r>
            <w:proofErr w:type="spellStart"/>
            <w:r w:rsidRPr="009D793B">
              <w:rPr>
                <w:rFonts w:asciiTheme="minorHAnsi" w:hAnsiTheme="minorHAnsi" w:cstheme="minorHAnsi"/>
                <w:sz w:val="22"/>
                <w:szCs w:val="22"/>
              </w:rPr>
              <w:t>Sehwan</w:t>
            </w:r>
            <w:proofErr w:type="spellEnd"/>
            <w:r w:rsidRPr="009D793B">
              <w:rPr>
                <w:rFonts w:asciiTheme="minorHAnsi" w:hAnsiTheme="minorHAnsi" w:cstheme="minorHAnsi"/>
                <w:sz w:val="22"/>
                <w:szCs w:val="22"/>
              </w:rPr>
              <w:t>)</w:t>
            </w:r>
          </w:p>
          <w:p w14:paraId="315911E0" w14:textId="77777777" w:rsidR="00E76055" w:rsidRPr="009D793B" w:rsidRDefault="00E76055" w:rsidP="00255822">
            <w:pPr>
              <w:spacing w:line="276" w:lineRule="auto"/>
              <w:rPr>
                <w:rFonts w:asciiTheme="minorHAnsi" w:hAnsiTheme="minorHAnsi" w:cstheme="minorHAnsi"/>
                <w:sz w:val="22"/>
                <w:szCs w:val="22"/>
              </w:rPr>
            </w:pPr>
            <w:r w:rsidRPr="009D793B">
              <w:rPr>
                <w:rFonts w:asciiTheme="minorHAnsi" w:hAnsiTheme="minorHAnsi" w:cstheme="minorHAnsi"/>
                <w:sz w:val="22"/>
                <w:szCs w:val="22"/>
              </w:rPr>
              <w:t xml:space="preserve">Animal Lab: Badin, </w:t>
            </w:r>
            <w:proofErr w:type="spellStart"/>
            <w:r w:rsidRPr="009D793B">
              <w:rPr>
                <w:rFonts w:asciiTheme="minorHAnsi" w:hAnsiTheme="minorHAnsi" w:cstheme="minorHAnsi"/>
                <w:sz w:val="22"/>
                <w:szCs w:val="22"/>
              </w:rPr>
              <w:t>Tharparkar</w:t>
            </w:r>
            <w:proofErr w:type="spellEnd"/>
            <w:r w:rsidRPr="009D793B">
              <w:rPr>
                <w:rFonts w:asciiTheme="minorHAnsi" w:hAnsiTheme="minorHAnsi" w:cstheme="minorHAnsi"/>
                <w:sz w:val="22"/>
                <w:szCs w:val="22"/>
              </w:rPr>
              <w:t xml:space="preserve"> (</w:t>
            </w:r>
            <w:proofErr w:type="spellStart"/>
            <w:r w:rsidRPr="009D793B">
              <w:rPr>
                <w:rFonts w:asciiTheme="minorHAnsi" w:hAnsiTheme="minorHAnsi" w:cstheme="minorHAnsi"/>
                <w:sz w:val="22"/>
                <w:szCs w:val="22"/>
              </w:rPr>
              <w:t>Mithi</w:t>
            </w:r>
            <w:proofErr w:type="spellEnd"/>
            <w:r w:rsidRPr="009D793B">
              <w:rPr>
                <w:rFonts w:asciiTheme="minorHAnsi" w:hAnsiTheme="minorHAnsi" w:cstheme="minorHAnsi"/>
                <w:sz w:val="22"/>
                <w:szCs w:val="22"/>
              </w:rPr>
              <w:t xml:space="preserve">), </w:t>
            </w:r>
          </w:p>
        </w:tc>
      </w:tr>
      <w:tr w:rsidR="00E76055" w:rsidRPr="009D793B" w14:paraId="1796F5A9" w14:textId="77777777" w:rsidTr="00E76055">
        <w:trPr>
          <w:trHeight w:val="443"/>
        </w:trPr>
        <w:tc>
          <w:tcPr>
            <w:tcW w:w="1440" w:type="dxa"/>
            <w:vAlign w:val="center"/>
          </w:tcPr>
          <w:p w14:paraId="0E6EE63C" w14:textId="77777777" w:rsidR="00E76055" w:rsidRPr="009D793B" w:rsidRDefault="00E76055" w:rsidP="00255822">
            <w:pPr>
              <w:jc w:val="center"/>
              <w:rPr>
                <w:rFonts w:ascii="Calibri" w:hAnsi="Calibri" w:cs="Calibri"/>
                <w:b/>
                <w:bCs/>
                <w:sz w:val="22"/>
                <w:szCs w:val="22"/>
              </w:rPr>
            </w:pPr>
            <w:r w:rsidRPr="009D793B">
              <w:rPr>
                <w:rFonts w:ascii="Calibri" w:hAnsi="Calibri" w:cs="Calibri"/>
                <w:b/>
                <w:bCs/>
                <w:sz w:val="22"/>
                <w:szCs w:val="22"/>
              </w:rPr>
              <w:t>Package 3</w:t>
            </w:r>
          </w:p>
        </w:tc>
        <w:tc>
          <w:tcPr>
            <w:tcW w:w="7290" w:type="dxa"/>
            <w:vAlign w:val="center"/>
          </w:tcPr>
          <w:p w14:paraId="4F8337DB" w14:textId="77777777" w:rsidR="00E76055" w:rsidRPr="009D793B" w:rsidRDefault="00E76055" w:rsidP="00255822">
            <w:pPr>
              <w:spacing w:line="276" w:lineRule="auto"/>
              <w:rPr>
                <w:rFonts w:asciiTheme="minorHAnsi" w:hAnsiTheme="minorHAnsi" w:cstheme="minorHAnsi"/>
                <w:sz w:val="22"/>
                <w:szCs w:val="22"/>
              </w:rPr>
            </w:pPr>
            <w:r w:rsidRPr="009D793B">
              <w:rPr>
                <w:rFonts w:asciiTheme="minorHAnsi" w:hAnsiTheme="minorHAnsi" w:cstheme="minorHAnsi"/>
                <w:sz w:val="22"/>
                <w:szCs w:val="22"/>
              </w:rPr>
              <w:t xml:space="preserve">Human Lab: Karachi West, Hyderabad, </w:t>
            </w:r>
          </w:p>
          <w:p w14:paraId="78029EE7" w14:textId="26788730" w:rsidR="00E76055" w:rsidRPr="009D793B" w:rsidRDefault="00E76055" w:rsidP="00255822">
            <w:pPr>
              <w:spacing w:line="276" w:lineRule="auto"/>
              <w:rPr>
                <w:rFonts w:asciiTheme="minorHAnsi" w:hAnsiTheme="minorHAnsi" w:cstheme="minorHAnsi"/>
                <w:sz w:val="22"/>
                <w:szCs w:val="22"/>
              </w:rPr>
            </w:pPr>
            <w:r w:rsidRPr="009D793B">
              <w:rPr>
                <w:rFonts w:asciiTheme="minorHAnsi" w:hAnsiTheme="minorHAnsi" w:cstheme="minorHAnsi"/>
                <w:sz w:val="22"/>
                <w:szCs w:val="22"/>
              </w:rPr>
              <w:t xml:space="preserve">Animal Lab: Karachi (Malir), Karachi (Korangi), Hyderabad </w:t>
            </w:r>
          </w:p>
        </w:tc>
      </w:tr>
    </w:tbl>
    <w:p w14:paraId="41DEC0BB" w14:textId="77777777" w:rsidR="00AD3E62" w:rsidRPr="009D793B" w:rsidRDefault="00AD3E62" w:rsidP="00AD3E62">
      <w:pPr>
        <w:pStyle w:val="Heading4"/>
        <w:numPr>
          <w:ilvl w:val="0"/>
          <w:numId w:val="11"/>
        </w:numPr>
        <w:rPr>
          <w:rFonts w:asciiTheme="minorHAnsi" w:hAnsiTheme="minorHAnsi" w:cstheme="minorHAnsi"/>
          <w:b w:val="0"/>
          <w:bCs w:val="0"/>
          <w:sz w:val="22"/>
          <w:szCs w:val="22"/>
        </w:rPr>
      </w:pPr>
      <w:r w:rsidRPr="009D793B">
        <w:rPr>
          <w:rFonts w:asciiTheme="minorHAnsi" w:hAnsiTheme="minorHAnsi" w:cstheme="minorHAnsi"/>
          <w:b w:val="0"/>
          <w:bCs w:val="0"/>
          <w:sz w:val="22"/>
          <w:szCs w:val="22"/>
        </w:rPr>
        <w:t>Bidders must clearly indicate in their Bid Submission Form which package(s) they are bidding for.</w:t>
      </w:r>
    </w:p>
    <w:p w14:paraId="3B588DF5" w14:textId="77777777" w:rsidR="00A53D80" w:rsidRPr="009D793B" w:rsidRDefault="00A53D80" w:rsidP="004E3F81">
      <w:pPr>
        <w:jc w:val="both"/>
        <w:rPr>
          <w:rFonts w:ascii="Calibri" w:hAnsi="Calibri"/>
          <w:sz w:val="22"/>
        </w:rPr>
      </w:pPr>
    </w:p>
    <w:p w14:paraId="33C9AB17" w14:textId="2E6B01A4" w:rsidR="004E3F81" w:rsidRPr="009D793B" w:rsidRDefault="004E3F81" w:rsidP="004E3F81">
      <w:pPr>
        <w:jc w:val="both"/>
        <w:rPr>
          <w:rFonts w:ascii="Calibri" w:eastAsia="Calibri" w:hAnsi="Calibri" w:cs="Calibri"/>
          <w:color w:val="000000"/>
          <w:sz w:val="22"/>
          <w:szCs w:val="22"/>
        </w:rPr>
      </w:pPr>
      <w:r w:rsidRPr="009D793B">
        <w:rPr>
          <w:rFonts w:ascii="Calibri" w:eastAsia="Calibri" w:hAnsi="Calibri" w:cs="Calibri"/>
          <w:color w:val="000000"/>
          <w:sz w:val="22"/>
          <w:szCs w:val="22"/>
        </w:rPr>
        <w:t xml:space="preserve">Offerors may use </w:t>
      </w:r>
      <w:r w:rsidR="00771CF1" w:rsidRPr="009D793B">
        <w:rPr>
          <w:rFonts w:ascii="Calibri" w:eastAsia="Calibri" w:hAnsi="Calibri" w:cs="Calibri"/>
          <w:color w:val="000000"/>
          <w:sz w:val="22"/>
          <w:szCs w:val="22"/>
        </w:rPr>
        <w:t xml:space="preserve">their own standard quotation format or </w:t>
      </w:r>
      <w:r w:rsidRPr="009D793B">
        <w:rPr>
          <w:rFonts w:ascii="Calibri" w:eastAsia="Calibri" w:hAnsi="Calibri" w:cs="Calibri"/>
          <w:color w:val="000000"/>
          <w:sz w:val="22"/>
          <w:szCs w:val="22"/>
        </w:rPr>
        <w:t>the Sample Quotation Form provided in Part D of this RFQ</w:t>
      </w:r>
      <w:r w:rsidR="00771CF1" w:rsidRPr="009D793B">
        <w:rPr>
          <w:rFonts w:ascii="Calibri" w:eastAsia="Calibri" w:hAnsi="Calibri" w:cs="Calibri"/>
          <w:color w:val="000000"/>
          <w:sz w:val="22"/>
          <w:szCs w:val="22"/>
        </w:rPr>
        <w:t>. In either case, the Quotation</w:t>
      </w:r>
      <w:r w:rsidRPr="009D793B">
        <w:rPr>
          <w:rFonts w:ascii="Calibri" w:eastAsia="Calibri" w:hAnsi="Calibri" w:cs="Calibri"/>
          <w:color w:val="000000"/>
          <w:sz w:val="22"/>
          <w:szCs w:val="22"/>
        </w:rPr>
        <w:t xml:space="preserve"> must </w:t>
      </w:r>
      <w:r w:rsidR="00771CF1" w:rsidRPr="009D793B">
        <w:rPr>
          <w:rFonts w:ascii="Calibri" w:eastAsia="Calibri" w:hAnsi="Calibri" w:cs="Calibri"/>
          <w:color w:val="000000"/>
          <w:sz w:val="22"/>
          <w:szCs w:val="22"/>
        </w:rPr>
        <w:t xml:space="preserve">include </w:t>
      </w:r>
      <w:r w:rsidRPr="009D793B">
        <w:rPr>
          <w:rFonts w:ascii="Calibri" w:eastAsia="Calibri" w:hAnsi="Calibri" w:cs="Calibri"/>
          <w:color w:val="000000"/>
          <w:sz w:val="22"/>
          <w:szCs w:val="22"/>
        </w:rPr>
        <w:t>all information as required in this RFQ and Part D.</w:t>
      </w:r>
    </w:p>
    <w:p w14:paraId="049E987E" w14:textId="534CBB44" w:rsidR="0097616F" w:rsidRPr="009D793B" w:rsidRDefault="0097616F" w:rsidP="004E3F81">
      <w:pPr>
        <w:jc w:val="both"/>
        <w:rPr>
          <w:rFonts w:ascii="Calibri" w:eastAsia="Calibri" w:hAnsi="Calibri" w:cs="Calibri"/>
          <w:color w:val="000000"/>
          <w:sz w:val="22"/>
          <w:szCs w:val="22"/>
        </w:rPr>
      </w:pPr>
    </w:p>
    <w:p w14:paraId="7166AE5D" w14:textId="67367363" w:rsidR="0097616F" w:rsidRPr="009D793B" w:rsidRDefault="0097616F" w:rsidP="00D9702A">
      <w:pPr>
        <w:jc w:val="both"/>
        <w:rPr>
          <w:rFonts w:ascii="Calibri" w:hAnsi="Calibri"/>
          <w:sz w:val="22"/>
        </w:rPr>
      </w:pPr>
      <w:r w:rsidRPr="009D793B">
        <w:rPr>
          <w:rFonts w:ascii="Calibri" w:hAnsi="Calibri"/>
          <w:sz w:val="22"/>
        </w:rPr>
        <w:t>Please be advised that under a fixed-price Contract</w:t>
      </w:r>
      <w:r w:rsidR="00EA5179" w:rsidRPr="009D793B">
        <w:rPr>
          <w:rFonts w:ascii="Calibri" w:hAnsi="Calibri"/>
          <w:sz w:val="22"/>
        </w:rPr>
        <w:t>/Purchase Order</w:t>
      </w:r>
      <w:r w:rsidRPr="009D793B">
        <w:rPr>
          <w:rFonts w:ascii="Calibri" w:hAnsi="Calibri"/>
          <w:sz w:val="22"/>
        </w:rPr>
        <w:t xml:space="preserve"> </w:t>
      </w:r>
      <w:r w:rsidR="00DE4A81" w:rsidRPr="009D793B">
        <w:rPr>
          <w:rFonts w:ascii="Calibri" w:hAnsi="Calibri"/>
          <w:sz w:val="22"/>
        </w:rPr>
        <w:t>for works</w:t>
      </w:r>
      <w:r w:rsidR="00183D47" w:rsidRPr="009D793B">
        <w:rPr>
          <w:rFonts w:ascii="Calibri" w:hAnsi="Calibri"/>
          <w:sz w:val="22"/>
        </w:rPr>
        <w:t xml:space="preserve"> </w:t>
      </w:r>
      <w:r w:rsidRPr="009D793B">
        <w:rPr>
          <w:rFonts w:ascii="Calibri" w:hAnsi="Calibri"/>
          <w:sz w:val="22"/>
        </w:rPr>
        <w:t>must be completed wit</w:t>
      </w:r>
      <w:r w:rsidR="00C02B55" w:rsidRPr="009D793B">
        <w:rPr>
          <w:rFonts w:ascii="Calibri" w:hAnsi="Calibri"/>
          <w:sz w:val="22"/>
        </w:rPr>
        <w:t xml:space="preserve">hin the specified total price. </w:t>
      </w:r>
      <w:r w:rsidRPr="009D793B">
        <w:rPr>
          <w:rFonts w:ascii="Calibri" w:hAnsi="Calibri"/>
          <w:sz w:val="22"/>
        </w:rPr>
        <w:t>Any expenses incurred in excess of the agreed upon amount in the Contract</w:t>
      </w:r>
      <w:r w:rsidR="00EA5179" w:rsidRPr="009D793B">
        <w:rPr>
          <w:rFonts w:ascii="Calibri" w:hAnsi="Calibri"/>
          <w:sz w:val="22"/>
        </w:rPr>
        <w:t>/Purchase Order</w:t>
      </w:r>
      <w:r w:rsidRPr="009D793B">
        <w:rPr>
          <w:rFonts w:ascii="Calibri" w:hAnsi="Calibri"/>
          <w:sz w:val="22"/>
        </w:rPr>
        <w:t xml:space="preserve"> will be the responsibility of the </w:t>
      </w:r>
      <w:r w:rsidR="00183D47" w:rsidRPr="009D793B">
        <w:rPr>
          <w:rFonts w:ascii="Calibri" w:hAnsi="Calibri"/>
          <w:sz w:val="22"/>
        </w:rPr>
        <w:t xml:space="preserve">Offeror </w:t>
      </w:r>
      <w:r w:rsidRPr="009D793B">
        <w:rPr>
          <w:rFonts w:ascii="Calibri" w:hAnsi="Calibri"/>
          <w:sz w:val="22"/>
        </w:rPr>
        <w:t xml:space="preserve">and not that of JSI or the Funding Source.  Therefore, the Offeror is duly advised to provide its most competitive and realistic quotation to cover all foreseeable performance costs required to fulfill the requirements of this RFQ.  </w:t>
      </w:r>
    </w:p>
    <w:p w14:paraId="64FAA4A3" w14:textId="51CF4165" w:rsidR="00A973CD" w:rsidRPr="009D793B" w:rsidRDefault="00A973CD" w:rsidP="00D9702A">
      <w:pPr>
        <w:jc w:val="both"/>
        <w:rPr>
          <w:rFonts w:ascii="Calibri" w:hAnsi="Calibri"/>
          <w:sz w:val="22"/>
        </w:rPr>
      </w:pPr>
    </w:p>
    <w:p w14:paraId="134096A0" w14:textId="460C3AF3" w:rsidR="000A2404" w:rsidRPr="009D793B" w:rsidRDefault="0095778E" w:rsidP="00B6447B">
      <w:pPr>
        <w:pStyle w:val="ListParagraph"/>
        <w:numPr>
          <w:ilvl w:val="0"/>
          <w:numId w:val="10"/>
        </w:numPr>
        <w:rPr>
          <w:rFonts w:ascii="Calibri" w:hAnsi="Calibri"/>
          <w:b/>
          <w:bCs/>
          <w:sz w:val="22"/>
        </w:rPr>
      </w:pPr>
      <w:r w:rsidRPr="009D793B">
        <w:rPr>
          <w:rFonts w:ascii="Calibri" w:hAnsi="Calibri"/>
          <w:b/>
          <w:bCs/>
          <w:sz w:val="22"/>
        </w:rPr>
        <w:t>Business Information</w:t>
      </w:r>
    </w:p>
    <w:p w14:paraId="53B1621D" w14:textId="624CF191" w:rsidR="00027AA2" w:rsidRPr="009D793B" w:rsidRDefault="00027AA2" w:rsidP="00B6447B">
      <w:pPr>
        <w:pStyle w:val="ListParagraph"/>
        <w:numPr>
          <w:ilvl w:val="0"/>
          <w:numId w:val="17"/>
        </w:numPr>
        <w:rPr>
          <w:rFonts w:ascii="Calibri" w:hAnsi="Calibri"/>
          <w:bCs/>
          <w:sz w:val="22"/>
        </w:rPr>
      </w:pPr>
      <w:r w:rsidRPr="009D793B">
        <w:rPr>
          <w:rFonts w:ascii="Calibri" w:hAnsi="Calibri"/>
          <w:bCs/>
          <w:sz w:val="22"/>
        </w:rPr>
        <w:t>Company Profile</w:t>
      </w:r>
      <w:r w:rsidR="00183D47" w:rsidRPr="009D793B">
        <w:rPr>
          <w:rFonts w:ascii="Calibri" w:hAnsi="Calibri"/>
          <w:bCs/>
          <w:sz w:val="22"/>
        </w:rPr>
        <w:t xml:space="preserve">: </w:t>
      </w:r>
      <w:r w:rsidRPr="009D793B">
        <w:rPr>
          <w:rFonts w:ascii="Calibri" w:hAnsi="Calibri"/>
          <w:bCs/>
          <w:sz w:val="22"/>
        </w:rPr>
        <w:t>This should include overview of Offeror’s experience in the supply of</w:t>
      </w:r>
      <w:r w:rsidR="00EA5179" w:rsidRPr="009D793B">
        <w:rPr>
          <w:rFonts w:ascii="Calibri" w:hAnsi="Calibri"/>
          <w:bCs/>
          <w:sz w:val="22"/>
        </w:rPr>
        <w:t xml:space="preserve"> similar </w:t>
      </w:r>
      <w:r w:rsidRPr="009D793B">
        <w:rPr>
          <w:rFonts w:ascii="Calibri" w:hAnsi="Calibri"/>
          <w:bCs/>
          <w:sz w:val="22"/>
        </w:rPr>
        <w:t xml:space="preserve">goods stated in this RFQ. </w:t>
      </w:r>
    </w:p>
    <w:p w14:paraId="570DD7C3" w14:textId="16549F0B" w:rsidR="00027AA2" w:rsidRPr="009D793B" w:rsidRDefault="00027AA2" w:rsidP="00B6447B">
      <w:pPr>
        <w:pStyle w:val="ListParagraph"/>
        <w:numPr>
          <w:ilvl w:val="0"/>
          <w:numId w:val="17"/>
        </w:numPr>
        <w:rPr>
          <w:rFonts w:ascii="Calibri" w:hAnsi="Calibri"/>
          <w:bCs/>
          <w:sz w:val="22"/>
        </w:rPr>
      </w:pPr>
      <w:r w:rsidRPr="009D793B">
        <w:rPr>
          <w:rFonts w:ascii="Calibri" w:hAnsi="Calibri"/>
          <w:bCs/>
          <w:sz w:val="22"/>
        </w:rPr>
        <w:t xml:space="preserve">Past performance information such as provision of references, </w:t>
      </w:r>
      <w:r w:rsidR="00183D47" w:rsidRPr="009D793B">
        <w:rPr>
          <w:rFonts w:ascii="Calibri" w:hAnsi="Calibri"/>
          <w:bCs/>
          <w:sz w:val="22"/>
        </w:rPr>
        <w:t xml:space="preserve">clients’ contracts or POs, </w:t>
      </w:r>
      <w:r w:rsidRPr="009D793B">
        <w:rPr>
          <w:rFonts w:ascii="Calibri" w:hAnsi="Calibri"/>
          <w:bCs/>
          <w:sz w:val="22"/>
        </w:rPr>
        <w:t xml:space="preserve">client list and description of other similar procurements performed. </w:t>
      </w:r>
    </w:p>
    <w:p w14:paraId="2338FAD9" w14:textId="5C693445" w:rsidR="000A2404" w:rsidRPr="009D793B" w:rsidRDefault="00027AA2" w:rsidP="00B6447B">
      <w:pPr>
        <w:pStyle w:val="ListParagraph"/>
        <w:numPr>
          <w:ilvl w:val="0"/>
          <w:numId w:val="17"/>
        </w:numPr>
        <w:rPr>
          <w:rFonts w:ascii="Calibri" w:hAnsi="Calibri"/>
          <w:bCs/>
          <w:sz w:val="22"/>
        </w:rPr>
      </w:pPr>
      <w:r w:rsidRPr="009D793B">
        <w:rPr>
          <w:rFonts w:ascii="Calibri" w:hAnsi="Calibri"/>
          <w:bCs/>
          <w:sz w:val="22"/>
        </w:rPr>
        <w:t>Valid business license/ certificate of incorporation</w:t>
      </w:r>
      <w:r w:rsidR="00EA5179" w:rsidRPr="009D793B">
        <w:rPr>
          <w:rFonts w:ascii="Calibri" w:hAnsi="Calibri"/>
          <w:bCs/>
          <w:sz w:val="22"/>
        </w:rPr>
        <w:t>.</w:t>
      </w:r>
    </w:p>
    <w:p w14:paraId="12C9335E" w14:textId="77777777" w:rsidR="00027AA2" w:rsidRPr="009D793B" w:rsidRDefault="00027AA2" w:rsidP="00027AA2">
      <w:pPr>
        <w:rPr>
          <w:rFonts w:ascii="Calibri" w:hAnsi="Calibri"/>
          <w:bCs/>
          <w:sz w:val="22"/>
        </w:rPr>
      </w:pPr>
    </w:p>
    <w:p w14:paraId="716DA5FE" w14:textId="77777777" w:rsidR="000A2404" w:rsidRPr="009D793B" w:rsidRDefault="000A2404" w:rsidP="00B6447B">
      <w:pPr>
        <w:pStyle w:val="ListParagraph"/>
        <w:numPr>
          <w:ilvl w:val="0"/>
          <w:numId w:val="10"/>
        </w:numPr>
        <w:rPr>
          <w:rFonts w:ascii="Calibri" w:hAnsi="Calibri"/>
          <w:b/>
          <w:bCs/>
          <w:sz w:val="22"/>
        </w:rPr>
      </w:pPr>
      <w:r w:rsidRPr="009D793B">
        <w:rPr>
          <w:rFonts w:ascii="Calibri" w:hAnsi="Calibri"/>
          <w:b/>
          <w:bCs/>
          <w:sz w:val="22"/>
        </w:rPr>
        <w:t xml:space="preserve">Evidence of Responsibility </w:t>
      </w:r>
    </w:p>
    <w:p w14:paraId="1685FACF" w14:textId="75D2C5BA" w:rsidR="000A2404" w:rsidRPr="009D793B" w:rsidRDefault="000A2404" w:rsidP="000A2404">
      <w:pPr>
        <w:rPr>
          <w:rFonts w:ascii="Calibri" w:hAnsi="Calibri"/>
          <w:sz w:val="22"/>
        </w:rPr>
      </w:pPr>
      <w:r w:rsidRPr="009D793B">
        <w:rPr>
          <w:rFonts w:ascii="Calibri" w:hAnsi="Calibri"/>
          <w:sz w:val="22"/>
        </w:rPr>
        <w:t xml:space="preserve">The </w:t>
      </w:r>
      <w:r w:rsidR="009F6221" w:rsidRPr="009D793B">
        <w:rPr>
          <w:rFonts w:ascii="Calibri" w:hAnsi="Calibri"/>
          <w:sz w:val="22"/>
        </w:rPr>
        <w:t>Offeror</w:t>
      </w:r>
      <w:r w:rsidRPr="009D793B">
        <w:rPr>
          <w:rFonts w:ascii="Calibri" w:hAnsi="Calibri"/>
          <w:sz w:val="22"/>
        </w:rPr>
        <w:t xml:space="preserve"> must complete and sign the Evidence of Responsibility Form in Part </w:t>
      </w:r>
      <w:r w:rsidR="005533F4" w:rsidRPr="009D793B">
        <w:rPr>
          <w:rFonts w:ascii="Calibri" w:hAnsi="Calibri"/>
          <w:sz w:val="22"/>
        </w:rPr>
        <w:t>E</w:t>
      </w:r>
      <w:r w:rsidRPr="009D793B">
        <w:rPr>
          <w:rFonts w:ascii="Calibri" w:hAnsi="Calibri"/>
          <w:sz w:val="22"/>
        </w:rPr>
        <w:t xml:space="preserve"> of the </w:t>
      </w:r>
      <w:r w:rsidR="0078119B" w:rsidRPr="009D793B">
        <w:rPr>
          <w:rFonts w:ascii="Calibri" w:hAnsi="Calibri"/>
          <w:sz w:val="22"/>
        </w:rPr>
        <w:t>RFQ</w:t>
      </w:r>
      <w:r w:rsidRPr="009D793B">
        <w:rPr>
          <w:rFonts w:ascii="Calibri" w:hAnsi="Calibri"/>
          <w:sz w:val="22"/>
        </w:rPr>
        <w:t xml:space="preserve"> and include with their </w:t>
      </w:r>
      <w:r w:rsidR="0078119B" w:rsidRPr="009D793B">
        <w:rPr>
          <w:rFonts w:ascii="Calibri" w:hAnsi="Calibri"/>
          <w:sz w:val="22"/>
        </w:rPr>
        <w:t>Quotation</w:t>
      </w:r>
      <w:r w:rsidRPr="009D793B">
        <w:rPr>
          <w:rFonts w:ascii="Calibri" w:hAnsi="Calibri"/>
          <w:sz w:val="22"/>
        </w:rPr>
        <w:t>.</w:t>
      </w:r>
    </w:p>
    <w:p w14:paraId="2CF3A2A7" w14:textId="77777777" w:rsidR="000A2404" w:rsidRPr="009D793B" w:rsidRDefault="000A2404" w:rsidP="000A2404">
      <w:pPr>
        <w:rPr>
          <w:rFonts w:ascii="Calibri" w:hAnsi="Calibri" w:cs="Calibri"/>
          <w:sz w:val="22"/>
        </w:rPr>
      </w:pPr>
    </w:p>
    <w:p w14:paraId="19B3B723" w14:textId="77777777" w:rsidR="000A2404" w:rsidRPr="009D793B" w:rsidRDefault="000A2404" w:rsidP="00B6447B">
      <w:pPr>
        <w:pStyle w:val="ListParagraph"/>
        <w:numPr>
          <w:ilvl w:val="0"/>
          <w:numId w:val="10"/>
        </w:numPr>
        <w:rPr>
          <w:rFonts w:ascii="Calibri" w:hAnsi="Calibri"/>
          <w:b/>
          <w:bCs/>
          <w:sz w:val="22"/>
        </w:rPr>
      </w:pPr>
      <w:r w:rsidRPr="009D793B">
        <w:rPr>
          <w:rFonts w:ascii="Calibri" w:hAnsi="Calibri"/>
          <w:b/>
          <w:bCs/>
          <w:sz w:val="22"/>
        </w:rPr>
        <w:t>Certifications and Representations</w:t>
      </w:r>
    </w:p>
    <w:p w14:paraId="1E8584B8" w14:textId="1F05FEBA" w:rsidR="000A2404" w:rsidRPr="009D793B" w:rsidRDefault="000A2404" w:rsidP="000A2404">
      <w:pPr>
        <w:rPr>
          <w:rFonts w:ascii="Calibri" w:hAnsi="Calibri"/>
          <w:sz w:val="22"/>
        </w:rPr>
      </w:pPr>
      <w:r w:rsidRPr="009D793B">
        <w:rPr>
          <w:rFonts w:ascii="Calibri" w:hAnsi="Calibri"/>
          <w:sz w:val="22"/>
        </w:rPr>
        <w:lastRenderedPageBreak/>
        <w:t xml:space="preserve">The </w:t>
      </w:r>
      <w:r w:rsidR="009F6221" w:rsidRPr="009D793B">
        <w:rPr>
          <w:rFonts w:ascii="Calibri" w:hAnsi="Calibri"/>
          <w:sz w:val="22"/>
        </w:rPr>
        <w:t>Offeror</w:t>
      </w:r>
      <w:r w:rsidRPr="009D793B">
        <w:rPr>
          <w:rFonts w:ascii="Calibri" w:hAnsi="Calibri"/>
          <w:sz w:val="22"/>
        </w:rPr>
        <w:t xml:space="preserve"> must complete and sign the certifications and representations in Part </w:t>
      </w:r>
      <w:r w:rsidR="005533F4" w:rsidRPr="009D793B">
        <w:rPr>
          <w:rFonts w:ascii="Calibri" w:hAnsi="Calibri"/>
          <w:sz w:val="22"/>
        </w:rPr>
        <w:t>F</w:t>
      </w:r>
      <w:r w:rsidRPr="009D793B">
        <w:rPr>
          <w:rFonts w:ascii="Calibri" w:hAnsi="Calibri"/>
          <w:sz w:val="22"/>
        </w:rPr>
        <w:t xml:space="preserve"> of the </w:t>
      </w:r>
      <w:r w:rsidR="0078119B" w:rsidRPr="009D793B">
        <w:rPr>
          <w:rFonts w:ascii="Calibri" w:hAnsi="Calibri"/>
          <w:sz w:val="22"/>
        </w:rPr>
        <w:t>RFQ</w:t>
      </w:r>
      <w:r w:rsidRPr="009D793B">
        <w:rPr>
          <w:rFonts w:ascii="Calibri" w:hAnsi="Calibri"/>
          <w:sz w:val="22"/>
        </w:rPr>
        <w:t xml:space="preserve"> and include with their </w:t>
      </w:r>
      <w:r w:rsidR="0078119B" w:rsidRPr="009D793B">
        <w:rPr>
          <w:rFonts w:ascii="Calibri" w:hAnsi="Calibri"/>
          <w:sz w:val="22"/>
        </w:rPr>
        <w:t>Quotation</w:t>
      </w:r>
      <w:r w:rsidRPr="009D793B">
        <w:rPr>
          <w:rFonts w:ascii="Calibri" w:hAnsi="Calibri"/>
          <w:sz w:val="22"/>
        </w:rPr>
        <w:t>.</w:t>
      </w:r>
    </w:p>
    <w:p w14:paraId="5F715A59" w14:textId="1D9DA543" w:rsidR="0034681A" w:rsidRPr="009D793B" w:rsidRDefault="0034681A" w:rsidP="00B6447B">
      <w:pPr>
        <w:pStyle w:val="Heading2"/>
        <w:numPr>
          <w:ilvl w:val="0"/>
          <w:numId w:val="6"/>
        </w:numPr>
        <w:tabs>
          <w:tab w:val="num" w:pos="1800"/>
        </w:tabs>
        <w:ind w:left="360"/>
        <w:rPr>
          <w:rFonts w:ascii="Calibri" w:hAnsi="Calibri"/>
          <w:bCs w:val="0"/>
          <w:caps/>
          <w:lang w:val="en-GB"/>
        </w:rPr>
      </w:pPr>
      <w:r w:rsidRPr="009D793B">
        <w:rPr>
          <w:rFonts w:ascii="Calibri" w:hAnsi="Calibri"/>
          <w:bCs w:val="0"/>
          <w:caps/>
          <w:lang w:val="en-GB"/>
        </w:rPr>
        <w:t xml:space="preserve">Source/Nationality </w:t>
      </w:r>
    </w:p>
    <w:p w14:paraId="1AA3EACA" w14:textId="2694A407" w:rsidR="0034681A" w:rsidRPr="009D793B" w:rsidRDefault="0034681A" w:rsidP="0034681A">
      <w:pPr>
        <w:jc w:val="both"/>
        <w:rPr>
          <w:rFonts w:ascii="Calibri" w:hAnsi="Calibri"/>
          <w:sz w:val="22"/>
          <w:lang w:val="en-GB"/>
        </w:rPr>
      </w:pPr>
      <w:r w:rsidRPr="009D793B">
        <w:rPr>
          <w:rFonts w:ascii="Calibri" w:hAnsi="Calibri"/>
          <w:sz w:val="22"/>
          <w:lang w:val="en-GB"/>
        </w:rPr>
        <w:t xml:space="preserve">All goods and services offered in response to this </w:t>
      </w:r>
      <w:r w:rsidR="0078119B" w:rsidRPr="009D793B">
        <w:rPr>
          <w:rFonts w:ascii="Calibri" w:hAnsi="Calibri"/>
          <w:sz w:val="22"/>
          <w:lang w:val="en-GB"/>
        </w:rPr>
        <w:t>RFQ</w:t>
      </w:r>
      <w:r w:rsidRPr="009D793B">
        <w:rPr>
          <w:rFonts w:ascii="Calibri" w:hAnsi="Calibri"/>
          <w:sz w:val="22"/>
          <w:lang w:val="en-GB"/>
        </w:rPr>
        <w:t xml:space="preserve"> must meet the source and nationality requirements set forth in the United States Code of Federal Regulations, 22 CFR 228. Cuba, Iran, </w:t>
      </w:r>
      <w:r w:rsidR="00E317AF" w:rsidRPr="009D793B">
        <w:rPr>
          <w:rFonts w:ascii="Calibri" w:hAnsi="Calibri"/>
          <w:sz w:val="22"/>
          <w:lang w:val="en-GB"/>
        </w:rPr>
        <w:t>and</w:t>
      </w:r>
      <w:r w:rsidRPr="009D793B">
        <w:rPr>
          <w:rFonts w:ascii="Calibri" w:hAnsi="Calibri"/>
          <w:sz w:val="22"/>
          <w:lang w:val="en-GB"/>
        </w:rPr>
        <w:t xml:space="preserve"> North Korea are prohibited source countries and no goods can be produced or sourced from those countries.</w:t>
      </w:r>
    </w:p>
    <w:p w14:paraId="1D7314C9" w14:textId="77777777" w:rsidR="0034681A" w:rsidRPr="009D793B" w:rsidRDefault="0034681A" w:rsidP="0034681A">
      <w:pPr>
        <w:jc w:val="both"/>
        <w:rPr>
          <w:rFonts w:ascii="Calibri" w:hAnsi="Calibri"/>
          <w:sz w:val="22"/>
          <w:lang w:val="en-GB"/>
        </w:rPr>
      </w:pPr>
    </w:p>
    <w:p w14:paraId="62F12ED8" w14:textId="1AB4B72E" w:rsidR="0034681A" w:rsidRPr="009D793B" w:rsidRDefault="0034681A" w:rsidP="0034681A">
      <w:pPr>
        <w:jc w:val="both"/>
        <w:rPr>
          <w:rFonts w:ascii="Calibri" w:hAnsi="Calibri"/>
          <w:sz w:val="22"/>
          <w:lang w:val="en-GB"/>
        </w:rPr>
      </w:pPr>
      <w:r w:rsidRPr="009D793B">
        <w:rPr>
          <w:rFonts w:ascii="Calibri" w:hAnsi="Calibri"/>
          <w:sz w:val="22"/>
          <w:lang w:val="en-GB"/>
        </w:rPr>
        <w:t xml:space="preserve">The authorized geographic code for this </w:t>
      </w:r>
      <w:r w:rsidR="0078119B" w:rsidRPr="009D793B">
        <w:rPr>
          <w:rFonts w:ascii="Calibri" w:hAnsi="Calibri"/>
          <w:sz w:val="22"/>
          <w:lang w:val="en-GB"/>
        </w:rPr>
        <w:t>RFQ</w:t>
      </w:r>
      <w:r w:rsidRPr="009D793B">
        <w:rPr>
          <w:rFonts w:ascii="Calibri" w:hAnsi="Calibri"/>
          <w:sz w:val="22"/>
          <w:lang w:val="en-GB"/>
        </w:rPr>
        <w:t xml:space="preserve"> is 937. Code 937 is defined as the United States, the cooperating country, and developing countries other than advanced developing countries, and excluding prohibited sources. This means goods or services not located in </w:t>
      </w:r>
      <w:r w:rsidR="00EA5179" w:rsidRPr="009D793B">
        <w:rPr>
          <w:rFonts w:ascii="Calibri" w:hAnsi="Calibri"/>
          <w:sz w:val="22"/>
          <w:lang w:val="en-GB"/>
        </w:rPr>
        <w:t xml:space="preserve">Pakistan </w:t>
      </w:r>
      <w:r w:rsidRPr="009D793B">
        <w:rPr>
          <w:rFonts w:ascii="Calibri" w:hAnsi="Calibri"/>
          <w:sz w:val="22"/>
          <w:lang w:val="en-GB"/>
        </w:rPr>
        <w:t xml:space="preserve">can only be provided from the U.S. or a developing country (excluding advanced developing countries).  A “developing country” means any country categorized by the World Bank as a </w:t>
      </w:r>
      <w:r w:rsidRPr="009D793B">
        <w:rPr>
          <w:rFonts w:ascii="Calibri" w:hAnsi="Calibri"/>
          <w:i/>
          <w:iCs/>
          <w:sz w:val="22"/>
          <w:lang w:val="en-GB"/>
        </w:rPr>
        <w:t>low</w:t>
      </w:r>
      <w:r w:rsidRPr="009D793B">
        <w:rPr>
          <w:rFonts w:ascii="Calibri" w:hAnsi="Calibri"/>
          <w:sz w:val="22"/>
          <w:lang w:val="en-GB"/>
        </w:rPr>
        <w:t xml:space="preserve"> or </w:t>
      </w:r>
      <w:r w:rsidRPr="009D793B">
        <w:rPr>
          <w:rFonts w:ascii="Calibri" w:hAnsi="Calibri"/>
          <w:i/>
          <w:iCs/>
          <w:sz w:val="22"/>
          <w:lang w:val="en-GB"/>
        </w:rPr>
        <w:t>lower middle-income</w:t>
      </w:r>
      <w:r w:rsidRPr="009D793B">
        <w:rPr>
          <w:rFonts w:ascii="Calibri" w:hAnsi="Calibri"/>
          <w:sz w:val="22"/>
          <w:lang w:val="en-GB"/>
        </w:rPr>
        <w:t xml:space="preserve"> country according to its gross national income per capita, as well as the cooperating country. An “advanced developing country” means any country categorized by the World Bank as an </w:t>
      </w:r>
      <w:r w:rsidRPr="009D793B">
        <w:rPr>
          <w:rFonts w:ascii="Calibri" w:hAnsi="Calibri"/>
          <w:i/>
          <w:iCs/>
          <w:sz w:val="22"/>
          <w:lang w:val="en-GB"/>
        </w:rPr>
        <w:t>upper-middle</w:t>
      </w:r>
      <w:r w:rsidRPr="009D793B">
        <w:rPr>
          <w:rFonts w:ascii="Calibri" w:hAnsi="Calibri"/>
          <w:sz w:val="22"/>
          <w:lang w:val="en-GB"/>
        </w:rPr>
        <w:t xml:space="preserve"> income country according to its gross national income per capita, excluding the cooperating country. A current list of countries meeting the definitions of “developing country” and “advanced developing country” may be found at: </w:t>
      </w:r>
      <w:hyperlink r:id="rId11" w:history="1">
        <w:r w:rsidRPr="009D793B">
          <w:rPr>
            <w:rStyle w:val="Hyperlink"/>
            <w:rFonts w:ascii="Calibri" w:hAnsi="Calibri"/>
            <w:sz w:val="22"/>
            <w:lang w:val="en-GB"/>
          </w:rPr>
          <w:t>https://datahelpdesk.worldbank.org/knowledgebase/articles/906519-world-bank-country-and-lending-groups</w:t>
        </w:r>
      </w:hyperlink>
      <w:r w:rsidRPr="009D793B">
        <w:rPr>
          <w:rFonts w:ascii="Calibri" w:hAnsi="Calibri"/>
          <w:sz w:val="22"/>
          <w:lang w:val="en-GB"/>
        </w:rPr>
        <w:t xml:space="preserve"> </w:t>
      </w:r>
    </w:p>
    <w:p w14:paraId="599F0DC7" w14:textId="77777777" w:rsidR="0034681A" w:rsidRPr="009D793B" w:rsidRDefault="0034681A" w:rsidP="0034681A">
      <w:pPr>
        <w:rPr>
          <w:rFonts w:ascii="Calibri" w:hAnsi="Calibri" w:cs="Arial"/>
          <w:color w:val="000000"/>
          <w:sz w:val="4"/>
        </w:rPr>
      </w:pPr>
    </w:p>
    <w:p w14:paraId="7A32AFDB" w14:textId="2C015CEC" w:rsidR="000A2404" w:rsidRPr="009D793B" w:rsidRDefault="0078119B" w:rsidP="00B6447B">
      <w:pPr>
        <w:pStyle w:val="Heading2"/>
        <w:numPr>
          <w:ilvl w:val="0"/>
          <w:numId w:val="6"/>
        </w:numPr>
        <w:tabs>
          <w:tab w:val="num" w:pos="1800"/>
        </w:tabs>
        <w:ind w:left="360"/>
        <w:rPr>
          <w:rFonts w:ascii="Calibri" w:hAnsi="Calibri"/>
          <w:caps/>
        </w:rPr>
      </w:pPr>
      <w:r w:rsidRPr="009D793B">
        <w:rPr>
          <w:rFonts w:ascii="Calibri" w:hAnsi="Calibri"/>
          <w:caps/>
        </w:rPr>
        <w:t>QUOTATION</w:t>
      </w:r>
      <w:r w:rsidR="000A2404" w:rsidRPr="009D793B">
        <w:rPr>
          <w:rFonts w:ascii="Calibri" w:hAnsi="Calibri"/>
          <w:caps/>
        </w:rPr>
        <w:t xml:space="preserve"> REVIEW</w:t>
      </w:r>
      <w:r w:rsidR="00402F10" w:rsidRPr="009D793B">
        <w:rPr>
          <w:rFonts w:ascii="Calibri" w:hAnsi="Calibri"/>
          <w:caps/>
        </w:rPr>
        <w:t xml:space="preserve"> &amp; Evaluation</w:t>
      </w:r>
    </w:p>
    <w:p w14:paraId="633B16D2" w14:textId="41A6B2D6" w:rsidR="00AD2A79" w:rsidRPr="009D793B" w:rsidRDefault="00AD2A79" w:rsidP="00EA5179">
      <w:pPr>
        <w:jc w:val="both"/>
        <w:rPr>
          <w:rFonts w:ascii="Calibri" w:hAnsi="Calibri"/>
          <w:sz w:val="22"/>
        </w:rPr>
      </w:pPr>
      <w:r w:rsidRPr="009D793B">
        <w:rPr>
          <w:rFonts w:ascii="Calibri" w:hAnsi="Calibri"/>
          <w:sz w:val="22"/>
        </w:rPr>
        <w:t>Quotations will be preliminar</w:t>
      </w:r>
      <w:r w:rsidR="00D57021" w:rsidRPr="009D793B">
        <w:rPr>
          <w:rFonts w:ascii="Calibri" w:hAnsi="Calibri"/>
          <w:sz w:val="22"/>
        </w:rPr>
        <w:t>il</w:t>
      </w:r>
      <w:r w:rsidRPr="009D793B">
        <w:rPr>
          <w:rFonts w:ascii="Calibri" w:hAnsi="Calibri"/>
          <w:sz w:val="22"/>
        </w:rPr>
        <w:t xml:space="preserve">y reviewed for basic responsiveness and completeness.  The quotations must be submitted on time and meet all </w:t>
      </w:r>
      <w:r w:rsidR="00686A7A" w:rsidRPr="009D793B">
        <w:rPr>
          <w:rFonts w:ascii="Calibri" w:hAnsi="Calibri"/>
          <w:sz w:val="22"/>
        </w:rPr>
        <w:t xml:space="preserve">eligibility </w:t>
      </w:r>
      <w:r w:rsidRPr="009D793B">
        <w:rPr>
          <w:rFonts w:ascii="Calibri" w:hAnsi="Calibri"/>
          <w:sz w:val="22"/>
        </w:rPr>
        <w:t xml:space="preserve">requirements </w:t>
      </w:r>
      <w:r w:rsidR="00686A7A" w:rsidRPr="009D793B">
        <w:rPr>
          <w:rFonts w:ascii="Calibri" w:hAnsi="Calibri"/>
          <w:sz w:val="22"/>
        </w:rPr>
        <w:t>of this</w:t>
      </w:r>
      <w:r w:rsidR="004E6533" w:rsidRPr="009D793B">
        <w:rPr>
          <w:rFonts w:ascii="Calibri" w:hAnsi="Calibri"/>
          <w:sz w:val="22"/>
        </w:rPr>
        <w:t xml:space="preserve"> RFQ</w:t>
      </w:r>
      <w:r w:rsidRPr="009D793B">
        <w:rPr>
          <w:rFonts w:ascii="Calibri" w:hAnsi="Calibri"/>
          <w:sz w:val="22"/>
        </w:rPr>
        <w:t xml:space="preserve">. Quotations not meeting these requirements may not receive further consideration. </w:t>
      </w:r>
    </w:p>
    <w:p w14:paraId="6CE7699A" w14:textId="77777777" w:rsidR="00AD2A79" w:rsidRPr="009D793B" w:rsidRDefault="00AD2A79" w:rsidP="00AD2A79">
      <w:pPr>
        <w:rPr>
          <w:rFonts w:ascii="Calibri" w:hAnsi="Calibri"/>
          <w:sz w:val="22"/>
        </w:rPr>
      </w:pPr>
    </w:p>
    <w:p w14:paraId="7581E7AA" w14:textId="77777777" w:rsidR="00686A7A" w:rsidRPr="009D793B" w:rsidRDefault="00AD2A79" w:rsidP="00D9702A">
      <w:pPr>
        <w:jc w:val="both"/>
        <w:rPr>
          <w:rFonts w:ascii="Calibri" w:hAnsi="Calibri"/>
          <w:sz w:val="22"/>
        </w:rPr>
      </w:pPr>
      <w:r w:rsidRPr="009D793B">
        <w:rPr>
          <w:rFonts w:ascii="Calibri" w:hAnsi="Calibri"/>
          <w:sz w:val="22"/>
        </w:rPr>
        <w:t>JSI will evaluate responsive quotations on a “best value” basis, considering a variety of factors including but not limited to technical acceptability of offered goods/services, product quality, price, lead time for delivery, warranty and past performance</w:t>
      </w:r>
      <w:r w:rsidR="00EA5179" w:rsidRPr="009D793B">
        <w:rPr>
          <w:rFonts w:ascii="Calibri" w:hAnsi="Calibri"/>
          <w:sz w:val="22"/>
        </w:rPr>
        <w:t xml:space="preserve"> following the below </w:t>
      </w:r>
      <w:r w:rsidR="005F3359" w:rsidRPr="009D793B">
        <w:rPr>
          <w:rFonts w:ascii="Calibri" w:hAnsi="Calibri"/>
          <w:sz w:val="22"/>
        </w:rPr>
        <w:t xml:space="preserve">mentioned evaluation </w:t>
      </w:r>
      <w:r w:rsidR="00EA5179" w:rsidRPr="009D793B">
        <w:rPr>
          <w:rFonts w:ascii="Calibri" w:hAnsi="Calibri"/>
          <w:sz w:val="22"/>
        </w:rPr>
        <w:t>criteria</w:t>
      </w:r>
      <w:r w:rsidR="005F3359" w:rsidRPr="009D793B">
        <w:rPr>
          <w:rFonts w:ascii="Calibri" w:hAnsi="Calibri"/>
          <w:sz w:val="22"/>
        </w:rPr>
        <w:t xml:space="preserve">. </w:t>
      </w:r>
    </w:p>
    <w:p w14:paraId="3BCDCCAA" w14:textId="77777777" w:rsidR="006C39E5" w:rsidRPr="009D793B" w:rsidRDefault="006C39E5" w:rsidP="00073CDA">
      <w:pPr>
        <w:autoSpaceDE w:val="0"/>
        <w:autoSpaceDN w:val="0"/>
        <w:adjustRightInd w:val="0"/>
        <w:rPr>
          <w:rFonts w:ascii="Calibri" w:hAnsi="Calibri"/>
          <w:sz w:val="22"/>
        </w:rPr>
      </w:pPr>
    </w:p>
    <w:p w14:paraId="382E63B1" w14:textId="56815CB1" w:rsidR="00073CDA" w:rsidRPr="009D793B" w:rsidRDefault="00073CDA" w:rsidP="00073CDA">
      <w:pPr>
        <w:autoSpaceDE w:val="0"/>
        <w:autoSpaceDN w:val="0"/>
        <w:adjustRightInd w:val="0"/>
        <w:rPr>
          <w:rFonts w:ascii="Calibri" w:hAnsi="Calibri"/>
          <w:sz w:val="22"/>
        </w:rPr>
      </w:pPr>
      <w:r w:rsidRPr="009D793B">
        <w:rPr>
          <w:rFonts w:ascii="Calibri" w:hAnsi="Calibri"/>
          <w:sz w:val="22"/>
        </w:rPr>
        <w:t>Quotations will be preliminar</w:t>
      </w:r>
      <w:r w:rsidR="00D57021" w:rsidRPr="009D793B">
        <w:rPr>
          <w:rFonts w:ascii="Calibri" w:hAnsi="Calibri"/>
          <w:sz w:val="22"/>
        </w:rPr>
        <w:t>il</w:t>
      </w:r>
      <w:r w:rsidRPr="009D793B">
        <w:rPr>
          <w:rFonts w:ascii="Calibri" w:hAnsi="Calibri"/>
          <w:sz w:val="22"/>
        </w:rPr>
        <w:t xml:space="preserve">y reviewed for basic responsiveness and completeness. The quotations must be submitted on time and meet all requirements as stated in Section D above. Quotations not meeting these requirements may not receive further consideration. </w:t>
      </w:r>
    </w:p>
    <w:p w14:paraId="2780A685" w14:textId="2D2B0B5E" w:rsidR="00073CDA" w:rsidRPr="009D793B" w:rsidRDefault="00073CDA" w:rsidP="006C39E5">
      <w:pPr>
        <w:pStyle w:val="NormalWeb"/>
        <w:rPr>
          <w:b/>
        </w:rPr>
      </w:pPr>
      <w:r w:rsidRPr="009D793B">
        <w:rPr>
          <w:rFonts w:ascii="Calibri" w:hAnsi="Calibri"/>
          <w:sz w:val="22"/>
        </w:rPr>
        <w:t xml:space="preserve">JSI will evaluate responsive quotations on a “best value” basis, considering a variety of factors including but not limited to technical acceptability in the required settings, </w:t>
      </w:r>
      <w:r w:rsidR="005776B5" w:rsidRPr="009D793B">
        <w:rPr>
          <w:rFonts w:ascii="Calibri" w:hAnsi="Calibri"/>
          <w:sz w:val="22"/>
        </w:rPr>
        <w:t xml:space="preserve">work </w:t>
      </w:r>
      <w:r w:rsidRPr="009D793B">
        <w:rPr>
          <w:rFonts w:ascii="Calibri" w:hAnsi="Calibri"/>
          <w:sz w:val="22"/>
        </w:rPr>
        <w:t xml:space="preserve">quality, warranty/maintenance (where applicable), price, </w:t>
      </w:r>
      <w:r w:rsidR="005776B5" w:rsidRPr="009D793B">
        <w:rPr>
          <w:rFonts w:ascii="Calibri" w:hAnsi="Calibri"/>
          <w:sz w:val="22"/>
        </w:rPr>
        <w:t xml:space="preserve">completion date </w:t>
      </w:r>
      <w:r w:rsidRPr="009D793B">
        <w:rPr>
          <w:rFonts w:ascii="Calibri" w:hAnsi="Calibri"/>
          <w:sz w:val="22"/>
        </w:rPr>
        <w:t>and past performance</w:t>
      </w:r>
      <w:r w:rsidRPr="009D793B">
        <w:rPr>
          <w:rFonts w:ascii="Calibri" w:hAnsi="Calibri" w:cs="Calibri"/>
          <w:color w:val="000000"/>
          <w:sz w:val="22"/>
          <w:szCs w:val="22"/>
        </w:rPr>
        <w:t>.</w:t>
      </w:r>
    </w:p>
    <w:p w14:paraId="457D4033" w14:textId="5FB70812" w:rsidR="00BC2E45" w:rsidRPr="009D793B" w:rsidRDefault="00BC2E45" w:rsidP="00BC2E45">
      <w:pPr>
        <w:pStyle w:val="Heading2"/>
        <w:numPr>
          <w:ilvl w:val="0"/>
          <w:numId w:val="0"/>
        </w:numPr>
        <w:ind w:left="360" w:hanging="360"/>
        <w:rPr>
          <w:rFonts w:ascii="Calibri" w:hAnsi="Calibri"/>
          <w:caps/>
        </w:rPr>
      </w:pPr>
      <w:r w:rsidRPr="009D793B">
        <w:rPr>
          <w:rFonts w:ascii="Calibri" w:hAnsi="Calibri"/>
          <w:caps/>
        </w:rPr>
        <w:t xml:space="preserve">(i) Technical </w:t>
      </w:r>
      <w:r w:rsidR="00BC4768" w:rsidRPr="009D793B">
        <w:rPr>
          <w:rFonts w:ascii="Calibri" w:hAnsi="Calibri"/>
          <w:caps/>
        </w:rPr>
        <w:t>EVALUATION</w:t>
      </w:r>
      <w:r w:rsidRPr="009D793B">
        <w:rPr>
          <w:rFonts w:ascii="Calibri" w:hAnsi="Calibri"/>
          <w:caps/>
        </w:rPr>
        <w:t>:</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4486"/>
        <w:gridCol w:w="850"/>
        <w:gridCol w:w="3050"/>
      </w:tblGrid>
      <w:tr w:rsidR="00463726" w:rsidRPr="009D793B" w14:paraId="3C8757CC" w14:textId="77777777" w:rsidTr="00723145">
        <w:trPr>
          <w:trHeight w:val="354"/>
        </w:trPr>
        <w:tc>
          <w:tcPr>
            <w:tcW w:w="483" w:type="pct"/>
            <w:shd w:val="clear" w:color="auto" w:fill="BFBFBF" w:themeFill="background1" w:themeFillShade="BF"/>
            <w:noWrap/>
            <w:vAlign w:val="center"/>
            <w:hideMark/>
          </w:tcPr>
          <w:p w14:paraId="37F5DAFE" w14:textId="77777777" w:rsidR="00463726" w:rsidRPr="009D793B" w:rsidRDefault="00463726" w:rsidP="00D72C65">
            <w:pPr>
              <w:jc w:val="center"/>
              <w:rPr>
                <w:rFonts w:asciiTheme="minorHAnsi" w:hAnsiTheme="minorHAnsi" w:cstheme="minorHAnsi"/>
                <w:b/>
                <w:bCs/>
                <w:color w:val="000000"/>
                <w:sz w:val="22"/>
                <w:szCs w:val="22"/>
              </w:rPr>
            </w:pPr>
            <w:r w:rsidRPr="009D793B">
              <w:rPr>
                <w:rFonts w:asciiTheme="minorHAnsi" w:hAnsiTheme="minorHAnsi" w:cstheme="minorHAnsi"/>
                <w:b/>
                <w:bCs/>
                <w:color w:val="000000"/>
                <w:sz w:val="22"/>
                <w:szCs w:val="22"/>
              </w:rPr>
              <w:t>Sr. No</w:t>
            </w:r>
          </w:p>
        </w:tc>
        <w:tc>
          <w:tcPr>
            <w:tcW w:w="2416" w:type="pct"/>
            <w:shd w:val="clear" w:color="auto" w:fill="BFBFBF" w:themeFill="background1" w:themeFillShade="BF"/>
            <w:noWrap/>
            <w:vAlign w:val="center"/>
            <w:hideMark/>
          </w:tcPr>
          <w:p w14:paraId="6DDF0748" w14:textId="77777777" w:rsidR="00463726" w:rsidRPr="009D793B" w:rsidRDefault="00463726" w:rsidP="00D72C65">
            <w:pPr>
              <w:jc w:val="center"/>
              <w:rPr>
                <w:rFonts w:asciiTheme="minorHAnsi" w:hAnsiTheme="minorHAnsi" w:cstheme="minorHAnsi"/>
                <w:b/>
                <w:bCs/>
                <w:color w:val="000000"/>
                <w:sz w:val="22"/>
                <w:szCs w:val="22"/>
              </w:rPr>
            </w:pPr>
            <w:r w:rsidRPr="009D793B">
              <w:rPr>
                <w:rFonts w:asciiTheme="minorHAnsi" w:hAnsiTheme="minorHAnsi" w:cstheme="minorHAnsi"/>
                <w:b/>
                <w:bCs/>
                <w:color w:val="000000"/>
                <w:sz w:val="22"/>
                <w:szCs w:val="22"/>
              </w:rPr>
              <w:t>Required Field</w:t>
            </w:r>
          </w:p>
        </w:tc>
        <w:tc>
          <w:tcPr>
            <w:tcW w:w="458" w:type="pct"/>
            <w:shd w:val="clear" w:color="auto" w:fill="BFBFBF" w:themeFill="background1" w:themeFillShade="BF"/>
            <w:noWrap/>
            <w:vAlign w:val="center"/>
            <w:hideMark/>
          </w:tcPr>
          <w:p w14:paraId="20273A29" w14:textId="77777777" w:rsidR="00463726" w:rsidRPr="009D793B" w:rsidRDefault="00463726" w:rsidP="00D72C65">
            <w:pPr>
              <w:jc w:val="center"/>
              <w:rPr>
                <w:rFonts w:asciiTheme="minorHAnsi" w:hAnsiTheme="minorHAnsi" w:cstheme="minorHAnsi"/>
                <w:b/>
                <w:bCs/>
                <w:color w:val="000000"/>
                <w:sz w:val="22"/>
                <w:szCs w:val="22"/>
              </w:rPr>
            </w:pPr>
            <w:r w:rsidRPr="009D793B">
              <w:rPr>
                <w:rFonts w:asciiTheme="minorHAnsi" w:hAnsiTheme="minorHAnsi" w:cstheme="minorHAnsi"/>
                <w:b/>
                <w:bCs/>
                <w:color w:val="000000"/>
                <w:sz w:val="22"/>
                <w:szCs w:val="22"/>
              </w:rPr>
              <w:t>Marks</w:t>
            </w:r>
          </w:p>
        </w:tc>
        <w:tc>
          <w:tcPr>
            <w:tcW w:w="1643" w:type="pct"/>
            <w:shd w:val="clear" w:color="auto" w:fill="BFBFBF" w:themeFill="background1" w:themeFillShade="BF"/>
            <w:noWrap/>
            <w:vAlign w:val="center"/>
            <w:hideMark/>
          </w:tcPr>
          <w:p w14:paraId="1BEF0B0B" w14:textId="77777777" w:rsidR="00463726" w:rsidRPr="009D793B" w:rsidRDefault="00463726" w:rsidP="00D72C65">
            <w:pPr>
              <w:jc w:val="center"/>
              <w:rPr>
                <w:rFonts w:asciiTheme="minorHAnsi" w:hAnsiTheme="minorHAnsi" w:cstheme="minorHAnsi"/>
                <w:b/>
                <w:bCs/>
                <w:color w:val="000000"/>
                <w:sz w:val="22"/>
                <w:szCs w:val="22"/>
              </w:rPr>
            </w:pPr>
            <w:r w:rsidRPr="009D793B">
              <w:rPr>
                <w:rFonts w:asciiTheme="minorHAnsi" w:hAnsiTheme="minorHAnsi" w:cstheme="minorHAnsi"/>
                <w:b/>
                <w:bCs/>
                <w:color w:val="000000"/>
                <w:sz w:val="22"/>
                <w:szCs w:val="22"/>
              </w:rPr>
              <w:t>Remarks</w:t>
            </w:r>
          </w:p>
        </w:tc>
      </w:tr>
      <w:tr w:rsidR="00463726" w:rsidRPr="009D793B" w14:paraId="1C0F3AAD" w14:textId="77777777" w:rsidTr="00723145">
        <w:trPr>
          <w:trHeight w:val="177"/>
        </w:trPr>
        <w:tc>
          <w:tcPr>
            <w:tcW w:w="483" w:type="pct"/>
            <w:noWrap/>
            <w:vAlign w:val="center"/>
            <w:hideMark/>
          </w:tcPr>
          <w:p w14:paraId="2F400CCB" w14:textId="77777777" w:rsidR="00463726" w:rsidRPr="009D793B" w:rsidRDefault="00463726" w:rsidP="00D72C65">
            <w:pPr>
              <w:jc w:val="center"/>
              <w:rPr>
                <w:rFonts w:asciiTheme="minorHAnsi" w:hAnsiTheme="minorHAnsi" w:cstheme="minorHAnsi"/>
                <w:color w:val="000000"/>
                <w:sz w:val="22"/>
                <w:szCs w:val="22"/>
              </w:rPr>
            </w:pPr>
            <w:r w:rsidRPr="009D793B">
              <w:rPr>
                <w:rFonts w:asciiTheme="minorHAnsi" w:hAnsiTheme="minorHAnsi" w:cstheme="minorHAnsi"/>
                <w:color w:val="000000"/>
                <w:sz w:val="22"/>
                <w:szCs w:val="22"/>
              </w:rPr>
              <w:t>1</w:t>
            </w:r>
          </w:p>
        </w:tc>
        <w:tc>
          <w:tcPr>
            <w:tcW w:w="2416" w:type="pct"/>
            <w:vAlign w:val="center"/>
            <w:hideMark/>
          </w:tcPr>
          <w:p w14:paraId="47379FDD" w14:textId="296FD016" w:rsidR="00463726" w:rsidRPr="009D793B" w:rsidRDefault="00463726" w:rsidP="00D72C65">
            <w:pPr>
              <w:rPr>
                <w:rFonts w:asciiTheme="minorHAnsi" w:hAnsiTheme="minorHAnsi" w:cstheme="minorHAnsi"/>
                <w:color w:val="000000"/>
                <w:sz w:val="22"/>
                <w:szCs w:val="22"/>
              </w:rPr>
            </w:pPr>
            <w:r w:rsidRPr="009D793B">
              <w:rPr>
                <w:rFonts w:asciiTheme="minorHAnsi" w:hAnsiTheme="minorHAnsi" w:cstheme="minorHAnsi"/>
                <w:color w:val="000000"/>
                <w:sz w:val="22"/>
                <w:szCs w:val="22"/>
              </w:rPr>
              <w:t>National Tax Number (Certificate)</w:t>
            </w:r>
            <w:r w:rsidR="000E5E13" w:rsidRPr="009D793B">
              <w:rPr>
                <w:rFonts w:asciiTheme="minorHAnsi" w:hAnsiTheme="minorHAnsi" w:cstheme="minorHAnsi"/>
                <w:color w:val="000000"/>
                <w:sz w:val="22"/>
                <w:szCs w:val="22"/>
              </w:rPr>
              <w:t xml:space="preserve"> and/or Sales Tax Registration Certificate</w:t>
            </w:r>
          </w:p>
        </w:tc>
        <w:tc>
          <w:tcPr>
            <w:tcW w:w="458" w:type="pct"/>
            <w:noWrap/>
            <w:vAlign w:val="center"/>
          </w:tcPr>
          <w:p w14:paraId="3BFCAC24" w14:textId="30404E9F" w:rsidR="00463726" w:rsidRPr="009D793B" w:rsidRDefault="00E54E67" w:rsidP="00D72C65">
            <w:pPr>
              <w:jc w:val="center"/>
              <w:rPr>
                <w:rFonts w:asciiTheme="minorHAnsi" w:hAnsiTheme="minorHAnsi" w:cstheme="minorHAnsi"/>
                <w:color w:val="000000"/>
                <w:sz w:val="22"/>
                <w:szCs w:val="22"/>
              </w:rPr>
            </w:pPr>
            <w:r w:rsidRPr="009D793B">
              <w:rPr>
                <w:rFonts w:asciiTheme="minorHAnsi" w:hAnsiTheme="minorHAnsi" w:cstheme="minorHAnsi"/>
                <w:color w:val="000000"/>
                <w:sz w:val="22"/>
                <w:szCs w:val="22"/>
              </w:rPr>
              <w:t>N/A</w:t>
            </w:r>
          </w:p>
        </w:tc>
        <w:tc>
          <w:tcPr>
            <w:tcW w:w="1643" w:type="pct"/>
            <w:vMerge w:val="restart"/>
            <w:vAlign w:val="center"/>
          </w:tcPr>
          <w:p w14:paraId="6764A629" w14:textId="7FF580C1" w:rsidR="00463726" w:rsidRPr="009D793B" w:rsidRDefault="000B4FA8" w:rsidP="00D72C65">
            <w:pPr>
              <w:jc w:val="center"/>
              <w:rPr>
                <w:rFonts w:asciiTheme="minorHAnsi" w:hAnsiTheme="minorHAnsi" w:cstheme="minorHAnsi"/>
                <w:color w:val="000000"/>
                <w:sz w:val="22"/>
                <w:szCs w:val="22"/>
              </w:rPr>
            </w:pPr>
            <w:r w:rsidRPr="009D793B">
              <w:rPr>
                <w:rFonts w:asciiTheme="minorHAnsi" w:hAnsiTheme="minorHAnsi" w:cstheme="minorHAnsi"/>
                <w:color w:val="000000"/>
                <w:sz w:val="22"/>
                <w:szCs w:val="22"/>
              </w:rPr>
              <w:t>PASS/FAIL</w:t>
            </w:r>
          </w:p>
          <w:p w14:paraId="1B475EDE" w14:textId="77777777" w:rsidR="00463726" w:rsidRPr="009D793B" w:rsidRDefault="00463726" w:rsidP="00D72C65">
            <w:pPr>
              <w:jc w:val="center"/>
              <w:rPr>
                <w:rFonts w:asciiTheme="minorHAnsi" w:hAnsiTheme="minorHAnsi" w:cstheme="minorHAnsi"/>
                <w:color w:val="000000"/>
                <w:sz w:val="22"/>
                <w:szCs w:val="22"/>
              </w:rPr>
            </w:pPr>
          </w:p>
        </w:tc>
      </w:tr>
      <w:tr w:rsidR="00463726" w:rsidRPr="009D793B" w14:paraId="52DA7D60" w14:textId="77777777" w:rsidTr="00723145">
        <w:trPr>
          <w:trHeight w:val="356"/>
        </w:trPr>
        <w:tc>
          <w:tcPr>
            <w:tcW w:w="483" w:type="pct"/>
            <w:noWrap/>
            <w:vAlign w:val="center"/>
            <w:hideMark/>
          </w:tcPr>
          <w:p w14:paraId="0648F439" w14:textId="05AA27DA" w:rsidR="00463726" w:rsidRPr="009D793B" w:rsidRDefault="000E5E13" w:rsidP="00D72C65">
            <w:pPr>
              <w:jc w:val="center"/>
              <w:rPr>
                <w:rFonts w:asciiTheme="minorHAnsi" w:hAnsiTheme="minorHAnsi" w:cstheme="minorHAnsi"/>
                <w:color w:val="000000"/>
                <w:sz w:val="22"/>
                <w:szCs w:val="22"/>
              </w:rPr>
            </w:pPr>
            <w:r w:rsidRPr="009D793B">
              <w:rPr>
                <w:rFonts w:asciiTheme="minorHAnsi" w:hAnsiTheme="minorHAnsi" w:cstheme="minorHAnsi"/>
                <w:color w:val="000000"/>
                <w:sz w:val="22"/>
                <w:szCs w:val="22"/>
              </w:rPr>
              <w:t>2</w:t>
            </w:r>
          </w:p>
        </w:tc>
        <w:tc>
          <w:tcPr>
            <w:tcW w:w="2416" w:type="pct"/>
            <w:vAlign w:val="center"/>
            <w:hideMark/>
          </w:tcPr>
          <w:p w14:paraId="37CDE1BC" w14:textId="77777777" w:rsidR="00463726" w:rsidRPr="009D793B" w:rsidRDefault="00463726" w:rsidP="00D72C65">
            <w:pPr>
              <w:rPr>
                <w:rFonts w:asciiTheme="minorHAnsi" w:hAnsiTheme="minorHAnsi" w:cstheme="minorHAnsi"/>
                <w:color w:val="000000"/>
                <w:sz w:val="22"/>
                <w:szCs w:val="22"/>
              </w:rPr>
            </w:pPr>
            <w:r w:rsidRPr="009D793B">
              <w:rPr>
                <w:rFonts w:asciiTheme="minorHAnsi" w:hAnsiTheme="minorHAnsi" w:cstheme="minorHAnsi"/>
                <w:color w:val="000000"/>
                <w:sz w:val="22"/>
                <w:szCs w:val="22"/>
              </w:rPr>
              <w:t>Non-Blacklisted Affidavit on Legal Stamp Paper of Rs. 100/=</w:t>
            </w:r>
          </w:p>
        </w:tc>
        <w:tc>
          <w:tcPr>
            <w:tcW w:w="458" w:type="pct"/>
            <w:vAlign w:val="center"/>
          </w:tcPr>
          <w:p w14:paraId="7059B785" w14:textId="64BED3F2" w:rsidR="00463726" w:rsidRPr="009D793B" w:rsidRDefault="00E54E67" w:rsidP="00D72C65">
            <w:pPr>
              <w:jc w:val="center"/>
              <w:rPr>
                <w:rFonts w:asciiTheme="minorHAnsi" w:hAnsiTheme="minorHAnsi" w:cstheme="minorHAnsi"/>
                <w:color w:val="000000"/>
                <w:sz w:val="22"/>
                <w:szCs w:val="22"/>
              </w:rPr>
            </w:pPr>
            <w:r w:rsidRPr="009D793B">
              <w:rPr>
                <w:rFonts w:asciiTheme="minorHAnsi" w:hAnsiTheme="minorHAnsi" w:cstheme="minorHAnsi"/>
                <w:color w:val="000000"/>
                <w:sz w:val="22"/>
                <w:szCs w:val="22"/>
              </w:rPr>
              <w:t>N/A</w:t>
            </w:r>
          </w:p>
        </w:tc>
        <w:tc>
          <w:tcPr>
            <w:tcW w:w="1643" w:type="pct"/>
            <w:vMerge/>
            <w:vAlign w:val="center"/>
          </w:tcPr>
          <w:p w14:paraId="3CE25B6F" w14:textId="77777777" w:rsidR="00463726" w:rsidRPr="009D793B" w:rsidRDefault="00463726" w:rsidP="00D72C65">
            <w:pPr>
              <w:jc w:val="center"/>
              <w:rPr>
                <w:rFonts w:asciiTheme="minorHAnsi" w:hAnsiTheme="minorHAnsi" w:cstheme="minorHAnsi"/>
                <w:color w:val="000000"/>
                <w:sz w:val="22"/>
                <w:szCs w:val="22"/>
              </w:rPr>
            </w:pPr>
          </w:p>
        </w:tc>
      </w:tr>
      <w:tr w:rsidR="00463726" w:rsidRPr="009D793B" w14:paraId="46ED8C2D" w14:textId="77777777" w:rsidTr="00723145">
        <w:trPr>
          <w:trHeight w:val="177"/>
        </w:trPr>
        <w:tc>
          <w:tcPr>
            <w:tcW w:w="483" w:type="pct"/>
            <w:noWrap/>
            <w:vAlign w:val="center"/>
            <w:hideMark/>
          </w:tcPr>
          <w:p w14:paraId="2308B3BA" w14:textId="3E4024CD" w:rsidR="00463726" w:rsidRPr="009D793B" w:rsidRDefault="000E5E13" w:rsidP="00D72C65">
            <w:pPr>
              <w:jc w:val="center"/>
              <w:rPr>
                <w:rFonts w:asciiTheme="minorHAnsi" w:hAnsiTheme="minorHAnsi" w:cstheme="minorHAnsi"/>
                <w:color w:val="000000"/>
                <w:sz w:val="22"/>
                <w:szCs w:val="22"/>
              </w:rPr>
            </w:pPr>
            <w:r w:rsidRPr="009D793B">
              <w:rPr>
                <w:rFonts w:asciiTheme="minorHAnsi" w:hAnsiTheme="minorHAnsi" w:cstheme="minorHAnsi"/>
                <w:color w:val="000000"/>
                <w:sz w:val="22"/>
                <w:szCs w:val="22"/>
              </w:rPr>
              <w:t>3</w:t>
            </w:r>
          </w:p>
        </w:tc>
        <w:tc>
          <w:tcPr>
            <w:tcW w:w="2416" w:type="pct"/>
            <w:vAlign w:val="center"/>
            <w:hideMark/>
          </w:tcPr>
          <w:p w14:paraId="1FE3B6F8" w14:textId="77777777" w:rsidR="00463726" w:rsidRPr="009D793B" w:rsidRDefault="00463726" w:rsidP="00D72C65">
            <w:pPr>
              <w:rPr>
                <w:rFonts w:asciiTheme="minorHAnsi" w:hAnsiTheme="minorHAnsi" w:cstheme="minorHAnsi"/>
                <w:color w:val="000000"/>
                <w:sz w:val="22"/>
                <w:szCs w:val="22"/>
              </w:rPr>
            </w:pPr>
            <w:r w:rsidRPr="009D793B">
              <w:rPr>
                <w:rFonts w:asciiTheme="minorHAnsi" w:hAnsiTheme="minorHAnsi" w:cstheme="minorHAnsi"/>
                <w:color w:val="000000"/>
                <w:sz w:val="22"/>
                <w:szCs w:val="22"/>
              </w:rPr>
              <w:t>Bank Statement of Last 3 Years</w:t>
            </w:r>
          </w:p>
        </w:tc>
        <w:tc>
          <w:tcPr>
            <w:tcW w:w="458" w:type="pct"/>
            <w:vAlign w:val="center"/>
          </w:tcPr>
          <w:p w14:paraId="7DEF1E1C" w14:textId="1EF8D618" w:rsidR="00463726" w:rsidRPr="009D793B" w:rsidRDefault="00E54E67" w:rsidP="00D72C65">
            <w:pPr>
              <w:jc w:val="center"/>
              <w:rPr>
                <w:rFonts w:asciiTheme="minorHAnsi" w:hAnsiTheme="minorHAnsi" w:cstheme="minorHAnsi"/>
                <w:color w:val="000000"/>
                <w:sz w:val="22"/>
                <w:szCs w:val="22"/>
              </w:rPr>
            </w:pPr>
            <w:r w:rsidRPr="009D793B">
              <w:rPr>
                <w:rFonts w:asciiTheme="minorHAnsi" w:hAnsiTheme="minorHAnsi" w:cstheme="minorHAnsi"/>
                <w:color w:val="000000"/>
                <w:sz w:val="22"/>
                <w:szCs w:val="22"/>
              </w:rPr>
              <w:t>N/A</w:t>
            </w:r>
          </w:p>
        </w:tc>
        <w:tc>
          <w:tcPr>
            <w:tcW w:w="1643" w:type="pct"/>
            <w:vMerge/>
            <w:vAlign w:val="center"/>
          </w:tcPr>
          <w:p w14:paraId="59630617" w14:textId="77777777" w:rsidR="00463726" w:rsidRPr="009D793B" w:rsidRDefault="00463726" w:rsidP="00D72C65">
            <w:pPr>
              <w:jc w:val="center"/>
              <w:rPr>
                <w:rFonts w:asciiTheme="minorHAnsi" w:hAnsiTheme="minorHAnsi" w:cstheme="minorHAnsi"/>
                <w:color w:val="000000"/>
                <w:sz w:val="22"/>
                <w:szCs w:val="22"/>
              </w:rPr>
            </w:pPr>
          </w:p>
        </w:tc>
      </w:tr>
      <w:tr w:rsidR="00463726" w:rsidRPr="009D793B" w14:paraId="0CCD86D8" w14:textId="77777777" w:rsidTr="00723145">
        <w:trPr>
          <w:trHeight w:val="356"/>
        </w:trPr>
        <w:tc>
          <w:tcPr>
            <w:tcW w:w="483" w:type="pct"/>
            <w:noWrap/>
            <w:vAlign w:val="center"/>
            <w:hideMark/>
          </w:tcPr>
          <w:p w14:paraId="222782CD" w14:textId="57629596" w:rsidR="00463726" w:rsidRPr="009D793B" w:rsidRDefault="000E5E13" w:rsidP="00D72C65">
            <w:pPr>
              <w:jc w:val="center"/>
              <w:rPr>
                <w:rFonts w:asciiTheme="minorHAnsi" w:hAnsiTheme="minorHAnsi" w:cstheme="minorHAnsi"/>
                <w:color w:val="000000"/>
                <w:sz w:val="22"/>
                <w:szCs w:val="22"/>
              </w:rPr>
            </w:pPr>
            <w:r w:rsidRPr="009D793B">
              <w:rPr>
                <w:rFonts w:asciiTheme="minorHAnsi" w:hAnsiTheme="minorHAnsi" w:cstheme="minorHAnsi"/>
                <w:color w:val="000000"/>
                <w:sz w:val="22"/>
                <w:szCs w:val="22"/>
              </w:rPr>
              <w:t>4</w:t>
            </w:r>
          </w:p>
        </w:tc>
        <w:tc>
          <w:tcPr>
            <w:tcW w:w="2416" w:type="pct"/>
            <w:vAlign w:val="center"/>
            <w:hideMark/>
          </w:tcPr>
          <w:p w14:paraId="60D1ADE4" w14:textId="3BBC26CE" w:rsidR="00463726" w:rsidRPr="009D793B" w:rsidRDefault="000B4FA8" w:rsidP="00D72C65">
            <w:pPr>
              <w:jc w:val="both"/>
              <w:rPr>
                <w:rFonts w:asciiTheme="minorHAnsi" w:hAnsiTheme="minorHAnsi" w:cstheme="minorHAnsi"/>
                <w:color w:val="000000"/>
                <w:sz w:val="22"/>
                <w:szCs w:val="22"/>
              </w:rPr>
            </w:pPr>
            <w:r w:rsidRPr="009D793B">
              <w:rPr>
                <w:rFonts w:asciiTheme="minorHAnsi" w:hAnsiTheme="minorHAnsi" w:cstheme="minorHAnsi"/>
                <w:color w:val="000000"/>
                <w:sz w:val="22"/>
                <w:szCs w:val="22"/>
              </w:rPr>
              <w:t>Relevant Experience</w:t>
            </w:r>
            <w:r w:rsidR="00463726" w:rsidRPr="009D793B">
              <w:rPr>
                <w:rFonts w:asciiTheme="minorHAnsi" w:hAnsiTheme="minorHAnsi" w:cstheme="minorHAnsi"/>
                <w:color w:val="000000"/>
                <w:sz w:val="22"/>
                <w:szCs w:val="22"/>
              </w:rPr>
              <w:t xml:space="preserve"> of Works for Similar Nature (completed during last 5 years)</w:t>
            </w:r>
          </w:p>
        </w:tc>
        <w:tc>
          <w:tcPr>
            <w:tcW w:w="458" w:type="pct"/>
            <w:noWrap/>
            <w:vAlign w:val="center"/>
            <w:hideMark/>
          </w:tcPr>
          <w:p w14:paraId="6708DF3D" w14:textId="44132D59" w:rsidR="00463726" w:rsidRPr="009D793B" w:rsidRDefault="00463726" w:rsidP="00D72C65">
            <w:pPr>
              <w:jc w:val="center"/>
              <w:rPr>
                <w:rFonts w:asciiTheme="minorHAnsi" w:hAnsiTheme="minorHAnsi" w:cstheme="minorHAnsi"/>
                <w:color w:val="000000"/>
                <w:sz w:val="22"/>
                <w:szCs w:val="22"/>
              </w:rPr>
            </w:pPr>
            <w:r w:rsidRPr="009D793B">
              <w:rPr>
                <w:rFonts w:asciiTheme="minorHAnsi" w:hAnsiTheme="minorHAnsi" w:cstheme="minorHAnsi"/>
                <w:color w:val="000000"/>
                <w:sz w:val="22"/>
                <w:szCs w:val="22"/>
              </w:rPr>
              <w:t>1</w:t>
            </w:r>
            <w:r w:rsidR="000E5E13" w:rsidRPr="009D793B">
              <w:rPr>
                <w:rFonts w:asciiTheme="minorHAnsi" w:hAnsiTheme="minorHAnsi" w:cstheme="minorHAnsi"/>
                <w:color w:val="000000"/>
                <w:sz w:val="22"/>
                <w:szCs w:val="22"/>
              </w:rPr>
              <w:t>5</w:t>
            </w:r>
          </w:p>
        </w:tc>
        <w:tc>
          <w:tcPr>
            <w:tcW w:w="1643" w:type="pct"/>
            <w:vAlign w:val="center"/>
            <w:hideMark/>
          </w:tcPr>
          <w:p w14:paraId="5A691813" w14:textId="221A1D74" w:rsidR="00463726" w:rsidRPr="009D793B" w:rsidRDefault="00463726" w:rsidP="000E5E13">
            <w:pPr>
              <w:rPr>
                <w:rFonts w:asciiTheme="minorHAnsi" w:hAnsiTheme="minorHAnsi" w:cstheme="minorHAnsi"/>
                <w:color w:val="000000"/>
                <w:sz w:val="22"/>
                <w:szCs w:val="22"/>
              </w:rPr>
            </w:pPr>
            <w:r w:rsidRPr="009D793B">
              <w:rPr>
                <w:rFonts w:asciiTheme="minorHAnsi" w:hAnsiTheme="minorHAnsi" w:cstheme="minorHAnsi"/>
                <w:color w:val="000000"/>
                <w:sz w:val="22"/>
                <w:szCs w:val="22"/>
              </w:rPr>
              <w:t>Total 1</w:t>
            </w:r>
            <w:r w:rsidR="000E5E13" w:rsidRPr="009D793B">
              <w:rPr>
                <w:rFonts w:asciiTheme="minorHAnsi" w:hAnsiTheme="minorHAnsi" w:cstheme="minorHAnsi"/>
                <w:color w:val="000000"/>
                <w:sz w:val="22"/>
                <w:szCs w:val="22"/>
              </w:rPr>
              <w:t>5</w:t>
            </w:r>
            <w:r w:rsidRPr="009D793B">
              <w:rPr>
                <w:rFonts w:asciiTheme="minorHAnsi" w:hAnsiTheme="minorHAnsi" w:cstheme="minorHAnsi"/>
                <w:color w:val="000000"/>
                <w:sz w:val="22"/>
                <w:szCs w:val="22"/>
              </w:rPr>
              <w:t xml:space="preserve"> marks 0</w:t>
            </w:r>
            <w:r w:rsidR="000E5E13" w:rsidRPr="009D793B">
              <w:rPr>
                <w:rFonts w:asciiTheme="minorHAnsi" w:hAnsiTheme="minorHAnsi" w:cstheme="minorHAnsi"/>
                <w:color w:val="000000"/>
                <w:sz w:val="22"/>
                <w:szCs w:val="22"/>
              </w:rPr>
              <w:t>3</w:t>
            </w:r>
            <w:r w:rsidRPr="009D793B">
              <w:rPr>
                <w:rFonts w:asciiTheme="minorHAnsi" w:hAnsiTheme="minorHAnsi" w:cstheme="minorHAnsi"/>
                <w:color w:val="000000"/>
                <w:sz w:val="22"/>
                <w:szCs w:val="22"/>
              </w:rPr>
              <w:t xml:space="preserve"> marks for each work</w:t>
            </w:r>
          </w:p>
        </w:tc>
      </w:tr>
      <w:tr w:rsidR="00463726" w:rsidRPr="009D793B" w14:paraId="43E08D3D" w14:textId="77777777" w:rsidTr="00723145">
        <w:trPr>
          <w:trHeight w:val="356"/>
        </w:trPr>
        <w:tc>
          <w:tcPr>
            <w:tcW w:w="483" w:type="pct"/>
            <w:noWrap/>
            <w:vAlign w:val="center"/>
            <w:hideMark/>
          </w:tcPr>
          <w:p w14:paraId="68FEB8C3" w14:textId="68FB40E3" w:rsidR="00463726" w:rsidRPr="009D793B" w:rsidRDefault="000E5E13" w:rsidP="00D72C65">
            <w:pPr>
              <w:jc w:val="center"/>
              <w:rPr>
                <w:rFonts w:asciiTheme="minorHAnsi" w:hAnsiTheme="minorHAnsi" w:cstheme="minorHAnsi"/>
                <w:color w:val="000000"/>
                <w:sz w:val="22"/>
                <w:szCs w:val="22"/>
              </w:rPr>
            </w:pPr>
            <w:r w:rsidRPr="009D793B">
              <w:rPr>
                <w:rFonts w:asciiTheme="minorHAnsi" w:hAnsiTheme="minorHAnsi" w:cstheme="minorHAnsi"/>
                <w:color w:val="000000"/>
                <w:sz w:val="22"/>
                <w:szCs w:val="22"/>
              </w:rPr>
              <w:lastRenderedPageBreak/>
              <w:t>5</w:t>
            </w:r>
          </w:p>
        </w:tc>
        <w:tc>
          <w:tcPr>
            <w:tcW w:w="2416" w:type="pct"/>
            <w:vAlign w:val="center"/>
            <w:hideMark/>
          </w:tcPr>
          <w:p w14:paraId="0F02EF2E" w14:textId="05288CD8" w:rsidR="00463726" w:rsidRPr="009D793B" w:rsidRDefault="000E5E13" w:rsidP="000E5E13">
            <w:pPr>
              <w:rPr>
                <w:rFonts w:asciiTheme="minorHAnsi" w:hAnsiTheme="minorHAnsi" w:cstheme="minorHAnsi"/>
                <w:color w:val="000000"/>
                <w:sz w:val="22"/>
                <w:szCs w:val="22"/>
              </w:rPr>
            </w:pPr>
            <w:r w:rsidRPr="009D793B">
              <w:rPr>
                <w:rFonts w:asciiTheme="minorHAnsi" w:hAnsiTheme="minorHAnsi" w:cstheme="minorHAnsi"/>
                <w:color w:val="000000"/>
                <w:sz w:val="22"/>
                <w:szCs w:val="22"/>
              </w:rPr>
              <w:t xml:space="preserve">Financial viability </w:t>
            </w:r>
          </w:p>
        </w:tc>
        <w:tc>
          <w:tcPr>
            <w:tcW w:w="458" w:type="pct"/>
            <w:noWrap/>
            <w:vAlign w:val="center"/>
            <w:hideMark/>
          </w:tcPr>
          <w:p w14:paraId="7E9E5F1F" w14:textId="5533494F" w:rsidR="00463726" w:rsidRPr="009D793B" w:rsidRDefault="005506E2" w:rsidP="00D72C65">
            <w:pPr>
              <w:jc w:val="center"/>
              <w:rPr>
                <w:rFonts w:asciiTheme="minorHAnsi" w:hAnsiTheme="minorHAnsi" w:cstheme="minorHAnsi"/>
                <w:color w:val="000000"/>
                <w:sz w:val="22"/>
                <w:szCs w:val="22"/>
              </w:rPr>
            </w:pPr>
            <w:r w:rsidRPr="009D793B">
              <w:rPr>
                <w:rFonts w:asciiTheme="minorHAnsi" w:hAnsiTheme="minorHAnsi" w:cstheme="minorHAnsi"/>
                <w:color w:val="000000"/>
                <w:sz w:val="22"/>
                <w:szCs w:val="22"/>
              </w:rPr>
              <w:t>5</w:t>
            </w:r>
          </w:p>
        </w:tc>
        <w:tc>
          <w:tcPr>
            <w:tcW w:w="1643" w:type="pct"/>
            <w:vAlign w:val="center"/>
            <w:hideMark/>
          </w:tcPr>
          <w:p w14:paraId="1CB416EF" w14:textId="7A8F0CB8" w:rsidR="00463726" w:rsidRPr="009D793B" w:rsidRDefault="00463726" w:rsidP="00D72C65">
            <w:pPr>
              <w:rPr>
                <w:rFonts w:asciiTheme="minorHAnsi" w:hAnsiTheme="minorHAnsi" w:cstheme="minorHAnsi"/>
                <w:color w:val="000000"/>
                <w:sz w:val="22"/>
                <w:szCs w:val="22"/>
              </w:rPr>
            </w:pPr>
          </w:p>
        </w:tc>
      </w:tr>
      <w:tr w:rsidR="00463726" w:rsidRPr="009D793B" w14:paraId="510F0C0A" w14:textId="77777777" w:rsidTr="00723145">
        <w:trPr>
          <w:trHeight w:val="356"/>
        </w:trPr>
        <w:tc>
          <w:tcPr>
            <w:tcW w:w="483" w:type="pct"/>
            <w:noWrap/>
            <w:vAlign w:val="center"/>
          </w:tcPr>
          <w:p w14:paraId="295E0C79" w14:textId="37D04F7C" w:rsidR="00463726" w:rsidRPr="009D793B" w:rsidRDefault="000E5E13" w:rsidP="00D72C65">
            <w:pPr>
              <w:jc w:val="center"/>
              <w:rPr>
                <w:rFonts w:asciiTheme="minorHAnsi" w:hAnsiTheme="minorHAnsi" w:cstheme="minorHAnsi"/>
                <w:color w:val="000000"/>
                <w:sz w:val="22"/>
                <w:szCs w:val="22"/>
              </w:rPr>
            </w:pPr>
            <w:r w:rsidRPr="009D793B">
              <w:rPr>
                <w:rFonts w:asciiTheme="minorHAnsi" w:hAnsiTheme="minorHAnsi" w:cstheme="minorHAnsi"/>
                <w:color w:val="000000"/>
                <w:sz w:val="22"/>
                <w:szCs w:val="22"/>
              </w:rPr>
              <w:t>6</w:t>
            </w:r>
          </w:p>
        </w:tc>
        <w:tc>
          <w:tcPr>
            <w:tcW w:w="2416" w:type="pct"/>
            <w:vAlign w:val="center"/>
          </w:tcPr>
          <w:p w14:paraId="181143A5" w14:textId="77777777" w:rsidR="00463726" w:rsidRPr="009D793B" w:rsidRDefault="00463726" w:rsidP="00D72C65">
            <w:pPr>
              <w:jc w:val="both"/>
              <w:rPr>
                <w:rFonts w:asciiTheme="minorHAnsi" w:hAnsiTheme="minorHAnsi" w:cstheme="minorHAnsi"/>
                <w:color w:val="000000"/>
                <w:sz w:val="22"/>
                <w:szCs w:val="22"/>
              </w:rPr>
            </w:pPr>
            <w:r w:rsidRPr="009D793B">
              <w:rPr>
                <w:rFonts w:asciiTheme="minorHAnsi" w:hAnsiTheme="minorHAnsi" w:cstheme="minorHAnsi"/>
                <w:color w:val="000000"/>
                <w:sz w:val="22"/>
                <w:szCs w:val="22"/>
              </w:rPr>
              <w:t>Satisfactory Reports/ certificates from Organizations/ departments (works done earlier)</w:t>
            </w:r>
          </w:p>
        </w:tc>
        <w:tc>
          <w:tcPr>
            <w:tcW w:w="458" w:type="pct"/>
            <w:noWrap/>
            <w:vAlign w:val="center"/>
          </w:tcPr>
          <w:p w14:paraId="695CC191" w14:textId="7C924517" w:rsidR="00463726" w:rsidRPr="009D793B" w:rsidRDefault="005506E2" w:rsidP="00D72C65">
            <w:pPr>
              <w:jc w:val="center"/>
              <w:rPr>
                <w:rFonts w:asciiTheme="minorHAnsi" w:hAnsiTheme="minorHAnsi" w:cstheme="minorHAnsi"/>
                <w:color w:val="000000"/>
                <w:sz w:val="22"/>
                <w:szCs w:val="22"/>
              </w:rPr>
            </w:pPr>
            <w:r w:rsidRPr="009D793B">
              <w:rPr>
                <w:rFonts w:asciiTheme="minorHAnsi" w:hAnsiTheme="minorHAnsi" w:cstheme="minorHAnsi"/>
                <w:color w:val="000000"/>
                <w:sz w:val="22"/>
                <w:szCs w:val="22"/>
              </w:rPr>
              <w:t>5</w:t>
            </w:r>
          </w:p>
        </w:tc>
        <w:tc>
          <w:tcPr>
            <w:tcW w:w="1643" w:type="pct"/>
            <w:vAlign w:val="center"/>
          </w:tcPr>
          <w:p w14:paraId="267AD376" w14:textId="77777777" w:rsidR="00463726" w:rsidRPr="009D793B" w:rsidRDefault="00463726" w:rsidP="00D72C65">
            <w:pPr>
              <w:rPr>
                <w:rFonts w:asciiTheme="minorHAnsi" w:hAnsiTheme="minorHAnsi" w:cstheme="minorHAnsi"/>
                <w:color w:val="000000"/>
                <w:sz w:val="22"/>
                <w:szCs w:val="22"/>
              </w:rPr>
            </w:pPr>
          </w:p>
        </w:tc>
      </w:tr>
      <w:tr w:rsidR="005776B5" w:rsidRPr="009D793B" w14:paraId="7B2F540D" w14:textId="77777777" w:rsidTr="00723145">
        <w:trPr>
          <w:trHeight w:val="356"/>
        </w:trPr>
        <w:tc>
          <w:tcPr>
            <w:tcW w:w="483" w:type="pct"/>
            <w:noWrap/>
            <w:vAlign w:val="center"/>
          </w:tcPr>
          <w:p w14:paraId="33AF68BC" w14:textId="4C9B38AC" w:rsidR="005776B5" w:rsidRPr="009D793B" w:rsidRDefault="000E5E13" w:rsidP="00D72C65">
            <w:pPr>
              <w:jc w:val="center"/>
              <w:rPr>
                <w:rFonts w:asciiTheme="minorHAnsi" w:hAnsiTheme="minorHAnsi" w:cstheme="minorHAnsi"/>
                <w:color w:val="000000"/>
                <w:sz w:val="22"/>
                <w:szCs w:val="22"/>
              </w:rPr>
            </w:pPr>
            <w:r w:rsidRPr="009D793B">
              <w:rPr>
                <w:rFonts w:asciiTheme="minorHAnsi" w:hAnsiTheme="minorHAnsi" w:cstheme="minorHAnsi"/>
                <w:color w:val="000000"/>
                <w:sz w:val="22"/>
                <w:szCs w:val="22"/>
              </w:rPr>
              <w:t>7</w:t>
            </w:r>
          </w:p>
        </w:tc>
        <w:tc>
          <w:tcPr>
            <w:tcW w:w="2416" w:type="pct"/>
            <w:vAlign w:val="center"/>
          </w:tcPr>
          <w:p w14:paraId="6B51C5F7" w14:textId="08BBFCC8" w:rsidR="005776B5" w:rsidRPr="009D793B" w:rsidRDefault="005776B5" w:rsidP="00D72C65">
            <w:pPr>
              <w:jc w:val="both"/>
              <w:rPr>
                <w:rFonts w:asciiTheme="minorHAnsi" w:hAnsiTheme="minorHAnsi" w:cstheme="minorHAnsi"/>
                <w:color w:val="000000"/>
                <w:sz w:val="22"/>
                <w:szCs w:val="22"/>
              </w:rPr>
            </w:pPr>
            <w:r w:rsidRPr="009D793B">
              <w:rPr>
                <w:rFonts w:asciiTheme="minorHAnsi" w:hAnsiTheme="minorHAnsi" w:cstheme="minorHAnsi"/>
                <w:color w:val="000000"/>
                <w:sz w:val="22"/>
                <w:szCs w:val="22"/>
              </w:rPr>
              <w:t>Undertaking to complete the work within 4 to 6 weeks at all locations</w:t>
            </w:r>
          </w:p>
        </w:tc>
        <w:tc>
          <w:tcPr>
            <w:tcW w:w="458" w:type="pct"/>
            <w:noWrap/>
            <w:vAlign w:val="center"/>
          </w:tcPr>
          <w:p w14:paraId="3B24947C" w14:textId="6E81EE51" w:rsidR="005776B5" w:rsidRPr="009D793B" w:rsidRDefault="005506E2" w:rsidP="00D72C65">
            <w:pPr>
              <w:jc w:val="center"/>
              <w:rPr>
                <w:rFonts w:asciiTheme="minorHAnsi" w:hAnsiTheme="minorHAnsi" w:cstheme="minorHAnsi"/>
                <w:color w:val="000000"/>
                <w:sz w:val="22"/>
                <w:szCs w:val="22"/>
              </w:rPr>
            </w:pPr>
            <w:r w:rsidRPr="009D793B">
              <w:rPr>
                <w:rFonts w:asciiTheme="minorHAnsi" w:hAnsiTheme="minorHAnsi" w:cstheme="minorHAnsi"/>
                <w:color w:val="000000"/>
                <w:sz w:val="22"/>
                <w:szCs w:val="22"/>
              </w:rPr>
              <w:t>5</w:t>
            </w:r>
          </w:p>
        </w:tc>
        <w:tc>
          <w:tcPr>
            <w:tcW w:w="1643" w:type="pct"/>
            <w:noWrap/>
            <w:vAlign w:val="center"/>
          </w:tcPr>
          <w:p w14:paraId="0561275A" w14:textId="77777777" w:rsidR="005776B5" w:rsidRPr="009D793B" w:rsidRDefault="005776B5" w:rsidP="00D72C65">
            <w:pPr>
              <w:rPr>
                <w:rFonts w:asciiTheme="minorHAnsi" w:hAnsiTheme="minorHAnsi" w:cstheme="minorHAnsi"/>
                <w:color w:val="000000"/>
                <w:sz w:val="22"/>
                <w:szCs w:val="22"/>
              </w:rPr>
            </w:pPr>
          </w:p>
        </w:tc>
      </w:tr>
      <w:tr w:rsidR="005506E2" w:rsidRPr="009D793B" w14:paraId="5602F1CD" w14:textId="77777777" w:rsidTr="00723145">
        <w:trPr>
          <w:trHeight w:val="356"/>
        </w:trPr>
        <w:tc>
          <w:tcPr>
            <w:tcW w:w="483" w:type="pct"/>
            <w:noWrap/>
            <w:vAlign w:val="center"/>
          </w:tcPr>
          <w:p w14:paraId="029B3AA6" w14:textId="36AF27C6" w:rsidR="005506E2" w:rsidRPr="009D793B" w:rsidRDefault="005506E2" w:rsidP="00D72C65">
            <w:pPr>
              <w:jc w:val="center"/>
              <w:rPr>
                <w:rFonts w:asciiTheme="minorHAnsi" w:hAnsiTheme="minorHAnsi" w:cstheme="minorHAnsi"/>
                <w:color w:val="000000"/>
                <w:sz w:val="22"/>
                <w:szCs w:val="22"/>
              </w:rPr>
            </w:pPr>
            <w:r w:rsidRPr="009D793B">
              <w:rPr>
                <w:rFonts w:asciiTheme="minorHAnsi" w:hAnsiTheme="minorHAnsi" w:cstheme="minorHAnsi"/>
                <w:color w:val="000000"/>
                <w:sz w:val="22"/>
                <w:szCs w:val="22"/>
              </w:rPr>
              <w:t>8</w:t>
            </w:r>
          </w:p>
        </w:tc>
        <w:tc>
          <w:tcPr>
            <w:tcW w:w="2416" w:type="pct"/>
            <w:vAlign w:val="center"/>
          </w:tcPr>
          <w:p w14:paraId="1825B1EC" w14:textId="57C4932D" w:rsidR="005506E2" w:rsidRPr="009D793B" w:rsidRDefault="005506E2" w:rsidP="00D72C65">
            <w:pPr>
              <w:jc w:val="both"/>
              <w:rPr>
                <w:rFonts w:asciiTheme="minorHAnsi" w:hAnsiTheme="minorHAnsi" w:cstheme="minorHAnsi"/>
                <w:color w:val="000000"/>
                <w:sz w:val="22"/>
                <w:szCs w:val="22"/>
              </w:rPr>
            </w:pPr>
            <w:r w:rsidRPr="009D793B">
              <w:rPr>
                <w:rFonts w:asciiTheme="minorHAnsi" w:hAnsiTheme="minorHAnsi" w:cstheme="minorHAnsi"/>
                <w:color w:val="000000"/>
                <w:sz w:val="22"/>
                <w:szCs w:val="22"/>
              </w:rPr>
              <w:t>Demonstration/presentation by the offeror</w:t>
            </w:r>
          </w:p>
        </w:tc>
        <w:tc>
          <w:tcPr>
            <w:tcW w:w="458" w:type="pct"/>
            <w:noWrap/>
            <w:vAlign w:val="center"/>
          </w:tcPr>
          <w:p w14:paraId="79276660" w14:textId="242E11E8" w:rsidR="005506E2" w:rsidRPr="009D793B" w:rsidRDefault="005506E2" w:rsidP="00D72C65">
            <w:pPr>
              <w:jc w:val="center"/>
              <w:rPr>
                <w:rFonts w:asciiTheme="minorHAnsi" w:hAnsiTheme="minorHAnsi" w:cstheme="minorHAnsi"/>
                <w:color w:val="000000"/>
                <w:sz w:val="22"/>
                <w:szCs w:val="22"/>
              </w:rPr>
            </w:pPr>
            <w:r w:rsidRPr="009D793B">
              <w:rPr>
                <w:rFonts w:asciiTheme="minorHAnsi" w:hAnsiTheme="minorHAnsi" w:cstheme="minorHAnsi"/>
                <w:color w:val="000000"/>
                <w:sz w:val="22"/>
                <w:szCs w:val="22"/>
              </w:rPr>
              <w:t>20</w:t>
            </w:r>
          </w:p>
        </w:tc>
        <w:tc>
          <w:tcPr>
            <w:tcW w:w="1643" w:type="pct"/>
            <w:noWrap/>
            <w:vAlign w:val="center"/>
          </w:tcPr>
          <w:p w14:paraId="778F7831" w14:textId="77777777" w:rsidR="005506E2" w:rsidRPr="009D793B" w:rsidRDefault="005506E2" w:rsidP="00D72C65">
            <w:pPr>
              <w:rPr>
                <w:rFonts w:asciiTheme="minorHAnsi" w:hAnsiTheme="minorHAnsi" w:cstheme="minorHAnsi"/>
                <w:color w:val="000000"/>
                <w:sz w:val="22"/>
                <w:szCs w:val="22"/>
              </w:rPr>
            </w:pPr>
          </w:p>
        </w:tc>
      </w:tr>
      <w:tr w:rsidR="00463726" w:rsidRPr="009D793B" w14:paraId="4253BD21" w14:textId="77777777" w:rsidTr="00723145">
        <w:trPr>
          <w:trHeight w:val="380"/>
        </w:trPr>
        <w:tc>
          <w:tcPr>
            <w:tcW w:w="2899" w:type="pct"/>
            <w:gridSpan w:val="2"/>
            <w:noWrap/>
            <w:vAlign w:val="center"/>
            <w:hideMark/>
          </w:tcPr>
          <w:p w14:paraId="17885746" w14:textId="77777777" w:rsidR="00463726" w:rsidRPr="009D793B" w:rsidRDefault="00463726" w:rsidP="00D72C65">
            <w:pPr>
              <w:jc w:val="center"/>
              <w:rPr>
                <w:rFonts w:asciiTheme="minorHAnsi" w:hAnsiTheme="minorHAnsi" w:cstheme="minorHAnsi"/>
                <w:b/>
                <w:bCs/>
                <w:color w:val="000000"/>
                <w:sz w:val="22"/>
                <w:szCs w:val="22"/>
              </w:rPr>
            </w:pPr>
            <w:r w:rsidRPr="009D793B">
              <w:rPr>
                <w:rFonts w:asciiTheme="minorHAnsi" w:hAnsiTheme="minorHAnsi" w:cstheme="minorHAnsi"/>
                <w:b/>
                <w:bCs/>
                <w:color w:val="000000"/>
                <w:sz w:val="22"/>
                <w:szCs w:val="22"/>
              </w:rPr>
              <w:t>Total Score</w:t>
            </w:r>
          </w:p>
        </w:tc>
        <w:tc>
          <w:tcPr>
            <w:tcW w:w="458" w:type="pct"/>
            <w:noWrap/>
            <w:vAlign w:val="center"/>
            <w:hideMark/>
          </w:tcPr>
          <w:p w14:paraId="6488D4BF" w14:textId="001A0347" w:rsidR="00463726" w:rsidRPr="009D793B" w:rsidRDefault="00322BDF" w:rsidP="00D72C65">
            <w:pPr>
              <w:jc w:val="center"/>
              <w:rPr>
                <w:rFonts w:asciiTheme="minorHAnsi" w:hAnsiTheme="minorHAnsi" w:cstheme="minorHAnsi"/>
                <w:b/>
                <w:bCs/>
                <w:color w:val="000000"/>
                <w:sz w:val="22"/>
                <w:szCs w:val="22"/>
              </w:rPr>
            </w:pPr>
            <w:r w:rsidRPr="009D793B">
              <w:rPr>
                <w:rFonts w:asciiTheme="minorHAnsi" w:hAnsiTheme="minorHAnsi" w:cstheme="minorHAnsi"/>
                <w:b/>
                <w:bCs/>
                <w:color w:val="000000"/>
                <w:sz w:val="22"/>
                <w:szCs w:val="22"/>
              </w:rPr>
              <w:t>5</w:t>
            </w:r>
            <w:r w:rsidR="00D72C65" w:rsidRPr="009D793B">
              <w:rPr>
                <w:rFonts w:asciiTheme="minorHAnsi" w:hAnsiTheme="minorHAnsi" w:cstheme="minorHAnsi"/>
                <w:b/>
                <w:bCs/>
                <w:color w:val="000000"/>
                <w:sz w:val="22"/>
                <w:szCs w:val="22"/>
              </w:rPr>
              <w:t>0</w:t>
            </w:r>
            <w:r w:rsidR="00463726" w:rsidRPr="009D793B">
              <w:rPr>
                <w:rFonts w:asciiTheme="minorHAnsi" w:hAnsiTheme="minorHAnsi" w:cstheme="minorHAnsi"/>
                <w:b/>
                <w:bCs/>
                <w:color w:val="000000"/>
                <w:sz w:val="22"/>
                <w:szCs w:val="22"/>
              </w:rPr>
              <w:t xml:space="preserve"> </w:t>
            </w:r>
          </w:p>
        </w:tc>
        <w:tc>
          <w:tcPr>
            <w:tcW w:w="1643" w:type="pct"/>
            <w:noWrap/>
            <w:vAlign w:val="center"/>
            <w:hideMark/>
          </w:tcPr>
          <w:p w14:paraId="705685B1" w14:textId="77777777" w:rsidR="00463726" w:rsidRPr="009D793B" w:rsidRDefault="00463726" w:rsidP="00D72C65">
            <w:pPr>
              <w:rPr>
                <w:rFonts w:asciiTheme="minorHAnsi" w:hAnsiTheme="minorHAnsi" w:cstheme="minorHAnsi"/>
                <w:b/>
                <w:bCs/>
                <w:color w:val="000000"/>
                <w:sz w:val="22"/>
                <w:szCs w:val="22"/>
              </w:rPr>
            </w:pPr>
          </w:p>
        </w:tc>
      </w:tr>
    </w:tbl>
    <w:p w14:paraId="35ED5CC1" w14:textId="77777777" w:rsidR="00463726" w:rsidRPr="009D793B" w:rsidRDefault="00463726" w:rsidP="00463726"/>
    <w:p w14:paraId="313C5FC8" w14:textId="45D17E84" w:rsidR="001A2273" w:rsidRPr="009D793B" w:rsidRDefault="00BC2E45" w:rsidP="00A973CD">
      <w:pPr>
        <w:spacing w:before="100" w:beforeAutospacing="1" w:after="100" w:afterAutospacing="1"/>
        <w:ind w:left="360"/>
        <w:rPr>
          <w:rFonts w:ascii="Calibri" w:hAnsi="Calibri"/>
          <w:b/>
          <w:bCs/>
          <w:i/>
          <w:iCs/>
          <w:sz w:val="26"/>
        </w:rPr>
      </w:pPr>
      <w:r w:rsidRPr="009D793B">
        <w:rPr>
          <w:rFonts w:ascii="Calibri" w:hAnsi="Calibri"/>
          <w:b/>
          <w:bCs/>
          <w:i/>
          <w:iCs/>
          <w:sz w:val="26"/>
        </w:rPr>
        <w:t xml:space="preserve">Note: </w:t>
      </w:r>
      <w:r w:rsidR="005506E2" w:rsidRPr="009D793B">
        <w:rPr>
          <w:rFonts w:ascii="Calibri" w:hAnsi="Calibri"/>
          <w:b/>
          <w:bCs/>
          <w:i/>
          <w:iCs/>
          <w:sz w:val="26"/>
        </w:rPr>
        <w:t xml:space="preserve">The technically compliant offers (fulfilling mandatory knock-out criteria) scoring a minimum of 35 marks will </w:t>
      </w:r>
      <w:r w:rsidRPr="009D793B">
        <w:rPr>
          <w:rFonts w:ascii="Calibri" w:hAnsi="Calibri"/>
          <w:b/>
          <w:bCs/>
          <w:i/>
          <w:iCs/>
          <w:sz w:val="26"/>
        </w:rPr>
        <w:t>proceed to financial evaluation.</w:t>
      </w:r>
    </w:p>
    <w:p w14:paraId="10EF5B82" w14:textId="52B2848D" w:rsidR="00941979" w:rsidRPr="009D793B" w:rsidRDefault="00941979" w:rsidP="00A973CD">
      <w:pPr>
        <w:spacing w:before="100" w:beforeAutospacing="1" w:after="100" w:afterAutospacing="1"/>
        <w:ind w:left="360"/>
        <w:rPr>
          <w:rFonts w:ascii="Calibri" w:hAnsi="Calibri"/>
          <w:b/>
          <w:bCs/>
          <w:i/>
          <w:iCs/>
          <w:sz w:val="26"/>
        </w:rPr>
      </w:pPr>
      <w:r w:rsidRPr="009D793B">
        <w:rPr>
          <w:rFonts w:ascii="Calibri" w:hAnsi="Calibri"/>
          <w:b/>
          <w:bCs/>
          <w:i/>
          <w:iCs/>
          <w:sz w:val="26"/>
        </w:rPr>
        <w:t xml:space="preserve">Note: </w:t>
      </w:r>
      <w:r w:rsidR="006C39E5" w:rsidRPr="009D793B">
        <w:rPr>
          <w:rFonts w:ascii="Calibri" w:hAnsi="Calibri"/>
          <w:b/>
          <w:bCs/>
          <w:i/>
          <w:iCs/>
          <w:sz w:val="26"/>
        </w:rPr>
        <w:t>T</w:t>
      </w:r>
      <w:r w:rsidRPr="009D793B">
        <w:rPr>
          <w:rFonts w:ascii="Calibri" w:hAnsi="Calibri"/>
          <w:b/>
          <w:bCs/>
          <w:i/>
          <w:iCs/>
          <w:sz w:val="26"/>
        </w:rPr>
        <w:t xml:space="preserve">he technically compliant offerors will be requested to stage demonstration of their methodology and approach for human and veterinary laboratories refurbishment as a part of technical evaluation. </w:t>
      </w:r>
    </w:p>
    <w:p w14:paraId="64DBD9E3" w14:textId="47E278A7" w:rsidR="00BC4768" w:rsidRPr="009D793B" w:rsidRDefault="00BC4768" w:rsidP="00BC4768">
      <w:pPr>
        <w:pStyle w:val="Heading2"/>
        <w:numPr>
          <w:ilvl w:val="0"/>
          <w:numId w:val="0"/>
        </w:numPr>
        <w:ind w:left="360" w:hanging="360"/>
        <w:rPr>
          <w:rFonts w:ascii="Calibri" w:hAnsi="Calibri"/>
          <w:caps/>
        </w:rPr>
      </w:pPr>
      <w:r w:rsidRPr="009D793B">
        <w:rPr>
          <w:rFonts w:ascii="Calibri" w:hAnsi="Calibri"/>
          <w:caps/>
        </w:rPr>
        <w:t>(ii) Financial Evaluation (WEIGHTAGE 50):</w:t>
      </w:r>
    </w:p>
    <w:p w14:paraId="6FB40F57" w14:textId="7C600FFB" w:rsidR="00BC4768" w:rsidRPr="009D793B" w:rsidRDefault="00BC4768" w:rsidP="00BC4768">
      <w:pPr>
        <w:numPr>
          <w:ilvl w:val="0"/>
          <w:numId w:val="31"/>
        </w:numPr>
        <w:spacing w:before="100" w:beforeAutospacing="1" w:after="100" w:afterAutospacing="1"/>
        <w:rPr>
          <w:rFonts w:ascii="Calibri" w:hAnsi="Calibri"/>
          <w:bCs/>
          <w:sz w:val="22"/>
        </w:rPr>
      </w:pPr>
      <w:r w:rsidRPr="009D793B">
        <w:rPr>
          <w:rFonts w:ascii="Calibri" w:hAnsi="Calibri"/>
          <w:bCs/>
          <w:sz w:val="22"/>
        </w:rPr>
        <w:t>The lowest evaluated cost/financial quotation will receive maximum weightage 50. Other cost/financial proposals will be scored using the following standard formula:</w:t>
      </w:r>
    </w:p>
    <w:p w14:paraId="6142D638" w14:textId="5EA854B1" w:rsidR="00BC4768" w:rsidRPr="009D793B" w:rsidRDefault="00BC4768" w:rsidP="00BC4768">
      <w:pPr>
        <w:numPr>
          <w:ilvl w:val="0"/>
          <w:numId w:val="31"/>
        </w:numPr>
        <w:spacing w:before="100" w:beforeAutospacing="1" w:after="100" w:afterAutospacing="1"/>
        <w:rPr>
          <w:rFonts w:ascii="Calibri" w:hAnsi="Calibri"/>
          <w:bCs/>
          <w:sz w:val="22"/>
        </w:rPr>
      </w:pPr>
      <w:r w:rsidRPr="009D793B">
        <w:rPr>
          <w:rFonts w:ascii="Calibri" w:hAnsi="Calibri"/>
          <w:bCs/>
          <w:sz w:val="22"/>
        </w:rPr>
        <w:t>Formula: Financial points = (Lowest Price / Offeror’s Price) × 50</w:t>
      </w:r>
    </w:p>
    <w:p w14:paraId="7D6E7B7E" w14:textId="505CC1D7" w:rsidR="006C39E5" w:rsidRPr="009D793B" w:rsidRDefault="006C39E5" w:rsidP="006C39E5">
      <w:pPr>
        <w:pStyle w:val="Heading4"/>
        <w:rPr>
          <w:rFonts w:ascii="Calibri" w:hAnsi="Calibri"/>
          <w:bCs w:val="0"/>
          <w:sz w:val="22"/>
          <w:szCs w:val="24"/>
        </w:rPr>
      </w:pPr>
      <w:r w:rsidRPr="009D793B">
        <w:rPr>
          <w:rFonts w:ascii="Calibri" w:hAnsi="Calibri"/>
          <w:bCs w:val="0"/>
          <w:sz w:val="22"/>
          <w:szCs w:val="24"/>
        </w:rPr>
        <w:t>Pricing &amp; Financial Proposals</w:t>
      </w:r>
    </w:p>
    <w:p w14:paraId="12848C2F" w14:textId="77777777" w:rsidR="006C39E5" w:rsidRPr="009D793B" w:rsidRDefault="006C39E5" w:rsidP="006C39E5">
      <w:pPr>
        <w:pStyle w:val="NormalWeb"/>
        <w:numPr>
          <w:ilvl w:val="0"/>
          <w:numId w:val="35"/>
        </w:numPr>
        <w:rPr>
          <w:rFonts w:ascii="Calibri" w:hAnsi="Calibri"/>
          <w:sz w:val="22"/>
        </w:rPr>
      </w:pPr>
      <w:r w:rsidRPr="009D793B">
        <w:rPr>
          <w:rFonts w:ascii="Calibri" w:hAnsi="Calibri"/>
          <w:b/>
          <w:sz w:val="22"/>
        </w:rPr>
        <w:t>Package-Specific Pricing:</w:t>
      </w:r>
      <w:r w:rsidRPr="009D793B">
        <w:rPr>
          <w:rFonts w:ascii="Calibri" w:hAnsi="Calibri"/>
          <w:sz w:val="22"/>
        </w:rPr>
        <w:t xml:space="preserve"> Quotations must be priced on a package-by-package basis. Bidders must submit a separate, fully filled Bill of Quantities (</w:t>
      </w:r>
      <w:proofErr w:type="spellStart"/>
      <w:r w:rsidRPr="009D793B">
        <w:rPr>
          <w:rFonts w:ascii="Calibri" w:hAnsi="Calibri"/>
          <w:sz w:val="22"/>
        </w:rPr>
        <w:t>BoQ</w:t>
      </w:r>
      <w:proofErr w:type="spellEnd"/>
      <w:r w:rsidRPr="009D793B">
        <w:rPr>
          <w:rFonts w:ascii="Calibri" w:hAnsi="Calibri"/>
          <w:sz w:val="22"/>
        </w:rPr>
        <w:t>) for each package they choose to apply for.</w:t>
      </w:r>
    </w:p>
    <w:p w14:paraId="0202A0D9" w14:textId="77777777" w:rsidR="006C39E5" w:rsidRPr="009D793B" w:rsidRDefault="006C39E5" w:rsidP="006C39E5">
      <w:pPr>
        <w:pStyle w:val="NormalWeb"/>
        <w:numPr>
          <w:ilvl w:val="0"/>
          <w:numId w:val="35"/>
        </w:numPr>
        <w:rPr>
          <w:rFonts w:ascii="Calibri" w:hAnsi="Calibri"/>
          <w:sz w:val="22"/>
        </w:rPr>
      </w:pPr>
      <w:r w:rsidRPr="009D793B">
        <w:rPr>
          <w:rFonts w:ascii="Calibri" w:hAnsi="Calibri"/>
          <w:b/>
          <w:sz w:val="22"/>
        </w:rPr>
        <w:t>Partial Bids Within a Package:</w:t>
      </w:r>
      <w:r w:rsidRPr="009D793B">
        <w:rPr>
          <w:rFonts w:ascii="Calibri" w:hAnsi="Calibri"/>
          <w:sz w:val="22"/>
        </w:rPr>
        <w:t xml:space="preserve"> Partial bidding within a single package is strictly prohibited. A bidder applying for a specific package must quote for 100% of the line items and sites required under that package.</w:t>
      </w:r>
    </w:p>
    <w:p w14:paraId="3A64AEF0" w14:textId="3970DD2E" w:rsidR="00DA00EE" w:rsidRPr="009D793B" w:rsidRDefault="00B27004" w:rsidP="00B27004">
      <w:pPr>
        <w:pStyle w:val="Heading2"/>
        <w:numPr>
          <w:ilvl w:val="0"/>
          <w:numId w:val="6"/>
        </w:numPr>
        <w:ind w:left="360"/>
        <w:rPr>
          <w:rStyle w:val="Strong"/>
          <w:rFonts w:asciiTheme="minorHAnsi" w:hAnsiTheme="minorHAnsi" w:cstheme="minorHAnsi"/>
          <w:b/>
        </w:rPr>
      </w:pPr>
      <w:r w:rsidRPr="009D793B">
        <w:rPr>
          <w:rStyle w:val="Strong"/>
          <w:rFonts w:asciiTheme="minorHAnsi" w:hAnsiTheme="minorHAnsi" w:cstheme="minorHAnsi"/>
          <w:b/>
        </w:rPr>
        <w:lastRenderedPageBreak/>
        <w:t>EVALUATION &amp; AWARD STRATEGY</w:t>
      </w:r>
    </w:p>
    <w:p w14:paraId="5BEB749C" w14:textId="28328D62" w:rsidR="00B27004" w:rsidRPr="009D793B" w:rsidRDefault="00B27004" w:rsidP="00B27004">
      <w:pPr>
        <w:pStyle w:val="Heading2"/>
        <w:numPr>
          <w:ilvl w:val="0"/>
          <w:numId w:val="0"/>
        </w:numPr>
        <w:rPr>
          <w:rFonts w:ascii="Calibri" w:hAnsi="Calibri"/>
          <w:b w:val="0"/>
          <w:bCs w:val="0"/>
        </w:rPr>
      </w:pPr>
      <w:r w:rsidRPr="009D793B">
        <w:rPr>
          <w:rFonts w:ascii="Calibri" w:hAnsi="Calibri"/>
        </w:rPr>
        <w:t>Award Criteria</w:t>
      </w:r>
      <w:r w:rsidRPr="009D793B">
        <w:rPr>
          <w:rFonts w:ascii="Calibri" w:hAnsi="Calibri"/>
          <w:caps/>
        </w:rPr>
        <w:t xml:space="preserve">: </w:t>
      </w:r>
      <w:r w:rsidRPr="009D793B">
        <w:rPr>
          <w:rFonts w:ascii="Calibri" w:hAnsi="Calibri"/>
          <w:b w:val="0"/>
          <w:bCs w:val="0"/>
        </w:rPr>
        <w:t xml:space="preserve">Contract/PO will be awarded to the </w:t>
      </w:r>
      <w:r w:rsidRPr="009D793B">
        <w:rPr>
          <w:rFonts w:ascii="Calibri" w:hAnsi="Calibri"/>
          <w:bCs w:val="0"/>
        </w:rPr>
        <w:t>TECHNICALLY ACCEPTABLE BEST EVALUATED OFFER</w:t>
      </w:r>
      <w:r w:rsidRPr="009D793B">
        <w:rPr>
          <w:rFonts w:ascii="Calibri" w:hAnsi="Calibri"/>
          <w:b w:val="0"/>
        </w:rPr>
        <w:t xml:space="preserve">, technically compliant offeror/supplier </w:t>
      </w:r>
      <w:r w:rsidRPr="009D793B">
        <w:rPr>
          <w:rFonts w:ascii="Calibri" w:hAnsi="Calibri"/>
          <w:b w:val="0"/>
          <w:bCs w:val="0"/>
        </w:rPr>
        <w:t xml:space="preserve">meeting all requirements, including </w:t>
      </w:r>
      <w:r w:rsidR="000B4FA8" w:rsidRPr="009D793B">
        <w:rPr>
          <w:rFonts w:ascii="Calibri" w:hAnsi="Calibri"/>
          <w:b w:val="0"/>
          <w:bCs w:val="0"/>
        </w:rPr>
        <w:t xml:space="preserve">availability and </w:t>
      </w:r>
      <w:r w:rsidRPr="009D793B">
        <w:rPr>
          <w:rFonts w:ascii="Calibri" w:hAnsi="Calibri"/>
          <w:b w:val="0"/>
          <w:bCs w:val="0"/>
        </w:rPr>
        <w:t>delivery</w:t>
      </w:r>
      <w:r w:rsidR="000B4FA8" w:rsidRPr="009D793B">
        <w:rPr>
          <w:rFonts w:ascii="Calibri" w:hAnsi="Calibri"/>
          <w:b w:val="0"/>
          <w:bCs w:val="0"/>
        </w:rPr>
        <w:t xml:space="preserve"> capacity as well as operational requirements</w:t>
      </w:r>
      <w:r w:rsidRPr="009D793B">
        <w:rPr>
          <w:rFonts w:ascii="Calibri" w:hAnsi="Calibri"/>
          <w:b w:val="0"/>
          <w:bCs w:val="0"/>
        </w:rPr>
        <w:t xml:space="preserve">. </w:t>
      </w:r>
    </w:p>
    <w:p w14:paraId="4397FA24" w14:textId="5A1019B8" w:rsidR="00DA00EE" w:rsidRPr="009D793B" w:rsidRDefault="00DA00EE" w:rsidP="00DA00EE">
      <w:pPr>
        <w:pStyle w:val="Heading4"/>
        <w:rPr>
          <w:rStyle w:val="Strong"/>
          <w:rFonts w:asciiTheme="minorHAnsi" w:hAnsiTheme="minorHAnsi" w:cstheme="minorHAnsi"/>
          <w:b/>
          <w:sz w:val="22"/>
          <w:szCs w:val="22"/>
        </w:rPr>
      </w:pPr>
      <w:r w:rsidRPr="009D793B">
        <w:rPr>
          <w:rStyle w:val="Strong"/>
          <w:rFonts w:asciiTheme="minorHAnsi" w:hAnsiTheme="minorHAnsi" w:cstheme="minorHAnsi"/>
          <w:b/>
          <w:sz w:val="22"/>
          <w:szCs w:val="22"/>
        </w:rPr>
        <w:t xml:space="preserve">Evaluation Framework: </w:t>
      </w:r>
      <w:r w:rsidRPr="009D793B">
        <w:rPr>
          <w:rStyle w:val="Strong"/>
          <w:rFonts w:asciiTheme="minorHAnsi" w:hAnsiTheme="minorHAnsi" w:cstheme="minorHAnsi"/>
          <w:sz w:val="22"/>
          <w:szCs w:val="22"/>
        </w:rPr>
        <w:t>The Organization will evaluate proposals separately for each package.</w:t>
      </w:r>
      <w:r w:rsidRPr="009D793B">
        <w:rPr>
          <w:rStyle w:val="Strong"/>
          <w:rFonts w:asciiTheme="minorHAnsi" w:hAnsiTheme="minorHAnsi" w:cstheme="minorHAnsi"/>
          <w:b/>
          <w:sz w:val="22"/>
          <w:szCs w:val="22"/>
        </w:rPr>
        <w:t xml:space="preserve"> </w:t>
      </w:r>
    </w:p>
    <w:p w14:paraId="3863FF76" w14:textId="6670E67A" w:rsidR="00DA00EE" w:rsidRPr="009D793B" w:rsidRDefault="00DA00EE" w:rsidP="00DA00EE">
      <w:pPr>
        <w:pStyle w:val="Heading4"/>
        <w:rPr>
          <w:rStyle w:val="Strong"/>
          <w:rFonts w:asciiTheme="minorHAnsi" w:hAnsiTheme="minorHAnsi" w:cstheme="minorHAnsi"/>
          <w:b/>
          <w:sz w:val="22"/>
          <w:szCs w:val="22"/>
        </w:rPr>
      </w:pPr>
      <w:r w:rsidRPr="009D793B">
        <w:rPr>
          <w:rStyle w:val="Strong"/>
          <w:rFonts w:asciiTheme="minorHAnsi" w:hAnsiTheme="minorHAnsi" w:cstheme="minorHAnsi"/>
          <w:b/>
          <w:sz w:val="22"/>
          <w:szCs w:val="22"/>
        </w:rPr>
        <w:t xml:space="preserve">Multi-Package Qualification Assessment: </w:t>
      </w:r>
      <w:r w:rsidRPr="009D793B">
        <w:rPr>
          <w:rStyle w:val="Strong"/>
          <w:rFonts w:asciiTheme="minorHAnsi" w:hAnsiTheme="minorHAnsi" w:cstheme="minorHAnsi"/>
          <w:sz w:val="22"/>
          <w:szCs w:val="22"/>
        </w:rPr>
        <w:t>If a single bidder is identified as the best evaluated and technically compliant bidder for multiple packages, the Organization reserves the right to assess the bidder’s logistical capacity, financial liquidity, key personnel availability, and concurrent project load.</w:t>
      </w:r>
    </w:p>
    <w:p w14:paraId="6F4C172C" w14:textId="3F940FD1" w:rsidR="00DA00EE" w:rsidRPr="009D793B" w:rsidRDefault="00DA00EE" w:rsidP="00DA00EE">
      <w:pPr>
        <w:pStyle w:val="Heading4"/>
        <w:rPr>
          <w:rStyle w:val="Strong"/>
          <w:rFonts w:asciiTheme="minorHAnsi" w:hAnsiTheme="minorHAnsi" w:cstheme="minorHAnsi"/>
          <w:b/>
          <w:sz w:val="22"/>
          <w:szCs w:val="22"/>
        </w:rPr>
      </w:pPr>
      <w:r w:rsidRPr="009D793B">
        <w:rPr>
          <w:rStyle w:val="Strong"/>
          <w:rFonts w:asciiTheme="minorHAnsi" w:hAnsiTheme="minorHAnsi" w:cstheme="minorHAnsi"/>
          <w:b/>
          <w:sz w:val="22"/>
          <w:szCs w:val="22"/>
        </w:rPr>
        <w:t>Capacity Limit &amp; Multiple Award Rules:</w:t>
      </w:r>
    </w:p>
    <w:p w14:paraId="4DFC4047" w14:textId="77777777" w:rsidR="00DA00EE" w:rsidRPr="009D793B" w:rsidRDefault="00DA00EE" w:rsidP="00B27004">
      <w:pPr>
        <w:pStyle w:val="Heading4"/>
        <w:numPr>
          <w:ilvl w:val="0"/>
          <w:numId w:val="43"/>
        </w:numPr>
        <w:spacing w:before="0" w:after="0"/>
        <w:rPr>
          <w:rStyle w:val="Strong"/>
          <w:rFonts w:asciiTheme="minorHAnsi" w:hAnsiTheme="minorHAnsi" w:cstheme="minorHAnsi"/>
          <w:sz w:val="22"/>
          <w:szCs w:val="22"/>
        </w:rPr>
      </w:pPr>
      <w:r w:rsidRPr="009D793B">
        <w:rPr>
          <w:rStyle w:val="Strong"/>
          <w:rFonts w:asciiTheme="minorHAnsi" w:hAnsiTheme="minorHAnsi" w:cstheme="minorHAnsi"/>
          <w:sz w:val="22"/>
          <w:szCs w:val="22"/>
        </w:rPr>
        <w:t xml:space="preserve">Awards will be made per package to the bidder offering the lowest evaluated cost and meeting all technical requirements for that specific package. </w:t>
      </w:r>
    </w:p>
    <w:p w14:paraId="129528F3" w14:textId="2DA5D57F" w:rsidR="00DA00EE" w:rsidRPr="009D793B" w:rsidRDefault="00DA00EE" w:rsidP="00B27004">
      <w:pPr>
        <w:pStyle w:val="Heading4"/>
        <w:numPr>
          <w:ilvl w:val="0"/>
          <w:numId w:val="43"/>
        </w:numPr>
        <w:spacing w:before="0" w:after="0"/>
        <w:rPr>
          <w:rStyle w:val="Strong"/>
          <w:rFonts w:asciiTheme="minorHAnsi" w:hAnsiTheme="minorHAnsi" w:cstheme="minorHAnsi"/>
          <w:sz w:val="22"/>
          <w:szCs w:val="22"/>
        </w:rPr>
      </w:pPr>
      <w:r w:rsidRPr="009D793B">
        <w:rPr>
          <w:rStyle w:val="Strong"/>
          <w:rFonts w:asciiTheme="minorHAnsi" w:hAnsiTheme="minorHAnsi" w:cstheme="minorHAnsi"/>
          <w:sz w:val="22"/>
          <w:szCs w:val="22"/>
        </w:rPr>
        <w:t xml:space="preserve">If a bidder wins multiple packages, the Organization may either award multiple packages to that single bidder (if capacity criteria are met and any combined discount provides the best value for money) OR cap the maximum number of packages awarded to one supplier to mitigate operational execution risk across the facilities/locations (7 Human and 9 Animal Laboratories) </w:t>
      </w:r>
    </w:p>
    <w:p w14:paraId="2BDEE8C4" w14:textId="7D894481" w:rsidR="00DA00EE" w:rsidRPr="009D793B" w:rsidRDefault="00DA00EE" w:rsidP="00B27004">
      <w:pPr>
        <w:pStyle w:val="NormalWeb"/>
        <w:rPr>
          <w:rStyle w:val="Strong"/>
          <w:rFonts w:asciiTheme="minorHAnsi" w:hAnsiTheme="minorHAnsi" w:cstheme="minorHAnsi"/>
          <w:b w:val="0"/>
          <w:sz w:val="22"/>
          <w:szCs w:val="22"/>
        </w:rPr>
      </w:pPr>
      <w:r w:rsidRPr="009D793B">
        <w:rPr>
          <w:rStyle w:val="Strong"/>
          <w:rFonts w:asciiTheme="minorHAnsi" w:hAnsiTheme="minorHAnsi" w:cstheme="minorHAnsi"/>
          <w:sz w:val="22"/>
          <w:szCs w:val="22"/>
        </w:rPr>
        <w:t xml:space="preserve">Partial Award Reservation: </w:t>
      </w:r>
      <w:r w:rsidRPr="009D793B">
        <w:rPr>
          <w:rStyle w:val="Strong"/>
          <w:rFonts w:asciiTheme="minorHAnsi" w:hAnsiTheme="minorHAnsi" w:cstheme="minorHAnsi"/>
          <w:b w:val="0"/>
          <w:sz w:val="22"/>
          <w:szCs w:val="22"/>
        </w:rPr>
        <w:t>The Organization reserves the right to award one, two or three packages to a single vendor or to multiple distinct vendors, whichever combination represents the best value for money for the Organization</w:t>
      </w:r>
    </w:p>
    <w:p w14:paraId="5E9123F1" w14:textId="47E4AA86" w:rsidR="000A2404" w:rsidRPr="009D793B" w:rsidRDefault="0078119B" w:rsidP="006C39E5">
      <w:pPr>
        <w:pStyle w:val="Heading2"/>
        <w:numPr>
          <w:ilvl w:val="0"/>
          <w:numId w:val="6"/>
        </w:numPr>
        <w:ind w:left="360"/>
        <w:rPr>
          <w:rFonts w:ascii="Calibri" w:hAnsi="Calibri"/>
        </w:rPr>
      </w:pPr>
      <w:r w:rsidRPr="009D793B">
        <w:rPr>
          <w:rFonts w:ascii="Calibri" w:hAnsi="Calibri"/>
        </w:rPr>
        <w:t>QUOTATION</w:t>
      </w:r>
      <w:r w:rsidR="000A2404" w:rsidRPr="009D793B">
        <w:rPr>
          <w:rFonts w:ascii="Calibri" w:hAnsi="Calibri"/>
        </w:rPr>
        <w:t xml:space="preserve"> VALIDITY  </w:t>
      </w:r>
    </w:p>
    <w:p w14:paraId="011CCE2A" w14:textId="26B1AED6" w:rsidR="000A2404" w:rsidRPr="009D793B" w:rsidRDefault="000A2404" w:rsidP="000A2404">
      <w:pPr>
        <w:rPr>
          <w:rFonts w:ascii="Calibri" w:hAnsi="Calibri"/>
          <w:sz w:val="22"/>
        </w:rPr>
      </w:pPr>
      <w:r w:rsidRPr="009D793B">
        <w:rPr>
          <w:rFonts w:ascii="Calibri" w:hAnsi="Calibri"/>
          <w:sz w:val="22"/>
        </w:rPr>
        <w:t xml:space="preserve">The </w:t>
      </w:r>
      <w:r w:rsidR="009F6221" w:rsidRPr="009D793B">
        <w:rPr>
          <w:rFonts w:ascii="Calibri" w:hAnsi="Calibri"/>
          <w:sz w:val="22"/>
        </w:rPr>
        <w:t>Offeror</w:t>
      </w:r>
      <w:r w:rsidRPr="009D793B">
        <w:rPr>
          <w:rFonts w:ascii="Calibri" w:hAnsi="Calibri"/>
          <w:sz w:val="22"/>
        </w:rPr>
        <w:t xml:space="preserve">'s </w:t>
      </w:r>
      <w:r w:rsidR="00906B56" w:rsidRPr="009D793B">
        <w:rPr>
          <w:rFonts w:ascii="Calibri" w:hAnsi="Calibri"/>
          <w:sz w:val="22"/>
        </w:rPr>
        <w:t>quotation</w:t>
      </w:r>
      <w:r w:rsidRPr="009D793B">
        <w:rPr>
          <w:rFonts w:ascii="Calibri" w:hAnsi="Calibri"/>
          <w:sz w:val="22"/>
        </w:rPr>
        <w:t xml:space="preserve"> must remain valid for not less than </w:t>
      </w:r>
      <w:r w:rsidR="005F6FA0" w:rsidRPr="009D793B">
        <w:rPr>
          <w:rFonts w:ascii="Calibri" w:hAnsi="Calibri"/>
          <w:sz w:val="22"/>
        </w:rPr>
        <w:t xml:space="preserve">90 </w:t>
      </w:r>
      <w:r w:rsidRPr="009D793B">
        <w:rPr>
          <w:rFonts w:ascii="Calibri" w:hAnsi="Calibri"/>
          <w:sz w:val="22"/>
        </w:rPr>
        <w:t xml:space="preserve">calendar days after the deadline specified above.  </w:t>
      </w:r>
      <w:r w:rsidR="0078119B" w:rsidRPr="009D793B">
        <w:rPr>
          <w:rFonts w:ascii="Calibri" w:hAnsi="Calibri"/>
          <w:sz w:val="22"/>
        </w:rPr>
        <w:t>Quotation</w:t>
      </w:r>
      <w:r w:rsidRPr="009D793B">
        <w:rPr>
          <w:rFonts w:ascii="Calibri" w:hAnsi="Calibri"/>
          <w:sz w:val="22"/>
        </w:rPr>
        <w:t xml:space="preserve">s must be signed by an official authorized to bind the </w:t>
      </w:r>
      <w:r w:rsidR="009F6221" w:rsidRPr="009D793B">
        <w:rPr>
          <w:rFonts w:ascii="Calibri" w:hAnsi="Calibri"/>
          <w:sz w:val="22"/>
        </w:rPr>
        <w:t>Offeror</w:t>
      </w:r>
      <w:r w:rsidRPr="009D793B">
        <w:rPr>
          <w:rFonts w:ascii="Calibri" w:hAnsi="Calibri"/>
          <w:sz w:val="22"/>
        </w:rPr>
        <w:t xml:space="preserve"> to its provisions.</w:t>
      </w:r>
    </w:p>
    <w:p w14:paraId="1754AF09" w14:textId="77777777" w:rsidR="000A2404" w:rsidRPr="009D793B" w:rsidRDefault="000A2404" w:rsidP="006C39E5">
      <w:pPr>
        <w:pStyle w:val="Heading2"/>
        <w:numPr>
          <w:ilvl w:val="0"/>
          <w:numId w:val="6"/>
        </w:numPr>
        <w:ind w:left="360"/>
        <w:rPr>
          <w:rFonts w:ascii="Calibri" w:hAnsi="Calibri"/>
          <w:lang w:val="en-GB"/>
        </w:rPr>
      </w:pPr>
      <w:r w:rsidRPr="009D793B">
        <w:rPr>
          <w:rFonts w:ascii="Calibri" w:hAnsi="Calibri"/>
          <w:lang w:val="en-GB"/>
        </w:rPr>
        <w:t>LANGUAGE</w:t>
      </w:r>
    </w:p>
    <w:p w14:paraId="26CBA4FE" w14:textId="09134A4B" w:rsidR="000A2404" w:rsidRPr="009D793B" w:rsidRDefault="000A2404" w:rsidP="000A2404">
      <w:pPr>
        <w:rPr>
          <w:rFonts w:ascii="Calibri" w:hAnsi="Calibri"/>
          <w:sz w:val="22"/>
          <w:lang w:val="en-GB"/>
        </w:rPr>
      </w:pPr>
      <w:r w:rsidRPr="009D793B">
        <w:rPr>
          <w:rFonts w:ascii="Calibri" w:hAnsi="Calibri"/>
          <w:sz w:val="22"/>
          <w:lang w:val="en-GB"/>
        </w:rPr>
        <w:t xml:space="preserve">The </w:t>
      </w:r>
      <w:r w:rsidR="0078119B" w:rsidRPr="009D793B">
        <w:rPr>
          <w:rFonts w:ascii="Calibri" w:hAnsi="Calibri"/>
          <w:sz w:val="22"/>
          <w:lang w:val="en-GB"/>
        </w:rPr>
        <w:t>quotation</w:t>
      </w:r>
      <w:r w:rsidRPr="009D793B">
        <w:rPr>
          <w:rFonts w:ascii="Calibri" w:hAnsi="Calibri"/>
          <w:sz w:val="22"/>
          <w:lang w:val="en-GB"/>
        </w:rPr>
        <w:t>, as well as correspondence and related documents, must be in English.</w:t>
      </w:r>
    </w:p>
    <w:p w14:paraId="1EED9ADA" w14:textId="77777777" w:rsidR="007D28AF" w:rsidRPr="009D793B" w:rsidRDefault="007D28AF" w:rsidP="006C39E5">
      <w:pPr>
        <w:pStyle w:val="Heading2"/>
        <w:numPr>
          <w:ilvl w:val="0"/>
          <w:numId w:val="6"/>
        </w:numPr>
        <w:ind w:left="360"/>
        <w:rPr>
          <w:rFonts w:ascii="Calibri" w:hAnsi="Calibri"/>
        </w:rPr>
      </w:pPr>
      <w:r w:rsidRPr="009D793B">
        <w:rPr>
          <w:rFonts w:ascii="Calibri" w:hAnsi="Calibri"/>
        </w:rPr>
        <w:t>TERMS OF AWARD</w:t>
      </w:r>
    </w:p>
    <w:p w14:paraId="1C5A5C10" w14:textId="392C74C0" w:rsidR="007D28AF" w:rsidRPr="009D793B" w:rsidRDefault="007D28AF" w:rsidP="007D28AF">
      <w:pPr>
        <w:rPr>
          <w:rFonts w:ascii="Calibri" w:hAnsi="Calibri"/>
          <w:sz w:val="22"/>
        </w:rPr>
      </w:pPr>
      <w:r w:rsidRPr="009D793B">
        <w:rPr>
          <w:rFonts w:ascii="Calibri" w:hAnsi="Calibri"/>
          <w:sz w:val="22"/>
        </w:rPr>
        <w:t xml:space="preserve">The resulting award from this solicitation </w:t>
      </w:r>
      <w:r w:rsidR="00C72EA1" w:rsidRPr="009D793B">
        <w:rPr>
          <w:rFonts w:ascii="Calibri" w:hAnsi="Calibri"/>
          <w:sz w:val="22"/>
        </w:rPr>
        <w:t>shall</w:t>
      </w:r>
      <w:r w:rsidRPr="009D793B">
        <w:rPr>
          <w:rFonts w:ascii="Calibri" w:hAnsi="Calibri"/>
          <w:sz w:val="22"/>
        </w:rPr>
        <w:t xml:space="preserve"> include general terms and conditions </w:t>
      </w:r>
      <w:r w:rsidR="00C72EA1" w:rsidRPr="009D793B">
        <w:rPr>
          <w:rFonts w:ascii="Calibri" w:hAnsi="Calibri"/>
          <w:sz w:val="22"/>
        </w:rPr>
        <w:t xml:space="preserve">consistent with those </w:t>
      </w:r>
      <w:r w:rsidRPr="009D793B">
        <w:rPr>
          <w:rFonts w:ascii="Calibri" w:hAnsi="Calibri"/>
          <w:sz w:val="22"/>
        </w:rPr>
        <w:t xml:space="preserve">in Part </w:t>
      </w:r>
      <w:r w:rsidR="004E6533" w:rsidRPr="009D793B">
        <w:rPr>
          <w:rFonts w:ascii="Calibri" w:hAnsi="Calibri"/>
          <w:sz w:val="22"/>
        </w:rPr>
        <w:t>G</w:t>
      </w:r>
      <w:r w:rsidRPr="009D793B">
        <w:rPr>
          <w:rFonts w:ascii="Calibri" w:hAnsi="Calibri"/>
          <w:sz w:val="22"/>
        </w:rPr>
        <w:t xml:space="preserve"> and any </w:t>
      </w:r>
      <w:r w:rsidR="00C040FD" w:rsidRPr="009D793B">
        <w:rPr>
          <w:rFonts w:ascii="Calibri" w:hAnsi="Calibri"/>
          <w:sz w:val="22"/>
        </w:rPr>
        <w:t xml:space="preserve">of the Funding Source’s </w:t>
      </w:r>
      <w:r w:rsidRPr="009D793B">
        <w:rPr>
          <w:rFonts w:ascii="Calibri" w:hAnsi="Calibri"/>
          <w:sz w:val="22"/>
        </w:rPr>
        <w:t>prime award flow</w:t>
      </w:r>
      <w:r w:rsidR="00E35C6F" w:rsidRPr="009D793B">
        <w:rPr>
          <w:rFonts w:ascii="Calibri" w:hAnsi="Calibri"/>
          <w:sz w:val="22"/>
        </w:rPr>
        <w:t>-</w:t>
      </w:r>
      <w:r w:rsidRPr="009D793B">
        <w:rPr>
          <w:rFonts w:ascii="Calibri" w:hAnsi="Calibri"/>
          <w:sz w:val="22"/>
        </w:rPr>
        <w:t xml:space="preserve">down </w:t>
      </w:r>
      <w:r w:rsidR="005D778E" w:rsidRPr="009D793B">
        <w:rPr>
          <w:rFonts w:ascii="Calibri" w:hAnsi="Calibri"/>
          <w:sz w:val="22"/>
        </w:rPr>
        <w:t>terms and conditions</w:t>
      </w:r>
      <w:r w:rsidRPr="009D793B">
        <w:rPr>
          <w:rFonts w:ascii="Calibri" w:hAnsi="Calibri"/>
          <w:sz w:val="22"/>
        </w:rPr>
        <w:t xml:space="preserve"> included in Part </w:t>
      </w:r>
      <w:r w:rsidR="004E6533" w:rsidRPr="009D793B">
        <w:rPr>
          <w:rFonts w:ascii="Calibri" w:hAnsi="Calibri"/>
          <w:sz w:val="22"/>
        </w:rPr>
        <w:t>H</w:t>
      </w:r>
      <w:r w:rsidRPr="009D793B">
        <w:rPr>
          <w:rFonts w:ascii="Calibri" w:hAnsi="Calibri"/>
          <w:sz w:val="22"/>
        </w:rPr>
        <w:t xml:space="preserve">. </w:t>
      </w:r>
    </w:p>
    <w:p w14:paraId="3C2A4999" w14:textId="77777777" w:rsidR="00E00A32" w:rsidRPr="009D793B" w:rsidRDefault="00E00A32" w:rsidP="006C39E5">
      <w:pPr>
        <w:pStyle w:val="Heading2"/>
        <w:numPr>
          <w:ilvl w:val="0"/>
          <w:numId w:val="6"/>
        </w:numPr>
        <w:ind w:left="360"/>
        <w:rPr>
          <w:rFonts w:ascii="Calibri" w:eastAsia="Calibri" w:hAnsi="Calibri" w:cs="Calibri"/>
          <w:caps/>
        </w:rPr>
      </w:pPr>
      <w:r w:rsidRPr="009D793B">
        <w:rPr>
          <w:rFonts w:ascii="Calibri" w:eastAsia="Calibri" w:hAnsi="Calibri" w:cs="Calibri"/>
          <w:caps/>
        </w:rPr>
        <w:t>Delivery Terms</w:t>
      </w:r>
    </w:p>
    <w:p w14:paraId="3D564E72" w14:textId="41459C0F" w:rsidR="00E00A32" w:rsidRPr="009D793B" w:rsidRDefault="009A43F7" w:rsidP="003B22B2">
      <w:pPr>
        <w:jc w:val="both"/>
        <w:rPr>
          <w:rFonts w:ascii="Calibri" w:eastAsia="Calibri" w:hAnsi="Calibri" w:cs="Calibri"/>
          <w:sz w:val="22"/>
          <w:szCs w:val="22"/>
        </w:rPr>
      </w:pPr>
      <w:r w:rsidRPr="009D793B">
        <w:rPr>
          <w:rFonts w:ascii="Calibri" w:eastAsia="Calibri" w:hAnsi="Calibri" w:cs="Calibri"/>
          <w:sz w:val="22"/>
          <w:szCs w:val="22"/>
        </w:rPr>
        <w:t xml:space="preserve">Preferred </w:t>
      </w:r>
      <w:r w:rsidR="00DE4A81" w:rsidRPr="009D793B">
        <w:rPr>
          <w:rFonts w:ascii="Calibri" w:eastAsia="Calibri" w:hAnsi="Calibri" w:cs="Calibri"/>
          <w:sz w:val="22"/>
          <w:szCs w:val="22"/>
        </w:rPr>
        <w:t>time line for completion of work</w:t>
      </w:r>
      <w:r w:rsidRPr="009D793B">
        <w:rPr>
          <w:rFonts w:ascii="Calibri" w:eastAsia="Calibri" w:hAnsi="Calibri" w:cs="Calibri"/>
          <w:sz w:val="22"/>
          <w:szCs w:val="22"/>
        </w:rPr>
        <w:t xml:space="preserve"> is</w:t>
      </w:r>
      <w:r w:rsidR="00433F28" w:rsidRPr="009D793B">
        <w:rPr>
          <w:rFonts w:ascii="Calibri" w:eastAsia="Calibri" w:hAnsi="Calibri" w:cs="Calibri"/>
          <w:sz w:val="22"/>
          <w:szCs w:val="22"/>
        </w:rPr>
        <w:t xml:space="preserve"> maximum</w:t>
      </w:r>
      <w:r w:rsidR="00C47B95" w:rsidRPr="009D793B">
        <w:rPr>
          <w:rFonts w:ascii="Calibri" w:eastAsia="Calibri" w:hAnsi="Calibri" w:cs="Calibri"/>
          <w:sz w:val="22"/>
          <w:szCs w:val="22"/>
        </w:rPr>
        <w:t xml:space="preserve"> </w:t>
      </w:r>
      <w:r w:rsidRPr="009D793B">
        <w:rPr>
          <w:rFonts w:ascii="Calibri" w:eastAsia="Calibri" w:hAnsi="Calibri" w:cs="Calibri"/>
          <w:sz w:val="22"/>
          <w:szCs w:val="22"/>
        </w:rPr>
        <w:t xml:space="preserve">6 </w:t>
      </w:r>
      <w:r w:rsidR="00A24E00" w:rsidRPr="009D793B">
        <w:rPr>
          <w:rFonts w:ascii="Calibri" w:eastAsia="Calibri" w:hAnsi="Calibri" w:cs="Calibri"/>
          <w:sz w:val="22"/>
          <w:szCs w:val="22"/>
        </w:rPr>
        <w:t xml:space="preserve">weeks </w:t>
      </w:r>
      <w:r w:rsidR="00E00A32" w:rsidRPr="009D793B">
        <w:rPr>
          <w:rFonts w:ascii="Calibri" w:eastAsia="Calibri" w:hAnsi="Calibri" w:cs="Calibri"/>
          <w:sz w:val="22"/>
          <w:szCs w:val="22"/>
        </w:rPr>
        <w:t xml:space="preserve">to </w:t>
      </w:r>
      <w:r w:rsidR="00A61719" w:rsidRPr="009D793B">
        <w:rPr>
          <w:rFonts w:ascii="Calibri" w:eastAsia="Calibri" w:hAnsi="Calibri" w:cs="Calibri"/>
          <w:sz w:val="22"/>
          <w:szCs w:val="22"/>
        </w:rPr>
        <w:t xml:space="preserve">all </w:t>
      </w:r>
      <w:r w:rsidR="00E00A32" w:rsidRPr="009D793B">
        <w:rPr>
          <w:rFonts w:ascii="Calibri" w:eastAsia="Calibri" w:hAnsi="Calibri" w:cs="Calibri"/>
          <w:sz w:val="22"/>
          <w:szCs w:val="22"/>
        </w:rPr>
        <w:t xml:space="preserve">the </w:t>
      </w:r>
      <w:r w:rsidR="003B22B2" w:rsidRPr="009D793B">
        <w:rPr>
          <w:rFonts w:ascii="Calibri" w:eastAsia="Calibri" w:hAnsi="Calibri" w:cs="Calibri"/>
          <w:sz w:val="22"/>
          <w:szCs w:val="22"/>
        </w:rPr>
        <w:t xml:space="preserve">locations </w:t>
      </w:r>
      <w:r w:rsidR="00A24E00" w:rsidRPr="009D793B">
        <w:rPr>
          <w:rFonts w:ascii="Calibri" w:eastAsia="Calibri" w:hAnsi="Calibri" w:cs="Calibri"/>
          <w:sz w:val="22"/>
          <w:szCs w:val="22"/>
        </w:rPr>
        <w:t>(</w:t>
      </w:r>
      <w:r w:rsidR="00B61E0D" w:rsidRPr="009D793B">
        <w:rPr>
          <w:rFonts w:ascii="Calibri" w:eastAsia="Calibri" w:hAnsi="Calibri" w:cs="Calibri"/>
          <w:sz w:val="22"/>
          <w:szCs w:val="22"/>
        </w:rPr>
        <w:t xml:space="preserve">7 </w:t>
      </w:r>
      <w:r w:rsidR="001F128A" w:rsidRPr="009D793B">
        <w:rPr>
          <w:rFonts w:ascii="Calibri" w:eastAsia="Calibri" w:hAnsi="Calibri" w:cs="Calibri"/>
          <w:sz w:val="22"/>
          <w:szCs w:val="22"/>
        </w:rPr>
        <w:t>Human Labs</w:t>
      </w:r>
      <w:r w:rsidR="00B61E0D" w:rsidRPr="009D793B">
        <w:rPr>
          <w:rFonts w:ascii="Calibri" w:eastAsia="Calibri" w:hAnsi="Calibri" w:cs="Calibri"/>
          <w:sz w:val="22"/>
          <w:szCs w:val="22"/>
        </w:rPr>
        <w:t xml:space="preserve"> and 9 </w:t>
      </w:r>
      <w:r w:rsidR="001F128A" w:rsidRPr="009D793B">
        <w:rPr>
          <w:rFonts w:ascii="Calibri" w:eastAsia="Calibri" w:hAnsi="Calibri" w:cs="Calibri"/>
          <w:sz w:val="22"/>
          <w:szCs w:val="22"/>
        </w:rPr>
        <w:t>Animal Labs</w:t>
      </w:r>
      <w:r w:rsidRPr="009D793B">
        <w:rPr>
          <w:rFonts w:ascii="Calibri" w:eastAsia="Calibri" w:hAnsi="Calibri" w:cs="Calibri"/>
          <w:sz w:val="22"/>
          <w:szCs w:val="22"/>
        </w:rPr>
        <w:t xml:space="preserve"> located in different </w:t>
      </w:r>
      <w:r w:rsidR="00C47B95" w:rsidRPr="009D793B">
        <w:rPr>
          <w:rFonts w:ascii="Calibri" w:eastAsia="Calibri" w:hAnsi="Calibri" w:cs="Calibri"/>
          <w:sz w:val="22"/>
          <w:szCs w:val="22"/>
        </w:rPr>
        <w:t>d</w:t>
      </w:r>
      <w:r w:rsidRPr="009D793B">
        <w:rPr>
          <w:rFonts w:ascii="Calibri" w:eastAsia="Calibri" w:hAnsi="Calibri" w:cs="Calibri"/>
          <w:sz w:val="22"/>
          <w:szCs w:val="22"/>
        </w:rPr>
        <w:t>istricts of Sindh) after award of the Contract/Purchase Order</w:t>
      </w:r>
      <w:r w:rsidR="00E00A32" w:rsidRPr="009D793B">
        <w:rPr>
          <w:rFonts w:ascii="Calibri" w:eastAsia="Calibri" w:hAnsi="Calibri" w:cs="Calibri"/>
          <w:sz w:val="22"/>
          <w:szCs w:val="22"/>
        </w:rPr>
        <w:t xml:space="preserve">. </w:t>
      </w:r>
      <w:r w:rsidRPr="009D793B">
        <w:rPr>
          <w:rFonts w:ascii="Calibri" w:eastAsia="Calibri" w:hAnsi="Calibri" w:cs="Calibri"/>
          <w:sz w:val="22"/>
          <w:szCs w:val="22"/>
        </w:rPr>
        <w:t>However, t</w:t>
      </w:r>
      <w:r w:rsidR="00E00A32" w:rsidRPr="009D793B">
        <w:rPr>
          <w:rFonts w:ascii="Calibri" w:eastAsia="Calibri" w:hAnsi="Calibri" w:cs="Calibri"/>
          <w:sz w:val="22"/>
          <w:szCs w:val="22"/>
        </w:rPr>
        <w:t xml:space="preserve">he Offeror must provide </w:t>
      </w:r>
      <w:r w:rsidR="00757E32" w:rsidRPr="009D793B">
        <w:rPr>
          <w:rFonts w:ascii="Calibri" w:eastAsia="Calibri" w:hAnsi="Calibri" w:cs="Calibri"/>
          <w:sz w:val="22"/>
          <w:szCs w:val="22"/>
        </w:rPr>
        <w:t xml:space="preserve">a </w:t>
      </w:r>
      <w:r w:rsidR="00E00A32" w:rsidRPr="009D793B">
        <w:rPr>
          <w:rFonts w:ascii="Calibri" w:eastAsia="Calibri" w:hAnsi="Calibri" w:cs="Calibri"/>
          <w:sz w:val="22"/>
          <w:szCs w:val="22"/>
        </w:rPr>
        <w:t xml:space="preserve">realistic time for </w:t>
      </w:r>
      <w:r w:rsidR="00A973CD" w:rsidRPr="009D793B">
        <w:rPr>
          <w:rFonts w:ascii="Calibri" w:eastAsia="Calibri" w:hAnsi="Calibri" w:cs="Calibri"/>
          <w:sz w:val="22"/>
          <w:szCs w:val="22"/>
        </w:rPr>
        <w:t>performance of work</w:t>
      </w:r>
      <w:r w:rsidR="00E00A32" w:rsidRPr="009D793B">
        <w:rPr>
          <w:rFonts w:ascii="Calibri" w:eastAsia="Calibri" w:hAnsi="Calibri" w:cs="Calibri"/>
          <w:sz w:val="22"/>
          <w:szCs w:val="22"/>
        </w:rPr>
        <w:t xml:space="preserve"> taking into account all the factors from receipt of the Contract</w:t>
      </w:r>
      <w:r w:rsidR="003B22B2" w:rsidRPr="009D793B">
        <w:rPr>
          <w:rFonts w:ascii="Calibri" w:eastAsia="Calibri" w:hAnsi="Calibri" w:cs="Calibri"/>
          <w:sz w:val="22"/>
          <w:szCs w:val="22"/>
        </w:rPr>
        <w:t>/Purchase Order</w:t>
      </w:r>
      <w:r w:rsidR="00E00A32" w:rsidRPr="009D793B">
        <w:rPr>
          <w:rFonts w:ascii="Calibri" w:eastAsia="Calibri" w:hAnsi="Calibri" w:cs="Calibri"/>
          <w:sz w:val="22"/>
          <w:szCs w:val="22"/>
        </w:rPr>
        <w:t xml:space="preserve">. JSI may impose financial penalties for not </w:t>
      </w:r>
      <w:r w:rsidR="00A973CD" w:rsidRPr="009D793B">
        <w:rPr>
          <w:rFonts w:ascii="Calibri" w:eastAsia="Calibri" w:hAnsi="Calibri" w:cs="Calibri"/>
          <w:sz w:val="22"/>
          <w:szCs w:val="22"/>
        </w:rPr>
        <w:t>completing the work</w:t>
      </w:r>
      <w:r w:rsidR="00E00A32" w:rsidRPr="009D793B">
        <w:rPr>
          <w:rFonts w:ascii="Calibri" w:eastAsia="Calibri" w:hAnsi="Calibri" w:cs="Calibri"/>
          <w:sz w:val="22"/>
          <w:szCs w:val="22"/>
        </w:rPr>
        <w:t xml:space="preserve"> within the committed timeframe.</w:t>
      </w:r>
    </w:p>
    <w:p w14:paraId="3266F130" w14:textId="77777777" w:rsidR="000A2404" w:rsidRPr="009D793B" w:rsidRDefault="000A2404" w:rsidP="006C39E5">
      <w:pPr>
        <w:pStyle w:val="Heading2"/>
        <w:numPr>
          <w:ilvl w:val="0"/>
          <w:numId w:val="6"/>
        </w:numPr>
        <w:ind w:left="360"/>
        <w:rPr>
          <w:rFonts w:ascii="Calibri" w:hAnsi="Calibri"/>
        </w:rPr>
      </w:pPr>
      <w:r w:rsidRPr="009D793B">
        <w:rPr>
          <w:rFonts w:ascii="Calibri" w:hAnsi="Calibri"/>
        </w:rPr>
        <w:t xml:space="preserve">NEGOTIATIONS  </w:t>
      </w:r>
    </w:p>
    <w:p w14:paraId="323F809A" w14:textId="7324672B" w:rsidR="000A2404" w:rsidRPr="009D793B" w:rsidRDefault="000A2404" w:rsidP="00E308A4">
      <w:pPr>
        <w:jc w:val="both"/>
        <w:rPr>
          <w:rFonts w:ascii="Calibri" w:hAnsi="Calibri"/>
          <w:sz w:val="22"/>
        </w:rPr>
      </w:pPr>
      <w:r w:rsidRPr="009D793B">
        <w:rPr>
          <w:rFonts w:ascii="Calibri" w:hAnsi="Calibri"/>
          <w:sz w:val="22"/>
        </w:rPr>
        <w:t xml:space="preserve">The </w:t>
      </w:r>
      <w:r w:rsidR="009F6221" w:rsidRPr="009D793B">
        <w:rPr>
          <w:rFonts w:ascii="Calibri" w:hAnsi="Calibri"/>
          <w:sz w:val="22"/>
        </w:rPr>
        <w:t>Offeror</w:t>
      </w:r>
      <w:r w:rsidRPr="009D793B">
        <w:rPr>
          <w:rFonts w:ascii="Calibri" w:hAnsi="Calibri"/>
          <w:sz w:val="22"/>
        </w:rPr>
        <w:t xml:space="preserve">'s most competitive </w:t>
      </w:r>
      <w:r w:rsidR="0078119B" w:rsidRPr="009D793B">
        <w:rPr>
          <w:rFonts w:ascii="Calibri" w:hAnsi="Calibri"/>
          <w:sz w:val="22"/>
        </w:rPr>
        <w:t>quotation</w:t>
      </w:r>
      <w:r w:rsidRPr="009D793B">
        <w:rPr>
          <w:rFonts w:ascii="Calibri" w:hAnsi="Calibri"/>
          <w:sz w:val="22"/>
        </w:rPr>
        <w:t xml:space="preserve"> is requested.  It is anticipated that any </w:t>
      </w:r>
      <w:r w:rsidR="00574405" w:rsidRPr="009D793B">
        <w:rPr>
          <w:rFonts w:ascii="Calibri" w:hAnsi="Calibri"/>
          <w:sz w:val="22"/>
        </w:rPr>
        <w:t>C</w:t>
      </w:r>
      <w:r w:rsidR="009F6221" w:rsidRPr="009D793B">
        <w:rPr>
          <w:rFonts w:ascii="Calibri" w:hAnsi="Calibri"/>
          <w:sz w:val="22"/>
        </w:rPr>
        <w:t>ontract</w:t>
      </w:r>
      <w:r w:rsidR="00E308A4" w:rsidRPr="009D793B">
        <w:rPr>
          <w:rFonts w:ascii="Calibri" w:hAnsi="Calibri"/>
          <w:sz w:val="22"/>
        </w:rPr>
        <w:t>/Purchase Order</w:t>
      </w:r>
      <w:r w:rsidRPr="009D793B">
        <w:rPr>
          <w:rFonts w:ascii="Calibri" w:hAnsi="Calibri"/>
          <w:sz w:val="22"/>
        </w:rPr>
        <w:t xml:space="preserve"> issued will be made solely on the basis of an </w:t>
      </w:r>
      <w:r w:rsidR="009F6221" w:rsidRPr="009D793B">
        <w:rPr>
          <w:rFonts w:ascii="Calibri" w:hAnsi="Calibri"/>
          <w:sz w:val="22"/>
        </w:rPr>
        <w:t>Offeror</w:t>
      </w:r>
      <w:r w:rsidRPr="009D793B">
        <w:rPr>
          <w:rFonts w:ascii="Calibri" w:hAnsi="Calibri"/>
          <w:sz w:val="22"/>
        </w:rPr>
        <w:t xml:space="preserve">’s </w:t>
      </w:r>
      <w:r w:rsidR="0078119B" w:rsidRPr="009D793B">
        <w:rPr>
          <w:rFonts w:ascii="Calibri" w:hAnsi="Calibri"/>
          <w:sz w:val="22"/>
        </w:rPr>
        <w:t>quotation</w:t>
      </w:r>
      <w:r w:rsidRPr="009D793B">
        <w:rPr>
          <w:rFonts w:ascii="Calibri" w:hAnsi="Calibri"/>
          <w:sz w:val="22"/>
        </w:rPr>
        <w:t xml:space="preserve">. </w:t>
      </w:r>
      <w:r w:rsidR="00F351D9" w:rsidRPr="009D793B">
        <w:rPr>
          <w:rFonts w:ascii="Calibri" w:hAnsi="Calibri"/>
          <w:sz w:val="22"/>
        </w:rPr>
        <w:t xml:space="preserve">However, </w:t>
      </w:r>
      <w:r w:rsidRPr="009D793B">
        <w:rPr>
          <w:rFonts w:ascii="Calibri" w:hAnsi="Calibri"/>
          <w:sz w:val="22"/>
        </w:rPr>
        <w:t>JSI reserves the right to request responses to additional technical</w:t>
      </w:r>
      <w:r w:rsidR="00574405" w:rsidRPr="009D793B">
        <w:rPr>
          <w:rFonts w:ascii="Calibri" w:hAnsi="Calibri"/>
          <w:sz w:val="22"/>
        </w:rPr>
        <w:t xml:space="preserve"> </w:t>
      </w:r>
      <w:r w:rsidRPr="009D793B">
        <w:rPr>
          <w:rFonts w:ascii="Calibri" w:hAnsi="Calibri"/>
          <w:sz w:val="22"/>
        </w:rPr>
        <w:t xml:space="preserve">and cost questions which would help in negotiating and awarding a </w:t>
      </w:r>
      <w:r w:rsidR="00574405" w:rsidRPr="009D793B">
        <w:rPr>
          <w:rFonts w:ascii="Calibri" w:hAnsi="Calibri"/>
          <w:sz w:val="22"/>
        </w:rPr>
        <w:lastRenderedPageBreak/>
        <w:t>Contract</w:t>
      </w:r>
      <w:r w:rsidR="00E308A4" w:rsidRPr="009D793B">
        <w:rPr>
          <w:rFonts w:ascii="Calibri" w:hAnsi="Calibri"/>
          <w:sz w:val="22"/>
        </w:rPr>
        <w:t>/Purchase Order</w:t>
      </w:r>
      <w:r w:rsidRPr="009D793B">
        <w:rPr>
          <w:rFonts w:ascii="Calibri" w:hAnsi="Calibri"/>
          <w:sz w:val="22"/>
        </w:rPr>
        <w:t xml:space="preserve">. JSI also reserves the right to conduct negotiations on technical or cost issues prior to the award of the </w:t>
      </w:r>
      <w:r w:rsidR="00574405" w:rsidRPr="009D793B">
        <w:rPr>
          <w:rFonts w:ascii="Calibri" w:hAnsi="Calibri"/>
          <w:sz w:val="22"/>
        </w:rPr>
        <w:t>Contract</w:t>
      </w:r>
      <w:r w:rsidR="00E308A4" w:rsidRPr="009D793B">
        <w:rPr>
          <w:rFonts w:ascii="Calibri" w:hAnsi="Calibri"/>
          <w:sz w:val="22"/>
        </w:rPr>
        <w:t>/Purchase Order</w:t>
      </w:r>
      <w:r w:rsidRPr="009D793B">
        <w:rPr>
          <w:rFonts w:ascii="Calibri" w:hAnsi="Calibri"/>
          <w:sz w:val="22"/>
        </w:rPr>
        <w:t xml:space="preserve">.  In the event that an agreement cannot be reached with an </w:t>
      </w:r>
      <w:r w:rsidR="009F6221" w:rsidRPr="009D793B">
        <w:rPr>
          <w:rFonts w:ascii="Calibri" w:hAnsi="Calibri"/>
          <w:sz w:val="22"/>
        </w:rPr>
        <w:t>Offeror</w:t>
      </w:r>
      <w:r w:rsidRPr="009D793B">
        <w:rPr>
          <w:rFonts w:ascii="Calibri" w:hAnsi="Calibri"/>
          <w:sz w:val="22"/>
        </w:rPr>
        <w:t xml:space="preserve">, JSI may enter into negotiations with alternate </w:t>
      </w:r>
      <w:r w:rsidR="009F6221" w:rsidRPr="009D793B">
        <w:rPr>
          <w:rFonts w:ascii="Calibri" w:hAnsi="Calibri"/>
          <w:sz w:val="22"/>
        </w:rPr>
        <w:t>Offeror</w:t>
      </w:r>
      <w:r w:rsidRPr="009D793B">
        <w:rPr>
          <w:rFonts w:ascii="Calibri" w:hAnsi="Calibri"/>
          <w:sz w:val="22"/>
        </w:rPr>
        <w:t xml:space="preserve">s for the purpose of awarding a </w:t>
      </w:r>
      <w:r w:rsidR="00574405" w:rsidRPr="009D793B">
        <w:rPr>
          <w:rFonts w:ascii="Calibri" w:hAnsi="Calibri"/>
          <w:sz w:val="22"/>
        </w:rPr>
        <w:t>Contract</w:t>
      </w:r>
      <w:r w:rsidR="00E308A4" w:rsidRPr="009D793B">
        <w:rPr>
          <w:rFonts w:ascii="Calibri" w:hAnsi="Calibri"/>
          <w:sz w:val="22"/>
        </w:rPr>
        <w:t>/Purchase Order</w:t>
      </w:r>
      <w:r w:rsidR="00574405" w:rsidRPr="009D793B">
        <w:rPr>
          <w:rFonts w:ascii="Calibri" w:hAnsi="Calibri"/>
          <w:sz w:val="22"/>
        </w:rPr>
        <w:t xml:space="preserve"> </w:t>
      </w:r>
      <w:r w:rsidRPr="009D793B">
        <w:rPr>
          <w:rFonts w:ascii="Calibri" w:hAnsi="Calibri"/>
          <w:sz w:val="22"/>
        </w:rPr>
        <w:t xml:space="preserve">without any obligation to previously considered </w:t>
      </w:r>
      <w:r w:rsidR="009F6221" w:rsidRPr="009D793B">
        <w:rPr>
          <w:rFonts w:ascii="Calibri" w:hAnsi="Calibri"/>
          <w:sz w:val="22"/>
        </w:rPr>
        <w:t>Offeror</w:t>
      </w:r>
      <w:r w:rsidRPr="009D793B">
        <w:rPr>
          <w:rFonts w:ascii="Calibri" w:hAnsi="Calibri"/>
          <w:sz w:val="22"/>
        </w:rPr>
        <w:t>s.</w:t>
      </w:r>
    </w:p>
    <w:p w14:paraId="1E3DD22C" w14:textId="1161EFE5" w:rsidR="000A2404" w:rsidRPr="009D793B" w:rsidRDefault="000A2404" w:rsidP="006C39E5">
      <w:pPr>
        <w:pStyle w:val="Heading2"/>
        <w:numPr>
          <w:ilvl w:val="0"/>
          <w:numId w:val="6"/>
        </w:numPr>
        <w:ind w:left="360"/>
        <w:rPr>
          <w:rFonts w:ascii="Calibri" w:hAnsi="Calibri"/>
        </w:rPr>
      </w:pPr>
      <w:r w:rsidRPr="009D793B">
        <w:rPr>
          <w:rFonts w:ascii="Calibri" w:hAnsi="Calibri"/>
        </w:rPr>
        <w:t xml:space="preserve">REJECTION OF </w:t>
      </w:r>
      <w:r w:rsidR="0078119B" w:rsidRPr="009D793B">
        <w:rPr>
          <w:rFonts w:ascii="Calibri" w:hAnsi="Calibri"/>
        </w:rPr>
        <w:t>QUOTATION</w:t>
      </w:r>
      <w:r w:rsidRPr="009D793B">
        <w:rPr>
          <w:rFonts w:ascii="Calibri" w:hAnsi="Calibri"/>
        </w:rPr>
        <w:t xml:space="preserve">S </w:t>
      </w:r>
    </w:p>
    <w:p w14:paraId="44B4ACEA" w14:textId="35D57EE8" w:rsidR="000A2404" w:rsidRPr="009D793B" w:rsidRDefault="000A2404" w:rsidP="00E308A4">
      <w:pPr>
        <w:jc w:val="both"/>
        <w:rPr>
          <w:rFonts w:ascii="Calibri" w:hAnsi="Calibri"/>
          <w:sz w:val="22"/>
        </w:rPr>
      </w:pPr>
      <w:r w:rsidRPr="009D793B">
        <w:rPr>
          <w:rFonts w:ascii="Calibri" w:hAnsi="Calibri"/>
          <w:sz w:val="22"/>
        </w:rPr>
        <w:t xml:space="preserve">This document is a request for </w:t>
      </w:r>
      <w:r w:rsidR="0078119B" w:rsidRPr="009D793B">
        <w:rPr>
          <w:rFonts w:ascii="Calibri" w:hAnsi="Calibri"/>
          <w:sz w:val="22"/>
        </w:rPr>
        <w:t>quotation</w:t>
      </w:r>
      <w:r w:rsidRPr="009D793B">
        <w:rPr>
          <w:rFonts w:ascii="Calibri" w:hAnsi="Calibri"/>
          <w:sz w:val="22"/>
        </w:rPr>
        <w:t xml:space="preserve">s only and in no way obligates JSI or the Funding Source to make any award. JSI reserves the right to reject any and all </w:t>
      </w:r>
      <w:r w:rsidR="0078119B" w:rsidRPr="009D793B">
        <w:rPr>
          <w:rFonts w:ascii="Calibri" w:hAnsi="Calibri"/>
          <w:sz w:val="22"/>
        </w:rPr>
        <w:t>quotation</w:t>
      </w:r>
      <w:r w:rsidRPr="009D793B">
        <w:rPr>
          <w:rFonts w:ascii="Calibri" w:hAnsi="Calibri"/>
          <w:sz w:val="22"/>
        </w:rPr>
        <w:t xml:space="preserve">s received, </w:t>
      </w:r>
      <w:r w:rsidR="00A370B1" w:rsidRPr="009D793B">
        <w:rPr>
          <w:rFonts w:ascii="Calibri" w:hAnsi="Calibri"/>
          <w:sz w:val="22"/>
        </w:rPr>
        <w:t xml:space="preserve">to negotiate separately with any and all competing Offerors, without explanation, </w:t>
      </w:r>
      <w:r w:rsidRPr="009D793B">
        <w:rPr>
          <w:rFonts w:ascii="Calibri" w:hAnsi="Calibri"/>
          <w:sz w:val="22"/>
        </w:rPr>
        <w:t xml:space="preserve">or to cancel the </w:t>
      </w:r>
      <w:r w:rsidR="0078119B" w:rsidRPr="009D793B">
        <w:rPr>
          <w:rFonts w:ascii="Calibri" w:hAnsi="Calibri"/>
          <w:sz w:val="22"/>
        </w:rPr>
        <w:t>RFQ</w:t>
      </w:r>
      <w:r w:rsidR="00E308A4" w:rsidRPr="009D793B">
        <w:rPr>
          <w:rFonts w:ascii="Calibri" w:hAnsi="Calibri"/>
          <w:sz w:val="22"/>
        </w:rPr>
        <w:t xml:space="preserve">. </w:t>
      </w:r>
      <w:r w:rsidR="009F6221" w:rsidRPr="009D793B">
        <w:rPr>
          <w:rFonts w:ascii="Calibri" w:hAnsi="Calibri"/>
          <w:sz w:val="22"/>
        </w:rPr>
        <w:t>Offeror</w:t>
      </w:r>
      <w:r w:rsidRPr="009D793B">
        <w:rPr>
          <w:rFonts w:ascii="Calibri" w:hAnsi="Calibri"/>
          <w:sz w:val="22"/>
        </w:rPr>
        <w:t xml:space="preserve">s whose </w:t>
      </w:r>
      <w:r w:rsidR="0078119B" w:rsidRPr="009D793B">
        <w:rPr>
          <w:rFonts w:ascii="Calibri" w:hAnsi="Calibri"/>
          <w:sz w:val="22"/>
        </w:rPr>
        <w:t>quotation</w:t>
      </w:r>
      <w:r w:rsidRPr="009D793B">
        <w:rPr>
          <w:rFonts w:ascii="Calibri" w:hAnsi="Calibri"/>
          <w:sz w:val="22"/>
        </w:rPr>
        <w:t xml:space="preserve"> is not selected will be notified.  </w:t>
      </w:r>
    </w:p>
    <w:p w14:paraId="3F177C4D" w14:textId="77777777" w:rsidR="000A2404" w:rsidRPr="009D793B" w:rsidRDefault="000A2404" w:rsidP="006C39E5">
      <w:pPr>
        <w:pStyle w:val="Heading2"/>
        <w:numPr>
          <w:ilvl w:val="0"/>
          <w:numId w:val="6"/>
        </w:numPr>
        <w:ind w:left="360"/>
        <w:rPr>
          <w:rFonts w:ascii="Calibri" w:hAnsi="Calibri"/>
        </w:rPr>
      </w:pPr>
      <w:r w:rsidRPr="009D793B">
        <w:rPr>
          <w:rFonts w:ascii="Calibri" w:hAnsi="Calibri"/>
        </w:rPr>
        <w:t xml:space="preserve">INCURRING COSTS  </w:t>
      </w:r>
    </w:p>
    <w:p w14:paraId="03086660" w14:textId="51FFC588" w:rsidR="000A2404" w:rsidRPr="009D793B" w:rsidRDefault="000A2404" w:rsidP="00E308A4">
      <w:pPr>
        <w:jc w:val="both"/>
        <w:rPr>
          <w:rFonts w:ascii="Calibri" w:hAnsi="Calibri"/>
          <w:sz w:val="22"/>
        </w:rPr>
      </w:pPr>
      <w:r w:rsidRPr="009D793B">
        <w:rPr>
          <w:rFonts w:ascii="Calibri" w:hAnsi="Calibri"/>
          <w:sz w:val="22"/>
        </w:rPr>
        <w:t xml:space="preserve">JSI is not liable for any cost incurred by </w:t>
      </w:r>
      <w:r w:rsidR="009F6221" w:rsidRPr="009D793B">
        <w:rPr>
          <w:rFonts w:ascii="Calibri" w:hAnsi="Calibri"/>
          <w:sz w:val="22"/>
        </w:rPr>
        <w:t>Offeror</w:t>
      </w:r>
      <w:r w:rsidRPr="009D793B">
        <w:rPr>
          <w:rFonts w:ascii="Calibri" w:hAnsi="Calibri"/>
          <w:sz w:val="22"/>
        </w:rPr>
        <w:t xml:space="preserve">s during preparation, submission, or negotiation of an award for this </w:t>
      </w:r>
      <w:r w:rsidR="0078119B" w:rsidRPr="009D793B">
        <w:rPr>
          <w:rFonts w:ascii="Calibri" w:hAnsi="Calibri"/>
          <w:sz w:val="22"/>
        </w:rPr>
        <w:t>RFQ</w:t>
      </w:r>
      <w:r w:rsidRPr="009D793B">
        <w:rPr>
          <w:rFonts w:ascii="Calibri" w:hAnsi="Calibri"/>
          <w:sz w:val="22"/>
        </w:rPr>
        <w:t xml:space="preserve">.  The costs are solely the responsibility of the </w:t>
      </w:r>
      <w:r w:rsidR="009F6221" w:rsidRPr="009D793B">
        <w:rPr>
          <w:rFonts w:ascii="Calibri" w:hAnsi="Calibri"/>
          <w:sz w:val="22"/>
        </w:rPr>
        <w:t>Offeror</w:t>
      </w:r>
      <w:r w:rsidR="00E308A4" w:rsidRPr="009D793B">
        <w:rPr>
          <w:rFonts w:ascii="Calibri" w:hAnsi="Calibri"/>
          <w:sz w:val="22"/>
        </w:rPr>
        <w:t>s</w:t>
      </w:r>
      <w:r w:rsidRPr="009D793B">
        <w:rPr>
          <w:rFonts w:ascii="Calibri" w:hAnsi="Calibri"/>
          <w:sz w:val="22"/>
        </w:rPr>
        <w:t>.</w:t>
      </w:r>
    </w:p>
    <w:p w14:paraId="7DA7BA97" w14:textId="77777777" w:rsidR="00A370B1" w:rsidRPr="009D793B" w:rsidRDefault="00A370B1" w:rsidP="006C39E5">
      <w:pPr>
        <w:pStyle w:val="Heading2"/>
        <w:numPr>
          <w:ilvl w:val="0"/>
          <w:numId w:val="6"/>
        </w:numPr>
        <w:ind w:left="360"/>
        <w:rPr>
          <w:rFonts w:ascii="Calibri" w:hAnsi="Calibri"/>
          <w:bCs w:val="0"/>
        </w:rPr>
      </w:pPr>
      <w:r w:rsidRPr="009D793B">
        <w:rPr>
          <w:rFonts w:ascii="Calibri" w:hAnsi="Calibri"/>
          <w:bCs w:val="0"/>
        </w:rPr>
        <w:t xml:space="preserve">MODIFICATIONS </w:t>
      </w:r>
    </w:p>
    <w:p w14:paraId="700E9A91" w14:textId="45C14683" w:rsidR="00A61719" w:rsidRPr="009D793B" w:rsidRDefault="00A370B1" w:rsidP="00CC6BFE">
      <w:pPr>
        <w:pStyle w:val="BodyTextIndent3"/>
        <w:spacing w:after="240"/>
        <w:ind w:left="0"/>
        <w:jc w:val="both"/>
        <w:rPr>
          <w:rFonts w:ascii="Calibri" w:hAnsi="Calibri"/>
          <w:b/>
          <w:sz w:val="28"/>
          <w:szCs w:val="28"/>
          <w:u w:val="single"/>
        </w:rPr>
      </w:pPr>
      <w:r w:rsidRPr="009D793B">
        <w:rPr>
          <w:rFonts w:ascii="Calibri" w:hAnsi="Calibri"/>
          <w:sz w:val="22"/>
          <w:szCs w:val="22"/>
        </w:rPr>
        <w:t xml:space="preserve">JSI reserves the right, in its sole discretion, to modify the request, to alter the selection process, or to modify or amend the specifications </w:t>
      </w:r>
      <w:r w:rsidR="009A43F7" w:rsidRPr="009D793B">
        <w:rPr>
          <w:rFonts w:ascii="Calibri" w:hAnsi="Calibri"/>
          <w:sz w:val="22"/>
          <w:szCs w:val="22"/>
        </w:rPr>
        <w:t xml:space="preserve">as </w:t>
      </w:r>
      <w:r w:rsidRPr="009D793B">
        <w:rPr>
          <w:rFonts w:ascii="Calibri" w:hAnsi="Calibri"/>
          <w:sz w:val="22"/>
          <w:szCs w:val="22"/>
        </w:rPr>
        <w:t xml:space="preserve">specified </w:t>
      </w:r>
      <w:r w:rsidR="009A43F7" w:rsidRPr="009D793B">
        <w:rPr>
          <w:rFonts w:ascii="Calibri" w:hAnsi="Calibri"/>
          <w:sz w:val="22"/>
          <w:szCs w:val="22"/>
        </w:rPr>
        <w:t xml:space="preserve">in Part C of </w:t>
      </w:r>
      <w:r w:rsidRPr="009D793B">
        <w:rPr>
          <w:rFonts w:ascii="Calibri" w:hAnsi="Calibri"/>
          <w:sz w:val="22"/>
          <w:szCs w:val="22"/>
        </w:rPr>
        <w:t xml:space="preserve">this </w:t>
      </w:r>
      <w:r w:rsidR="0078119B" w:rsidRPr="009D793B">
        <w:rPr>
          <w:rFonts w:ascii="Calibri" w:hAnsi="Calibri"/>
          <w:sz w:val="22"/>
          <w:szCs w:val="22"/>
        </w:rPr>
        <w:t>RFQ</w:t>
      </w:r>
      <w:r w:rsidRPr="009D793B">
        <w:rPr>
          <w:rFonts w:ascii="Calibri" w:hAnsi="Calibri"/>
          <w:sz w:val="22"/>
          <w:szCs w:val="22"/>
        </w:rPr>
        <w:t xml:space="preserve">. </w:t>
      </w:r>
      <w:r w:rsidR="00A61719" w:rsidRPr="009D793B">
        <w:rPr>
          <w:rFonts w:ascii="Calibri" w:hAnsi="Calibri"/>
          <w:b/>
          <w:sz w:val="28"/>
          <w:szCs w:val="28"/>
          <w:u w:val="single"/>
        </w:rPr>
        <w:br w:type="page"/>
      </w:r>
    </w:p>
    <w:p w14:paraId="217CBF51" w14:textId="6C1B63F5" w:rsidR="000A2404" w:rsidRPr="009D793B" w:rsidRDefault="000A2404" w:rsidP="000A2404">
      <w:pPr>
        <w:spacing w:before="120" w:after="120"/>
        <w:jc w:val="center"/>
        <w:rPr>
          <w:rFonts w:ascii="Calibri" w:hAnsi="Calibri"/>
          <w:b/>
          <w:sz w:val="28"/>
          <w:szCs w:val="28"/>
          <w:u w:val="single"/>
        </w:rPr>
      </w:pPr>
      <w:r w:rsidRPr="009D793B">
        <w:rPr>
          <w:rFonts w:ascii="Calibri" w:hAnsi="Calibri"/>
          <w:b/>
          <w:sz w:val="28"/>
          <w:szCs w:val="28"/>
          <w:u w:val="single"/>
        </w:rPr>
        <w:lastRenderedPageBreak/>
        <w:t xml:space="preserve">Part C: </w:t>
      </w:r>
      <w:r w:rsidR="00887FF8" w:rsidRPr="009D793B">
        <w:rPr>
          <w:rFonts w:ascii="Calibri" w:hAnsi="Calibri"/>
          <w:b/>
          <w:sz w:val="28"/>
          <w:szCs w:val="28"/>
          <w:u w:val="single"/>
        </w:rPr>
        <w:t>Specifications and Requirements</w:t>
      </w:r>
    </w:p>
    <w:p w14:paraId="6EA0C8ED" w14:textId="55BA3C9B" w:rsidR="00E308A4" w:rsidRPr="009D793B" w:rsidRDefault="008F0877" w:rsidP="00E308A4">
      <w:pPr>
        <w:jc w:val="center"/>
        <w:rPr>
          <w:rFonts w:asciiTheme="minorHAnsi" w:eastAsia="Calibri" w:hAnsiTheme="minorHAnsi" w:cstheme="minorHAnsi"/>
          <w:b/>
          <w:sz w:val="22"/>
          <w:szCs w:val="22"/>
        </w:rPr>
      </w:pPr>
      <w:r w:rsidRPr="009D793B">
        <w:rPr>
          <w:rFonts w:asciiTheme="minorHAnsi" w:eastAsia="Calibri" w:hAnsiTheme="minorHAnsi" w:cstheme="minorHAnsi"/>
          <w:b/>
          <w:sz w:val="26"/>
          <w:szCs w:val="22"/>
        </w:rPr>
        <w:t>Non-structural refurbishment</w:t>
      </w:r>
      <w:r w:rsidR="001F128A" w:rsidRPr="009D793B">
        <w:rPr>
          <w:rFonts w:asciiTheme="minorHAnsi" w:eastAsia="Calibri" w:hAnsiTheme="minorHAnsi" w:cstheme="minorHAnsi"/>
          <w:b/>
          <w:sz w:val="26"/>
          <w:szCs w:val="22"/>
        </w:rPr>
        <w:t xml:space="preserve"> of</w:t>
      </w:r>
      <w:r w:rsidRPr="009D793B">
        <w:rPr>
          <w:rFonts w:asciiTheme="minorHAnsi" w:eastAsia="Calibri" w:hAnsiTheme="minorHAnsi" w:cstheme="minorHAnsi"/>
          <w:b/>
          <w:sz w:val="26"/>
          <w:szCs w:val="22"/>
        </w:rPr>
        <w:t xml:space="preserve"> </w:t>
      </w:r>
      <w:r w:rsidR="001F128A" w:rsidRPr="009D793B">
        <w:rPr>
          <w:rFonts w:asciiTheme="minorHAnsi" w:eastAsia="Calibri" w:hAnsiTheme="minorHAnsi" w:cstheme="minorHAnsi"/>
          <w:b/>
          <w:sz w:val="26"/>
          <w:szCs w:val="22"/>
        </w:rPr>
        <w:t xml:space="preserve">various Laboratories </w:t>
      </w:r>
      <w:r w:rsidR="00EA62C6" w:rsidRPr="009D793B">
        <w:rPr>
          <w:rFonts w:asciiTheme="minorHAnsi" w:eastAsia="Calibri" w:hAnsiTheme="minorHAnsi" w:cstheme="minorHAnsi"/>
          <w:b/>
          <w:sz w:val="26"/>
          <w:szCs w:val="22"/>
        </w:rPr>
        <w:t>at</w:t>
      </w:r>
      <w:r w:rsidR="001F128A" w:rsidRPr="009D793B">
        <w:rPr>
          <w:rFonts w:asciiTheme="minorHAnsi" w:eastAsia="Calibri" w:hAnsiTheme="minorHAnsi" w:cstheme="minorHAnsi"/>
          <w:b/>
          <w:sz w:val="26"/>
          <w:szCs w:val="22"/>
        </w:rPr>
        <w:t xml:space="preserve"> different districts of Sindh</w:t>
      </w:r>
    </w:p>
    <w:p w14:paraId="29492EED" w14:textId="46F37066" w:rsidR="00E308A4" w:rsidRPr="009D793B" w:rsidRDefault="00E308A4" w:rsidP="00E308A4">
      <w:pPr>
        <w:rPr>
          <w:rFonts w:ascii="Calibri" w:eastAsia="Calibri" w:hAnsi="Calibri" w:cs="Calibri"/>
          <w:b/>
          <w:smallCaps/>
          <w:sz w:val="14"/>
          <w:szCs w:val="30"/>
          <w:u w:val="single"/>
        </w:rPr>
      </w:pPr>
    </w:p>
    <w:tbl>
      <w:tblPr>
        <w:tblStyle w:val="TableGrid"/>
        <w:tblW w:w="9810" w:type="dxa"/>
        <w:tblLayout w:type="fixed"/>
        <w:tblLook w:val="04A0" w:firstRow="1" w:lastRow="0" w:firstColumn="1" w:lastColumn="0" w:noHBand="0" w:noVBand="1"/>
      </w:tblPr>
      <w:tblGrid>
        <w:gridCol w:w="720"/>
        <w:gridCol w:w="6631"/>
        <w:gridCol w:w="1199"/>
        <w:gridCol w:w="1260"/>
      </w:tblGrid>
      <w:tr w:rsidR="00EC55E6" w:rsidRPr="009D793B" w14:paraId="3C869979" w14:textId="263988BB" w:rsidTr="00B61E0D">
        <w:trPr>
          <w:trHeight w:val="890"/>
        </w:trPr>
        <w:tc>
          <w:tcPr>
            <w:tcW w:w="720" w:type="dxa"/>
            <w:vAlign w:val="center"/>
            <w:hideMark/>
          </w:tcPr>
          <w:p w14:paraId="7799F344" w14:textId="77777777" w:rsidR="00EC55E6" w:rsidRPr="009D793B" w:rsidRDefault="00EC55E6" w:rsidP="006A61AA">
            <w:pPr>
              <w:jc w:val="center"/>
              <w:rPr>
                <w:rFonts w:ascii="Calibri" w:eastAsia="Calibri" w:hAnsi="Calibri" w:cs="Calibri"/>
                <w:b/>
                <w:bCs/>
                <w:i/>
                <w:iCs/>
                <w:smallCaps/>
                <w:sz w:val="20"/>
                <w:szCs w:val="18"/>
              </w:rPr>
            </w:pPr>
            <w:r w:rsidRPr="009D793B">
              <w:rPr>
                <w:rFonts w:ascii="Calibri" w:eastAsia="Calibri" w:hAnsi="Calibri" w:cs="Calibri"/>
                <w:b/>
                <w:bCs/>
                <w:i/>
                <w:iCs/>
                <w:smallCaps/>
                <w:sz w:val="20"/>
                <w:szCs w:val="18"/>
              </w:rPr>
              <w:t>Item #</w:t>
            </w:r>
          </w:p>
        </w:tc>
        <w:tc>
          <w:tcPr>
            <w:tcW w:w="6631" w:type="dxa"/>
            <w:vAlign w:val="center"/>
            <w:hideMark/>
          </w:tcPr>
          <w:p w14:paraId="6816683E" w14:textId="142DC752" w:rsidR="00EC55E6" w:rsidRPr="009D793B" w:rsidRDefault="00EC55E6" w:rsidP="009A43F7">
            <w:pPr>
              <w:jc w:val="center"/>
              <w:rPr>
                <w:rFonts w:ascii="Calibri" w:eastAsia="Calibri" w:hAnsi="Calibri" w:cs="Calibri"/>
                <w:b/>
                <w:bCs/>
                <w:i/>
                <w:iCs/>
                <w:smallCaps/>
                <w:sz w:val="20"/>
                <w:szCs w:val="18"/>
              </w:rPr>
            </w:pPr>
            <w:r w:rsidRPr="009D793B">
              <w:rPr>
                <w:rFonts w:ascii="Calibri" w:eastAsia="Calibri" w:hAnsi="Calibri" w:cs="Calibri"/>
                <w:b/>
                <w:bCs/>
                <w:i/>
                <w:iCs/>
                <w:smallCaps/>
                <w:sz w:val="26"/>
                <w:szCs w:val="18"/>
              </w:rPr>
              <w:t xml:space="preserve">Item Description and Specifications </w:t>
            </w:r>
          </w:p>
        </w:tc>
        <w:tc>
          <w:tcPr>
            <w:tcW w:w="1199" w:type="dxa"/>
            <w:vAlign w:val="center"/>
            <w:hideMark/>
          </w:tcPr>
          <w:p w14:paraId="3EAA0C22" w14:textId="77777777" w:rsidR="00EC55E6" w:rsidRPr="009D793B" w:rsidRDefault="00EC55E6" w:rsidP="000A4E2E">
            <w:pPr>
              <w:jc w:val="center"/>
              <w:rPr>
                <w:rFonts w:ascii="Calibri" w:eastAsia="Calibri" w:hAnsi="Calibri" w:cs="Calibri"/>
                <w:b/>
                <w:bCs/>
                <w:smallCaps/>
                <w:sz w:val="20"/>
                <w:szCs w:val="18"/>
              </w:rPr>
            </w:pPr>
            <w:r w:rsidRPr="009D793B">
              <w:rPr>
                <w:rFonts w:ascii="Calibri" w:eastAsia="Calibri" w:hAnsi="Calibri" w:cs="Calibri"/>
                <w:b/>
                <w:bCs/>
                <w:smallCaps/>
                <w:sz w:val="20"/>
                <w:szCs w:val="18"/>
              </w:rPr>
              <w:t>Unit of Measure</w:t>
            </w:r>
            <w:r w:rsidRPr="009D793B">
              <w:rPr>
                <w:rFonts w:ascii="Calibri" w:eastAsia="Calibri" w:hAnsi="Calibri" w:cs="Calibri"/>
                <w:b/>
                <w:bCs/>
                <w:smallCaps/>
                <w:sz w:val="20"/>
                <w:szCs w:val="18"/>
              </w:rPr>
              <w:br/>
              <w:t>(UoM)</w:t>
            </w:r>
          </w:p>
        </w:tc>
        <w:tc>
          <w:tcPr>
            <w:tcW w:w="1260" w:type="dxa"/>
            <w:vAlign w:val="center"/>
            <w:hideMark/>
          </w:tcPr>
          <w:p w14:paraId="118BB81F" w14:textId="77777777" w:rsidR="00EC55E6" w:rsidRPr="009D793B" w:rsidRDefault="00EC55E6" w:rsidP="00EC55E6">
            <w:pPr>
              <w:jc w:val="center"/>
              <w:rPr>
                <w:rFonts w:ascii="Calibri" w:eastAsia="Calibri" w:hAnsi="Calibri" w:cs="Calibri"/>
                <w:b/>
                <w:bCs/>
                <w:smallCaps/>
                <w:sz w:val="20"/>
                <w:szCs w:val="18"/>
              </w:rPr>
            </w:pPr>
            <w:r w:rsidRPr="009D793B">
              <w:rPr>
                <w:rFonts w:ascii="Calibri" w:eastAsia="Calibri" w:hAnsi="Calibri" w:cs="Calibri"/>
                <w:b/>
                <w:bCs/>
                <w:smallCaps/>
                <w:sz w:val="20"/>
                <w:szCs w:val="18"/>
              </w:rPr>
              <w:t xml:space="preserve">Total </w:t>
            </w:r>
          </w:p>
          <w:p w14:paraId="49475EB9" w14:textId="00D980F5" w:rsidR="00EC55E6" w:rsidRPr="009D793B" w:rsidRDefault="00EC55E6" w:rsidP="00EC55E6">
            <w:pPr>
              <w:jc w:val="center"/>
              <w:rPr>
                <w:rFonts w:ascii="Calibri" w:eastAsia="Calibri" w:hAnsi="Calibri" w:cs="Calibri"/>
                <w:b/>
                <w:bCs/>
                <w:smallCaps/>
                <w:sz w:val="20"/>
                <w:szCs w:val="18"/>
              </w:rPr>
            </w:pPr>
            <w:r w:rsidRPr="009D793B">
              <w:rPr>
                <w:rFonts w:ascii="Calibri" w:eastAsia="Calibri" w:hAnsi="Calibri" w:cs="Calibri"/>
                <w:b/>
                <w:bCs/>
                <w:smallCaps/>
                <w:sz w:val="20"/>
                <w:szCs w:val="18"/>
              </w:rPr>
              <w:t>Required</w:t>
            </w:r>
          </w:p>
          <w:p w14:paraId="1CA046A0" w14:textId="0B9409C4" w:rsidR="00EC55E6" w:rsidRPr="009D793B" w:rsidRDefault="00EC55E6" w:rsidP="00EC55E6">
            <w:pPr>
              <w:jc w:val="center"/>
              <w:rPr>
                <w:rFonts w:ascii="Calibri" w:eastAsia="Calibri" w:hAnsi="Calibri" w:cs="Calibri"/>
                <w:b/>
                <w:bCs/>
                <w:smallCaps/>
                <w:sz w:val="20"/>
                <w:szCs w:val="18"/>
              </w:rPr>
            </w:pPr>
            <w:r w:rsidRPr="009D793B">
              <w:rPr>
                <w:rFonts w:ascii="Calibri" w:eastAsia="Calibri" w:hAnsi="Calibri" w:cs="Calibri"/>
                <w:b/>
                <w:bCs/>
                <w:smallCaps/>
                <w:sz w:val="20"/>
                <w:szCs w:val="18"/>
              </w:rPr>
              <w:t>Quantity</w:t>
            </w:r>
          </w:p>
        </w:tc>
      </w:tr>
      <w:tr w:rsidR="00DE4A81" w:rsidRPr="009D793B" w14:paraId="1AF2D68D" w14:textId="77777777" w:rsidTr="00B61E0D">
        <w:trPr>
          <w:trHeight w:val="890"/>
        </w:trPr>
        <w:tc>
          <w:tcPr>
            <w:tcW w:w="720" w:type="dxa"/>
            <w:vAlign w:val="center"/>
          </w:tcPr>
          <w:p w14:paraId="353AD765" w14:textId="77777777" w:rsidR="00DE4A81" w:rsidRPr="009D793B" w:rsidRDefault="00DE4A81" w:rsidP="006A61AA">
            <w:pPr>
              <w:jc w:val="center"/>
              <w:rPr>
                <w:rFonts w:ascii="Calibri" w:eastAsia="Calibri" w:hAnsi="Calibri" w:cs="Calibri"/>
                <w:b/>
                <w:bCs/>
                <w:i/>
                <w:iCs/>
                <w:smallCaps/>
                <w:sz w:val="20"/>
                <w:szCs w:val="18"/>
              </w:rPr>
            </w:pPr>
          </w:p>
        </w:tc>
        <w:tc>
          <w:tcPr>
            <w:tcW w:w="6631" w:type="dxa"/>
            <w:vAlign w:val="center"/>
          </w:tcPr>
          <w:p w14:paraId="2D661F66" w14:textId="6FAAA5BD" w:rsidR="00DE4A81" w:rsidRPr="009D793B" w:rsidRDefault="000232EA" w:rsidP="00B97A9B">
            <w:pPr>
              <w:jc w:val="center"/>
              <w:rPr>
                <w:rFonts w:ascii="Calibri" w:eastAsia="Calibri" w:hAnsi="Calibri" w:cs="Calibri"/>
                <w:b/>
                <w:bCs/>
                <w:i/>
                <w:iCs/>
                <w:smallCaps/>
                <w:sz w:val="26"/>
                <w:szCs w:val="18"/>
              </w:rPr>
            </w:pPr>
            <w:r w:rsidRPr="009D793B">
              <w:rPr>
                <w:rFonts w:ascii="Calibri" w:hAnsi="Calibri"/>
                <w:i/>
                <w:iCs/>
                <w:sz w:val="22"/>
                <w:szCs w:val="22"/>
              </w:rPr>
              <w:t xml:space="preserve">Three packages of </w:t>
            </w:r>
            <w:r w:rsidR="008F0877" w:rsidRPr="009D793B">
              <w:rPr>
                <w:rFonts w:ascii="Calibri" w:hAnsi="Calibri"/>
                <w:i/>
                <w:iCs/>
                <w:sz w:val="22"/>
                <w:szCs w:val="22"/>
              </w:rPr>
              <w:t>Bill of Quantities are attached with this RFQ</w:t>
            </w:r>
          </w:p>
        </w:tc>
        <w:tc>
          <w:tcPr>
            <w:tcW w:w="1199" w:type="dxa"/>
            <w:vAlign w:val="center"/>
          </w:tcPr>
          <w:p w14:paraId="41CF6080" w14:textId="77777777" w:rsidR="00DE4A81" w:rsidRPr="009D793B" w:rsidRDefault="00DE4A81" w:rsidP="000A4E2E">
            <w:pPr>
              <w:jc w:val="center"/>
              <w:rPr>
                <w:rFonts w:ascii="Calibri" w:eastAsia="Calibri" w:hAnsi="Calibri" w:cs="Calibri"/>
                <w:b/>
                <w:bCs/>
                <w:smallCaps/>
                <w:sz w:val="20"/>
                <w:szCs w:val="18"/>
              </w:rPr>
            </w:pPr>
          </w:p>
        </w:tc>
        <w:tc>
          <w:tcPr>
            <w:tcW w:w="1260" w:type="dxa"/>
            <w:vAlign w:val="center"/>
          </w:tcPr>
          <w:p w14:paraId="4BB5DD2D" w14:textId="77777777" w:rsidR="00DE4A81" w:rsidRPr="009D793B" w:rsidRDefault="00DE4A81" w:rsidP="00EC55E6">
            <w:pPr>
              <w:jc w:val="center"/>
              <w:rPr>
                <w:rFonts w:ascii="Calibri" w:eastAsia="Calibri" w:hAnsi="Calibri" w:cs="Calibri"/>
                <w:b/>
                <w:bCs/>
                <w:smallCaps/>
                <w:sz w:val="20"/>
                <w:szCs w:val="18"/>
              </w:rPr>
            </w:pPr>
          </w:p>
        </w:tc>
      </w:tr>
    </w:tbl>
    <w:p w14:paraId="079B4D44" w14:textId="156B8A67" w:rsidR="00EC55E6" w:rsidRPr="009D793B" w:rsidRDefault="00DE4A81" w:rsidP="00EC55E6">
      <w:pPr>
        <w:pStyle w:val="Heading1"/>
        <w:jc w:val="left"/>
        <w:rPr>
          <w:rFonts w:ascii="Calibri" w:hAnsi="Calibri"/>
          <w:i/>
          <w:iCs/>
          <w:sz w:val="22"/>
          <w:szCs w:val="22"/>
        </w:rPr>
      </w:pPr>
      <w:r w:rsidRPr="009D793B">
        <w:rPr>
          <w:rFonts w:ascii="Calibri" w:hAnsi="Calibri"/>
          <w:i/>
          <w:iCs/>
          <w:sz w:val="22"/>
          <w:szCs w:val="22"/>
        </w:rPr>
        <w:t>Bill of Quantities are attached with this RFQ</w:t>
      </w:r>
    </w:p>
    <w:p w14:paraId="59A95860" w14:textId="77777777" w:rsidR="00F32176" w:rsidRPr="009D793B" w:rsidRDefault="00F32176" w:rsidP="00F32176"/>
    <w:p w14:paraId="363C10B3" w14:textId="152DB453" w:rsidR="00F32176" w:rsidRPr="009D793B" w:rsidRDefault="00F32176" w:rsidP="00F32176">
      <w:r w:rsidRPr="009D793B">
        <w:rPr>
          <w:rFonts w:ascii="Calibri" w:hAnsi="Calibri"/>
          <w:b/>
          <w:i/>
          <w:iCs/>
          <w:sz w:val="22"/>
          <w:szCs w:val="22"/>
        </w:rPr>
        <w:t>Tentative Delivery Locations within the Districts of Sindh as below</w:t>
      </w:r>
      <w:r w:rsidRPr="009D793B">
        <w:rPr>
          <w:rFonts w:ascii="Calibri" w:hAnsi="Calibri"/>
          <w:i/>
          <w:iCs/>
          <w:sz w:val="22"/>
          <w:szCs w:val="22"/>
        </w:rPr>
        <w:t>:</w:t>
      </w:r>
    </w:p>
    <w:p w14:paraId="43D6DD56" w14:textId="0C5EADCC" w:rsidR="00F92525" w:rsidRPr="009D793B" w:rsidRDefault="00F92525" w:rsidP="00F92525">
      <w:pPr>
        <w:rPr>
          <w:rFonts w:ascii="Calibri" w:eastAsia="Calibri" w:hAnsi="Calibri" w:cs="Calibri"/>
          <w:smallCaps/>
          <w:sz w:val="28"/>
          <w:szCs w:val="28"/>
          <w:u w:val="single"/>
        </w:rPr>
      </w:pPr>
    </w:p>
    <w:tbl>
      <w:tblPr>
        <w:tblStyle w:val="TableGrid1"/>
        <w:tblW w:w="9810" w:type="dxa"/>
        <w:tblInd w:w="-5" w:type="dxa"/>
        <w:tblLook w:val="04A0" w:firstRow="1" w:lastRow="0" w:firstColumn="1" w:lastColumn="0" w:noHBand="0" w:noVBand="1"/>
      </w:tblPr>
      <w:tblGrid>
        <w:gridCol w:w="2430"/>
        <w:gridCol w:w="7380"/>
      </w:tblGrid>
      <w:tr w:rsidR="000232EA" w:rsidRPr="009D793B" w14:paraId="48B91209" w14:textId="77777777" w:rsidTr="000232EA">
        <w:trPr>
          <w:trHeight w:val="443"/>
        </w:trPr>
        <w:tc>
          <w:tcPr>
            <w:tcW w:w="2430" w:type="dxa"/>
            <w:vAlign w:val="center"/>
          </w:tcPr>
          <w:p w14:paraId="573D1F80" w14:textId="77777777" w:rsidR="000232EA" w:rsidRPr="009D793B" w:rsidRDefault="000232EA" w:rsidP="00255822">
            <w:pPr>
              <w:jc w:val="center"/>
              <w:rPr>
                <w:rFonts w:ascii="Calibri" w:hAnsi="Calibri" w:cs="Calibri"/>
                <w:b/>
                <w:bCs/>
                <w:sz w:val="22"/>
                <w:szCs w:val="22"/>
              </w:rPr>
            </w:pPr>
            <w:r w:rsidRPr="009D793B">
              <w:rPr>
                <w:rFonts w:ascii="Calibri" w:hAnsi="Calibri" w:cs="Calibri"/>
                <w:b/>
                <w:bCs/>
                <w:sz w:val="22"/>
                <w:szCs w:val="22"/>
              </w:rPr>
              <w:t>Package 1</w:t>
            </w:r>
          </w:p>
        </w:tc>
        <w:tc>
          <w:tcPr>
            <w:tcW w:w="7380" w:type="dxa"/>
            <w:vAlign w:val="center"/>
          </w:tcPr>
          <w:p w14:paraId="5EEE5C92" w14:textId="77777777" w:rsidR="000232EA" w:rsidRPr="009D793B" w:rsidRDefault="000232EA" w:rsidP="00255822">
            <w:pPr>
              <w:spacing w:line="276" w:lineRule="auto"/>
              <w:rPr>
                <w:rFonts w:asciiTheme="minorHAnsi" w:hAnsiTheme="minorHAnsi" w:cstheme="minorHAnsi"/>
                <w:sz w:val="22"/>
                <w:szCs w:val="22"/>
              </w:rPr>
            </w:pPr>
            <w:r w:rsidRPr="009D793B">
              <w:rPr>
                <w:rFonts w:asciiTheme="minorHAnsi" w:hAnsiTheme="minorHAnsi" w:cstheme="minorHAnsi"/>
                <w:sz w:val="22"/>
                <w:szCs w:val="22"/>
              </w:rPr>
              <w:t>Human Lab: Qambar and Sukkur</w:t>
            </w:r>
          </w:p>
          <w:p w14:paraId="79623C87" w14:textId="77777777" w:rsidR="000232EA" w:rsidRPr="009D793B" w:rsidRDefault="000232EA" w:rsidP="00255822">
            <w:pPr>
              <w:spacing w:line="276" w:lineRule="auto"/>
              <w:rPr>
                <w:rFonts w:asciiTheme="minorHAnsi" w:hAnsiTheme="minorHAnsi" w:cstheme="minorHAnsi"/>
                <w:sz w:val="22"/>
                <w:szCs w:val="22"/>
              </w:rPr>
            </w:pPr>
            <w:r w:rsidRPr="009D793B">
              <w:rPr>
                <w:rFonts w:asciiTheme="minorHAnsi" w:hAnsiTheme="minorHAnsi" w:cstheme="minorHAnsi"/>
                <w:sz w:val="22"/>
                <w:szCs w:val="22"/>
              </w:rPr>
              <w:t xml:space="preserve">Animal Lab: </w:t>
            </w:r>
            <w:proofErr w:type="spellStart"/>
            <w:r w:rsidRPr="009D793B">
              <w:rPr>
                <w:rFonts w:asciiTheme="minorHAnsi" w:hAnsiTheme="minorHAnsi" w:cstheme="minorHAnsi"/>
                <w:sz w:val="22"/>
                <w:szCs w:val="22"/>
              </w:rPr>
              <w:t>Larkana</w:t>
            </w:r>
            <w:proofErr w:type="spellEnd"/>
            <w:r w:rsidRPr="009D793B">
              <w:rPr>
                <w:rFonts w:asciiTheme="minorHAnsi" w:hAnsiTheme="minorHAnsi" w:cstheme="minorHAnsi"/>
                <w:sz w:val="22"/>
                <w:szCs w:val="22"/>
              </w:rPr>
              <w:t xml:space="preserve">, </w:t>
            </w:r>
            <w:proofErr w:type="spellStart"/>
            <w:r w:rsidRPr="009D793B">
              <w:rPr>
                <w:rFonts w:asciiTheme="minorHAnsi" w:hAnsiTheme="minorHAnsi" w:cstheme="minorHAnsi"/>
                <w:sz w:val="22"/>
                <w:szCs w:val="22"/>
              </w:rPr>
              <w:t>Khairpur</w:t>
            </w:r>
            <w:proofErr w:type="spellEnd"/>
            <w:r w:rsidRPr="009D793B">
              <w:rPr>
                <w:rFonts w:asciiTheme="minorHAnsi" w:hAnsiTheme="minorHAnsi" w:cstheme="minorHAnsi"/>
                <w:sz w:val="22"/>
                <w:szCs w:val="22"/>
              </w:rPr>
              <w:t xml:space="preserve">, </w:t>
            </w:r>
            <w:proofErr w:type="spellStart"/>
            <w:r w:rsidRPr="009D793B">
              <w:rPr>
                <w:rFonts w:asciiTheme="minorHAnsi" w:hAnsiTheme="minorHAnsi" w:cstheme="minorHAnsi"/>
                <w:sz w:val="22"/>
                <w:szCs w:val="22"/>
              </w:rPr>
              <w:t>Dadu</w:t>
            </w:r>
            <w:proofErr w:type="spellEnd"/>
            <w:r w:rsidRPr="009D793B">
              <w:rPr>
                <w:rFonts w:asciiTheme="minorHAnsi" w:hAnsiTheme="minorHAnsi" w:cstheme="minorHAnsi"/>
                <w:sz w:val="22"/>
                <w:szCs w:val="22"/>
              </w:rPr>
              <w:t xml:space="preserve">, </w:t>
            </w:r>
            <w:proofErr w:type="spellStart"/>
            <w:r w:rsidRPr="009D793B">
              <w:rPr>
                <w:rFonts w:asciiTheme="minorHAnsi" w:hAnsiTheme="minorHAnsi" w:cstheme="minorHAnsi"/>
                <w:sz w:val="22"/>
                <w:szCs w:val="22"/>
              </w:rPr>
              <w:t>Noshero</w:t>
            </w:r>
            <w:proofErr w:type="spellEnd"/>
            <w:r w:rsidRPr="009D793B">
              <w:rPr>
                <w:rFonts w:asciiTheme="minorHAnsi" w:hAnsiTheme="minorHAnsi" w:cstheme="minorHAnsi"/>
                <w:sz w:val="22"/>
                <w:szCs w:val="22"/>
              </w:rPr>
              <w:t xml:space="preserve"> </w:t>
            </w:r>
            <w:proofErr w:type="spellStart"/>
            <w:r w:rsidRPr="009D793B">
              <w:rPr>
                <w:rFonts w:asciiTheme="minorHAnsi" w:hAnsiTheme="minorHAnsi" w:cstheme="minorHAnsi"/>
                <w:sz w:val="22"/>
                <w:szCs w:val="22"/>
              </w:rPr>
              <w:t>Feroze</w:t>
            </w:r>
            <w:proofErr w:type="spellEnd"/>
          </w:p>
        </w:tc>
      </w:tr>
      <w:tr w:rsidR="000232EA" w:rsidRPr="009D793B" w14:paraId="1E78C737" w14:textId="77777777" w:rsidTr="000232EA">
        <w:trPr>
          <w:trHeight w:val="443"/>
        </w:trPr>
        <w:tc>
          <w:tcPr>
            <w:tcW w:w="2430" w:type="dxa"/>
            <w:vAlign w:val="center"/>
          </w:tcPr>
          <w:p w14:paraId="7EF5BB02" w14:textId="77777777" w:rsidR="000232EA" w:rsidRPr="009D793B" w:rsidRDefault="000232EA" w:rsidP="00255822">
            <w:pPr>
              <w:jc w:val="center"/>
              <w:rPr>
                <w:rFonts w:ascii="Calibri" w:hAnsi="Calibri" w:cs="Calibri"/>
                <w:b/>
                <w:bCs/>
                <w:sz w:val="22"/>
                <w:szCs w:val="22"/>
              </w:rPr>
            </w:pPr>
            <w:r w:rsidRPr="009D793B">
              <w:rPr>
                <w:rFonts w:ascii="Calibri" w:hAnsi="Calibri" w:cs="Calibri"/>
                <w:b/>
                <w:bCs/>
                <w:sz w:val="22"/>
                <w:szCs w:val="22"/>
              </w:rPr>
              <w:t>Package 2</w:t>
            </w:r>
          </w:p>
        </w:tc>
        <w:tc>
          <w:tcPr>
            <w:tcW w:w="7380" w:type="dxa"/>
            <w:vAlign w:val="center"/>
          </w:tcPr>
          <w:p w14:paraId="34143077" w14:textId="77777777" w:rsidR="000232EA" w:rsidRPr="009D793B" w:rsidRDefault="000232EA" w:rsidP="00255822">
            <w:pPr>
              <w:spacing w:line="276" w:lineRule="auto"/>
              <w:rPr>
                <w:rFonts w:asciiTheme="minorHAnsi" w:hAnsiTheme="minorHAnsi" w:cstheme="minorHAnsi"/>
                <w:sz w:val="22"/>
                <w:szCs w:val="22"/>
              </w:rPr>
            </w:pPr>
            <w:r w:rsidRPr="009D793B">
              <w:rPr>
                <w:rFonts w:asciiTheme="minorHAnsi" w:hAnsiTheme="minorHAnsi" w:cstheme="minorHAnsi"/>
                <w:sz w:val="22"/>
                <w:szCs w:val="22"/>
              </w:rPr>
              <w:t xml:space="preserve">Human Lab: Shaheed </w:t>
            </w:r>
            <w:proofErr w:type="spellStart"/>
            <w:r w:rsidRPr="009D793B">
              <w:rPr>
                <w:rFonts w:asciiTheme="minorHAnsi" w:hAnsiTheme="minorHAnsi" w:cstheme="minorHAnsi"/>
                <w:sz w:val="22"/>
                <w:szCs w:val="22"/>
              </w:rPr>
              <w:t>Benazirabad</w:t>
            </w:r>
            <w:proofErr w:type="spellEnd"/>
            <w:r w:rsidRPr="009D793B">
              <w:rPr>
                <w:rFonts w:asciiTheme="minorHAnsi" w:hAnsiTheme="minorHAnsi" w:cstheme="minorHAnsi"/>
                <w:sz w:val="22"/>
                <w:szCs w:val="22"/>
              </w:rPr>
              <w:t xml:space="preserve">, </w:t>
            </w:r>
            <w:proofErr w:type="spellStart"/>
            <w:r w:rsidRPr="009D793B">
              <w:rPr>
                <w:rFonts w:asciiTheme="minorHAnsi" w:hAnsiTheme="minorHAnsi" w:cstheme="minorHAnsi"/>
                <w:sz w:val="22"/>
                <w:szCs w:val="22"/>
              </w:rPr>
              <w:t>Mirpurkhas</w:t>
            </w:r>
            <w:proofErr w:type="spellEnd"/>
            <w:r w:rsidRPr="009D793B">
              <w:rPr>
                <w:rFonts w:asciiTheme="minorHAnsi" w:hAnsiTheme="minorHAnsi" w:cstheme="minorHAnsi"/>
                <w:sz w:val="22"/>
                <w:szCs w:val="22"/>
              </w:rPr>
              <w:t xml:space="preserve">, </w:t>
            </w:r>
            <w:proofErr w:type="spellStart"/>
            <w:r w:rsidRPr="009D793B">
              <w:rPr>
                <w:rFonts w:asciiTheme="minorHAnsi" w:hAnsiTheme="minorHAnsi" w:cstheme="minorHAnsi"/>
                <w:sz w:val="22"/>
                <w:szCs w:val="22"/>
              </w:rPr>
              <w:t>Jamshoro</w:t>
            </w:r>
            <w:proofErr w:type="spellEnd"/>
            <w:r w:rsidRPr="009D793B">
              <w:rPr>
                <w:rFonts w:asciiTheme="minorHAnsi" w:hAnsiTheme="minorHAnsi" w:cstheme="minorHAnsi"/>
                <w:sz w:val="22"/>
                <w:szCs w:val="22"/>
              </w:rPr>
              <w:t xml:space="preserve"> (</w:t>
            </w:r>
            <w:proofErr w:type="spellStart"/>
            <w:r w:rsidRPr="009D793B">
              <w:rPr>
                <w:rFonts w:asciiTheme="minorHAnsi" w:hAnsiTheme="minorHAnsi" w:cstheme="minorHAnsi"/>
                <w:sz w:val="22"/>
                <w:szCs w:val="22"/>
              </w:rPr>
              <w:t>Sehwan</w:t>
            </w:r>
            <w:proofErr w:type="spellEnd"/>
            <w:r w:rsidRPr="009D793B">
              <w:rPr>
                <w:rFonts w:asciiTheme="minorHAnsi" w:hAnsiTheme="minorHAnsi" w:cstheme="minorHAnsi"/>
                <w:sz w:val="22"/>
                <w:szCs w:val="22"/>
              </w:rPr>
              <w:t>)</w:t>
            </w:r>
          </w:p>
          <w:p w14:paraId="05941F13" w14:textId="77777777" w:rsidR="000232EA" w:rsidRPr="009D793B" w:rsidRDefault="000232EA" w:rsidP="00255822">
            <w:pPr>
              <w:spacing w:line="276" w:lineRule="auto"/>
              <w:rPr>
                <w:rFonts w:asciiTheme="minorHAnsi" w:hAnsiTheme="minorHAnsi" w:cstheme="minorHAnsi"/>
                <w:sz w:val="22"/>
                <w:szCs w:val="22"/>
              </w:rPr>
            </w:pPr>
            <w:r w:rsidRPr="009D793B">
              <w:rPr>
                <w:rFonts w:asciiTheme="minorHAnsi" w:hAnsiTheme="minorHAnsi" w:cstheme="minorHAnsi"/>
                <w:sz w:val="22"/>
                <w:szCs w:val="22"/>
              </w:rPr>
              <w:t xml:space="preserve">Animal Lab: Badin, </w:t>
            </w:r>
            <w:proofErr w:type="spellStart"/>
            <w:r w:rsidRPr="009D793B">
              <w:rPr>
                <w:rFonts w:asciiTheme="minorHAnsi" w:hAnsiTheme="minorHAnsi" w:cstheme="minorHAnsi"/>
                <w:sz w:val="22"/>
                <w:szCs w:val="22"/>
              </w:rPr>
              <w:t>Tharparkar</w:t>
            </w:r>
            <w:proofErr w:type="spellEnd"/>
            <w:r w:rsidRPr="009D793B">
              <w:rPr>
                <w:rFonts w:asciiTheme="minorHAnsi" w:hAnsiTheme="minorHAnsi" w:cstheme="minorHAnsi"/>
                <w:sz w:val="22"/>
                <w:szCs w:val="22"/>
              </w:rPr>
              <w:t xml:space="preserve"> (</w:t>
            </w:r>
            <w:proofErr w:type="spellStart"/>
            <w:r w:rsidRPr="009D793B">
              <w:rPr>
                <w:rFonts w:asciiTheme="minorHAnsi" w:hAnsiTheme="minorHAnsi" w:cstheme="minorHAnsi"/>
                <w:sz w:val="22"/>
                <w:szCs w:val="22"/>
              </w:rPr>
              <w:t>Mithi</w:t>
            </w:r>
            <w:proofErr w:type="spellEnd"/>
            <w:r w:rsidRPr="009D793B">
              <w:rPr>
                <w:rFonts w:asciiTheme="minorHAnsi" w:hAnsiTheme="minorHAnsi" w:cstheme="minorHAnsi"/>
                <w:sz w:val="22"/>
                <w:szCs w:val="22"/>
              </w:rPr>
              <w:t xml:space="preserve">), </w:t>
            </w:r>
          </w:p>
        </w:tc>
      </w:tr>
      <w:tr w:rsidR="000232EA" w:rsidRPr="009D793B" w14:paraId="7E89F0AA" w14:textId="77777777" w:rsidTr="000232EA">
        <w:trPr>
          <w:trHeight w:val="443"/>
        </w:trPr>
        <w:tc>
          <w:tcPr>
            <w:tcW w:w="2430" w:type="dxa"/>
            <w:vAlign w:val="center"/>
          </w:tcPr>
          <w:p w14:paraId="1A7F3C02" w14:textId="77777777" w:rsidR="000232EA" w:rsidRPr="009D793B" w:rsidRDefault="000232EA" w:rsidP="00255822">
            <w:pPr>
              <w:jc w:val="center"/>
              <w:rPr>
                <w:rFonts w:ascii="Calibri" w:hAnsi="Calibri" w:cs="Calibri"/>
                <w:b/>
                <w:bCs/>
                <w:sz w:val="22"/>
                <w:szCs w:val="22"/>
              </w:rPr>
            </w:pPr>
            <w:r w:rsidRPr="009D793B">
              <w:rPr>
                <w:rFonts w:ascii="Calibri" w:hAnsi="Calibri" w:cs="Calibri"/>
                <w:b/>
                <w:bCs/>
                <w:sz w:val="22"/>
                <w:szCs w:val="22"/>
              </w:rPr>
              <w:t>Package 3</w:t>
            </w:r>
          </w:p>
        </w:tc>
        <w:tc>
          <w:tcPr>
            <w:tcW w:w="7380" w:type="dxa"/>
            <w:vAlign w:val="center"/>
          </w:tcPr>
          <w:p w14:paraId="1E2DE6F4" w14:textId="77777777" w:rsidR="000232EA" w:rsidRPr="009D793B" w:rsidRDefault="000232EA" w:rsidP="00255822">
            <w:pPr>
              <w:spacing w:line="276" w:lineRule="auto"/>
              <w:rPr>
                <w:rFonts w:asciiTheme="minorHAnsi" w:hAnsiTheme="minorHAnsi" w:cstheme="minorHAnsi"/>
                <w:sz w:val="22"/>
                <w:szCs w:val="22"/>
              </w:rPr>
            </w:pPr>
            <w:r w:rsidRPr="009D793B">
              <w:rPr>
                <w:rFonts w:asciiTheme="minorHAnsi" w:hAnsiTheme="minorHAnsi" w:cstheme="minorHAnsi"/>
                <w:sz w:val="22"/>
                <w:szCs w:val="22"/>
              </w:rPr>
              <w:t xml:space="preserve">Human Lab: Karachi West, Hyderabad, </w:t>
            </w:r>
          </w:p>
          <w:p w14:paraId="6201EA64" w14:textId="350D8B1D" w:rsidR="000232EA" w:rsidRPr="009D793B" w:rsidRDefault="000232EA" w:rsidP="00255822">
            <w:pPr>
              <w:spacing w:line="276" w:lineRule="auto"/>
              <w:rPr>
                <w:rFonts w:asciiTheme="minorHAnsi" w:hAnsiTheme="minorHAnsi" w:cstheme="minorHAnsi"/>
                <w:sz w:val="22"/>
                <w:szCs w:val="22"/>
              </w:rPr>
            </w:pPr>
            <w:r w:rsidRPr="009D793B">
              <w:rPr>
                <w:rFonts w:asciiTheme="minorHAnsi" w:hAnsiTheme="minorHAnsi" w:cstheme="minorHAnsi"/>
                <w:sz w:val="22"/>
                <w:szCs w:val="22"/>
              </w:rPr>
              <w:t xml:space="preserve">Animal Lab: Karachi (Malir), Karachi (Korangi), Hyderabad </w:t>
            </w:r>
          </w:p>
        </w:tc>
      </w:tr>
    </w:tbl>
    <w:p w14:paraId="273E2DDF" w14:textId="77777777" w:rsidR="000232EA" w:rsidRPr="009D793B" w:rsidRDefault="000232EA" w:rsidP="00F92525">
      <w:pPr>
        <w:rPr>
          <w:rFonts w:ascii="Calibri" w:eastAsia="Calibri" w:hAnsi="Calibri" w:cs="Calibri"/>
          <w:smallCaps/>
          <w:sz w:val="28"/>
          <w:szCs w:val="28"/>
          <w:u w:val="single"/>
        </w:rPr>
      </w:pPr>
    </w:p>
    <w:p w14:paraId="4DEED5B7" w14:textId="56778FDC" w:rsidR="00AA04E8" w:rsidRPr="009D793B" w:rsidRDefault="00B93A95" w:rsidP="001A720E">
      <w:pPr>
        <w:jc w:val="center"/>
        <w:rPr>
          <w:rFonts w:ascii="Calibri" w:eastAsia="Calibri" w:hAnsi="Calibri" w:cs="Calibri"/>
          <w:b/>
          <w:smallCaps/>
          <w:sz w:val="28"/>
          <w:szCs w:val="28"/>
          <w:u w:val="single"/>
        </w:rPr>
      </w:pPr>
      <w:r w:rsidRPr="009D793B">
        <w:rPr>
          <w:rFonts w:ascii="Calibri" w:eastAsia="Calibri" w:hAnsi="Calibri" w:cs="Calibri"/>
          <w:smallCaps/>
          <w:sz w:val="28"/>
          <w:szCs w:val="28"/>
          <w:u w:val="single"/>
        </w:rPr>
        <w:br w:type="page"/>
      </w:r>
      <w:r w:rsidR="00AA04E8" w:rsidRPr="009D793B">
        <w:rPr>
          <w:rFonts w:ascii="Calibri" w:eastAsia="Calibri" w:hAnsi="Calibri" w:cs="Calibri"/>
          <w:b/>
          <w:smallCaps/>
          <w:sz w:val="28"/>
          <w:szCs w:val="28"/>
          <w:u w:val="single"/>
        </w:rPr>
        <w:lastRenderedPageBreak/>
        <w:t>PART D: Sample Quotation Form</w:t>
      </w:r>
    </w:p>
    <w:p w14:paraId="5E89A3A5" w14:textId="77777777" w:rsidR="00AA04E8" w:rsidRPr="009D793B" w:rsidRDefault="00AA04E8" w:rsidP="00201713">
      <w:pPr>
        <w:rPr>
          <w:rFonts w:ascii="Calibri" w:eastAsia="Calibri" w:hAnsi="Calibri" w:cs="Calibri"/>
          <w:b/>
          <w:sz w:val="8"/>
          <w:szCs w:val="22"/>
          <w:u w:val="single"/>
        </w:rPr>
      </w:pPr>
    </w:p>
    <w:p w14:paraId="6157ECCC" w14:textId="0D1AFF82" w:rsidR="00AA04E8" w:rsidRPr="009D793B" w:rsidRDefault="00AA04E8" w:rsidP="00AA04E8">
      <w:pPr>
        <w:rPr>
          <w:rFonts w:ascii="Calibri" w:eastAsia="Calibri" w:hAnsi="Calibri" w:cs="Calibri"/>
          <w:b/>
          <w:i/>
          <w:sz w:val="20"/>
          <w:szCs w:val="20"/>
        </w:rPr>
      </w:pPr>
      <w:r w:rsidRPr="009D793B">
        <w:rPr>
          <w:rFonts w:ascii="Calibri" w:eastAsia="Calibri" w:hAnsi="Calibri" w:cs="Calibri"/>
          <w:b/>
          <w:i/>
          <w:sz w:val="20"/>
          <w:szCs w:val="20"/>
        </w:rPr>
        <w:t>The Offeror may use their own standard quotation format but must provide all information as required in this quotation form and the Quotation Requirements of this RFQ.</w:t>
      </w:r>
    </w:p>
    <w:p w14:paraId="0524319E" w14:textId="77777777" w:rsidR="00AA04E8" w:rsidRPr="009D793B" w:rsidRDefault="00AA04E8" w:rsidP="00AA04E8">
      <w:pPr>
        <w:rPr>
          <w:rFonts w:ascii="Calibri" w:eastAsia="Calibri" w:hAnsi="Calibri" w:cs="Calibri"/>
          <w:sz w:val="10"/>
          <w:szCs w:val="22"/>
        </w:rPr>
      </w:pPr>
    </w:p>
    <w:p w14:paraId="6A3041F4" w14:textId="77777777" w:rsidR="00AC3D47" w:rsidRPr="009D793B" w:rsidRDefault="00AA04E8" w:rsidP="00AA04E8">
      <w:pPr>
        <w:rPr>
          <w:rFonts w:ascii="Calibri" w:eastAsia="Calibri" w:hAnsi="Calibri" w:cs="Calibri"/>
          <w:sz w:val="22"/>
          <w:szCs w:val="22"/>
        </w:rPr>
      </w:pPr>
      <w:r w:rsidRPr="009D793B">
        <w:rPr>
          <w:rFonts w:ascii="Calibri" w:eastAsia="Calibri" w:hAnsi="Calibri" w:cs="Calibri"/>
          <w:sz w:val="22"/>
          <w:szCs w:val="22"/>
        </w:rPr>
        <w:t xml:space="preserve">Offeror’s Name and address:  </w:t>
      </w:r>
    </w:p>
    <w:p w14:paraId="29D54581" w14:textId="098D0B68" w:rsidR="00AA04E8" w:rsidRPr="009D793B" w:rsidRDefault="00AA04E8" w:rsidP="00AA04E8">
      <w:pPr>
        <w:rPr>
          <w:rFonts w:ascii="Calibri" w:eastAsia="Calibri" w:hAnsi="Calibri" w:cs="Calibri"/>
          <w:sz w:val="22"/>
          <w:szCs w:val="22"/>
        </w:rPr>
      </w:pPr>
      <w:r w:rsidRPr="009D793B">
        <w:rPr>
          <w:rFonts w:ascii="Calibri" w:eastAsia="Calibri" w:hAnsi="Calibri" w:cs="Calibri"/>
          <w:sz w:val="22"/>
          <w:szCs w:val="22"/>
        </w:rPr>
        <w:t xml:space="preserve">__________________________________________________________________________________  </w:t>
      </w:r>
    </w:p>
    <w:p w14:paraId="778432F9" w14:textId="6C9EFC34" w:rsidR="00AA04E8" w:rsidRPr="009D793B" w:rsidRDefault="00AA04E8" w:rsidP="00AA04E8">
      <w:pPr>
        <w:rPr>
          <w:rFonts w:ascii="Calibri" w:eastAsia="Calibri" w:hAnsi="Calibri" w:cs="Calibri"/>
          <w:sz w:val="6"/>
          <w:szCs w:val="22"/>
        </w:rPr>
      </w:pPr>
      <w:r w:rsidRPr="009D793B">
        <w:rPr>
          <w:rFonts w:ascii="Calibri" w:eastAsia="Calibri" w:hAnsi="Calibri" w:cs="Calibri"/>
          <w:sz w:val="6"/>
          <w:szCs w:val="22"/>
        </w:rPr>
        <w:t xml:space="preserve">  </w:t>
      </w:r>
    </w:p>
    <w:p w14:paraId="25A4744B" w14:textId="77777777" w:rsidR="00AA04E8" w:rsidRPr="009D793B" w:rsidRDefault="00AA04E8" w:rsidP="00AA04E8">
      <w:pPr>
        <w:rPr>
          <w:rFonts w:ascii="Calibri" w:eastAsia="Calibri" w:hAnsi="Calibri" w:cs="Calibri"/>
          <w:sz w:val="22"/>
          <w:szCs w:val="22"/>
        </w:rPr>
      </w:pPr>
      <w:r w:rsidRPr="009D793B">
        <w:rPr>
          <w:rFonts w:ascii="Calibri" w:eastAsia="Calibri" w:hAnsi="Calibri" w:cs="Calibri"/>
          <w:sz w:val="22"/>
          <w:szCs w:val="22"/>
        </w:rPr>
        <w:t xml:space="preserve">Phone: ______________________________   E-mail: ______________________________________  </w:t>
      </w:r>
    </w:p>
    <w:p w14:paraId="310E3923" w14:textId="77777777" w:rsidR="00AA04E8" w:rsidRPr="009D793B" w:rsidRDefault="00AA04E8" w:rsidP="00AA04E8">
      <w:pPr>
        <w:spacing w:after="120"/>
        <w:rPr>
          <w:rFonts w:ascii="Calibri" w:eastAsia="Calibri" w:hAnsi="Calibri" w:cs="Calibri"/>
          <w:sz w:val="4"/>
          <w:szCs w:val="22"/>
        </w:rPr>
      </w:pPr>
    </w:p>
    <w:p w14:paraId="7430CDBB" w14:textId="1B50BA2F" w:rsidR="00AC3D47" w:rsidRPr="009D793B" w:rsidRDefault="00AC3D47" w:rsidP="00AC3D47">
      <w:pPr>
        <w:rPr>
          <w:rFonts w:ascii="Calibri" w:eastAsia="Calibri" w:hAnsi="Calibri" w:cs="Calibri"/>
          <w:sz w:val="22"/>
          <w:szCs w:val="22"/>
        </w:rPr>
      </w:pPr>
      <w:r w:rsidRPr="009D793B">
        <w:rPr>
          <w:rFonts w:ascii="Calibri" w:eastAsia="Calibri" w:hAnsi="Calibri" w:cs="Calibri"/>
          <w:sz w:val="22"/>
          <w:szCs w:val="22"/>
        </w:rPr>
        <w:t xml:space="preserve">Name of the Laboratory:  </w:t>
      </w:r>
    </w:p>
    <w:p w14:paraId="0F517540" w14:textId="77777777" w:rsidR="00AC3D47" w:rsidRPr="009D793B" w:rsidRDefault="00AC3D47" w:rsidP="00AC3D47">
      <w:pPr>
        <w:rPr>
          <w:rFonts w:ascii="Calibri" w:eastAsia="Calibri" w:hAnsi="Calibri" w:cs="Calibri"/>
          <w:sz w:val="22"/>
          <w:szCs w:val="22"/>
        </w:rPr>
      </w:pPr>
      <w:r w:rsidRPr="009D793B">
        <w:rPr>
          <w:rFonts w:ascii="Calibri" w:eastAsia="Calibri" w:hAnsi="Calibri" w:cs="Calibri"/>
          <w:sz w:val="22"/>
          <w:szCs w:val="22"/>
        </w:rPr>
        <w:t xml:space="preserve">__________________________________________________________________________________  </w:t>
      </w:r>
    </w:p>
    <w:p w14:paraId="09B2D008" w14:textId="3DD40298" w:rsidR="00AA04E8" w:rsidRPr="009D793B" w:rsidRDefault="00AA04E8" w:rsidP="00AA04E8">
      <w:pPr>
        <w:spacing w:after="120"/>
        <w:rPr>
          <w:rFonts w:ascii="Calibri" w:eastAsia="Calibri" w:hAnsi="Calibri" w:cs="Calibri"/>
          <w:sz w:val="22"/>
          <w:szCs w:val="22"/>
        </w:rPr>
      </w:pPr>
      <w:r w:rsidRPr="009D793B">
        <w:rPr>
          <w:rFonts w:ascii="Calibri" w:eastAsia="Calibri" w:hAnsi="Calibri" w:cs="Calibri"/>
          <w:sz w:val="22"/>
          <w:szCs w:val="22"/>
        </w:rPr>
        <w:t>Please note:</w:t>
      </w:r>
    </w:p>
    <w:p w14:paraId="2BE36DFE" w14:textId="7D2F7C39" w:rsidR="00AA04E8" w:rsidRPr="009D793B" w:rsidRDefault="00AA04E8" w:rsidP="00B6447B">
      <w:pPr>
        <w:numPr>
          <w:ilvl w:val="0"/>
          <w:numId w:val="18"/>
        </w:numPr>
        <w:rPr>
          <w:rFonts w:ascii="Calibri" w:eastAsia="Calibri" w:hAnsi="Calibri" w:cs="Calibri"/>
          <w:sz w:val="22"/>
          <w:szCs w:val="22"/>
        </w:rPr>
      </w:pPr>
      <w:r w:rsidRPr="009D793B">
        <w:rPr>
          <w:rFonts w:ascii="Calibri" w:eastAsia="Calibri" w:hAnsi="Calibri" w:cs="Calibri"/>
          <w:sz w:val="22"/>
          <w:szCs w:val="22"/>
        </w:rPr>
        <w:t>Prices are to be stated in</w:t>
      </w:r>
      <w:r w:rsidR="006C5B0A" w:rsidRPr="009D793B">
        <w:rPr>
          <w:rFonts w:ascii="Calibri" w:eastAsia="Calibri" w:hAnsi="Calibri" w:cs="Calibri"/>
          <w:sz w:val="22"/>
          <w:szCs w:val="22"/>
        </w:rPr>
        <w:t xml:space="preserve"> PKR</w:t>
      </w:r>
      <w:r w:rsidR="008F12AB" w:rsidRPr="009D793B">
        <w:rPr>
          <w:rFonts w:ascii="Calibri" w:eastAsia="Calibri" w:hAnsi="Calibri" w:cs="Calibri"/>
          <w:sz w:val="22"/>
          <w:szCs w:val="22"/>
        </w:rPr>
        <w:t xml:space="preserve"> or USD</w:t>
      </w:r>
    </w:p>
    <w:p w14:paraId="4EFF6DC2" w14:textId="74AB9161" w:rsidR="00AA04E8" w:rsidRPr="009D793B" w:rsidRDefault="00AA04E8" w:rsidP="00B6447B">
      <w:pPr>
        <w:numPr>
          <w:ilvl w:val="0"/>
          <w:numId w:val="18"/>
        </w:numPr>
        <w:rPr>
          <w:rFonts w:ascii="Calibri" w:eastAsia="Calibri" w:hAnsi="Calibri" w:cs="Calibri"/>
          <w:sz w:val="22"/>
          <w:szCs w:val="22"/>
        </w:rPr>
      </w:pPr>
      <w:r w:rsidRPr="009D793B">
        <w:rPr>
          <w:rFonts w:ascii="Calibri" w:eastAsia="Calibri" w:hAnsi="Calibri" w:cs="Calibri"/>
          <w:sz w:val="22"/>
          <w:szCs w:val="22"/>
        </w:rPr>
        <w:t xml:space="preserve">All goods/services offered must be suitable for use in </w:t>
      </w:r>
      <w:r w:rsidR="006C5B0A" w:rsidRPr="009D793B">
        <w:rPr>
          <w:rFonts w:ascii="Calibri" w:eastAsia="Calibri" w:hAnsi="Calibri" w:cs="Calibri"/>
          <w:sz w:val="22"/>
          <w:szCs w:val="22"/>
        </w:rPr>
        <w:t>Pakistan</w:t>
      </w:r>
      <w:r w:rsidRPr="009D793B">
        <w:rPr>
          <w:rFonts w:ascii="Calibri" w:eastAsia="Calibri" w:hAnsi="Calibri" w:cs="Calibri"/>
          <w:sz w:val="22"/>
          <w:szCs w:val="22"/>
        </w:rPr>
        <w:t>.</w:t>
      </w:r>
    </w:p>
    <w:p w14:paraId="38228611" w14:textId="7601712D" w:rsidR="00AA04E8" w:rsidRPr="009D793B" w:rsidRDefault="00AA04E8" w:rsidP="00B6447B">
      <w:pPr>
        <w:numPr>
          <w:ilvl w:val="0"/>
          <w:numId w:val="18"/>
        </w:numPr>
        <w:rPr>
          <w:rFonts w:ascii="Calibri" w:eastAsia="Calibri" w:hAnsi="Calibri" w:cs="Calibri"/>
          <w:sz w:val="22"/>
          <w:szCs w:val="22"/>
        </w:rPr>
      </w:pPr>
      <w:r w:rsidRPr="009D793B">
        <w:rPr>
          <w:rFonts w:ascii="Calibri" w:eastAsia="Calibri" w:hAnsi="Calibri" w:cs="Calibri"/>
          <w:sz w:val="22"/>
          <w:szCs w:val="22"/>
        </w:rPr>
        <w:t>In case of discrepancy between unit price and total, the unit price shall prevail.</w:t>
      </w:r>
    </w:p>
    <w:p w14:paraId="120F9A92" w14:textId="7BB50377" w:rsidR="000C4492" w:rsidRPr="009D793B" w:rsidRDefault="00757E32" w:rsidP="00B6447B">
      <w:pPr>
        <w:numPr>
          <w:ilvl w:val="0"/>
          <w:numId w:val="18"/>
        </w:numPr>
        <w:rPr>
          <w:rFonts w:ascii="Calibri" w:eastAsia="Calibri" w:hAnsi="Calibri" w:cs="Calibri"/>
          <w:sz w:val="22"/>
          <w:szCs w:val="22"/>
        </w:rPr>
      </w:pPr>
      <w:r w:rsidRPr="009D793B">
        <w:rPr>
          <w:rFonts w:ascii="Calibri" w:eastAsia="Calibri" w:hAnsi="Calibri" w:cs="Calibri"/>
          <w:sz w:val="22"/>
          <w:szCs w:val="22"/>
        </w:rPr>
        <w:t xml:space="preserve">All goods shall be delivered </w:t>
      </w:r>
      <w:r w:rsidR="000C4492" w:rsidRPr="009D793B">
        <w:rPr>
          <w:rFonts w:ascii="Calibri" w:eastAsia="Calibri" w:hAnsi="Calibri" w:cs="Calibri"/>
          <w:sz w:val="22"/>
          <w:szCs w:val="22"/>
        </w:rPr>
        <w:t xml:space="preserve">as per the delivery </w:t>
      </w:r>
      <w:r w:rsidR="00EC55E6" w:rsidRPr="009D793B">
        <w:rPr>
          <w:rFonts w:ascii="Calibri" w:eastAsia="Calibri" w:hAnsi="Calibri" w:cs="Calibri"/>
          <w:sz w:val="22"/>
          <w:szCs w:val="22"/>
        </w:rPr>
        <w:t xml:space="preserve">locations </w:t>
      </w:r>
      <w:r w:rsidR="000C4492" w:rsidRPr="009D793B">
        <w:rPr>
          <w:rFonts w:ascii="Calibri" w:eastAsia="Calibri" w:hAnsi="Calibri" w:cs="Calibri"/>
          <w:sz w:val="22"/>
          <w:szCs w:val="22"/>
        </w:rPr>
        <w:t>specified in Part C of this RFQ.</w:t>
      </w:r>
    </w:p>
    <w:p w14:paraId="7BC83B64" w14:textId="536DE30D" w:rsidR="005534E4" w:rsidRPr="009D793B" w:rsidRDefault="005534E4" w:rsidP="005534E4">
      <w:pPr>
        <w:rPr>
          <w:rFonts w:ascii="Calibri" w:eastAsia="Calibri" w:hAnsi="Calibri" w:cs="Calibri"/>
          <w:sz w:val="22"/>
          <w:szCs w:val="22"/>
        </w:rPr>
      </w:pPr>
    </w:p>
    <w:tbl>
      <w:tblPr>
        <w:tblStyle w:val="TableGrid"/>
        <w:tblW w:w="10835" w:type="dxa"/>
        <w:tblInd w:w="-635" w:type="dxa"/>
        <w:tblLayout w:type="fixed"/>
        <w:tblLook w:val="04A0" w:firstRow="1" w:lastRow="0" w:firstColumn="1" w:lastColumn="0" w:noHBand="0" w:noVBand="1"/>
      </w:tblPr>
      <w:tblGrid>
        <w:gridCol w:w="720"/>
        <w:gridCol w:w="4111"/>
        <w:gridCol w:w="886"/>
        <w:gridCol w:w="1123"/>
        <w:gridCol w:w="1227"/>
        <w:gridCol w:w="1260"/>
        <w:gridCol w:w="1508"/>
      </w:tblGrid>
      <w:tr w:rsidR="005534E4" w:rsidRPr="009D793B" w14:paraId="7F4CB0F7" w14:textId="77777777" w:rsidTr="005534E4">
        <w:trPr>
          <w:trHeight w:val="1470"/>
        </w:trPr>
        <w:tc>
          <w:tcPr>
            <w:tcW w:w="720" w:type="dxa"/>
            <w:vAlign w:val="center"/>
            <w:hideMark/>
          </w:tcPr>
          <w:p w14:paraId="5EE1D8E3" w14:textId="77777777" w:rsidR="005534E4" w:rsidRPr="009D793B" w:rsidRDefault="005534E4" w:rsidP="00B93A95">
            <w:pPr>
              <w:jc w:val="center"/>
              <w:rPr>
                <w:rFonts w:ascii="Calibri" w:eastAsia="Calibri" w:hAnsi="Calibri" w:cs="Calibri"/>
                <w:b/>
                <w:bCs/>
                <w:i/>
                <w:iCs/>
                <w:smallCaps/>
                <w:sz w:val="18"/>
                <w:szCs w:val="18"/>
              </w:rPr>
            </w:pPr>
            <w:r w:rsidRPr="009D793B">
              <w:rPr>
                <w:rFonts w:ascii="Calibri" w:eastAsia="Calibri" w:hAnsi="Calibri" w:cs="Calibri"/>
                <w:b/>
                <w:bCs/>
                <w:i/>
                <w:iCs/>
                <w:smallCaps/>
                <w:sz w:val="18"/>
                <w:szCs w:val="18"/>
              </w:rPr>
              <w:t>Item #</w:t>
            </w:r>
          </w:p>
        </w:tc>
        <w:tc>
          <w:tcPr>
            <w:tcW w:w="4111" w:type="dxa"/>
            <w:vAlign w:val="center"/>
            <w:hideMark/>
          </w:tcPr>
          <w:p w14:paraId="56F313AD" w14:textId="77777777" w:rsidR="0078362A" w:rsidRPr="009D793B" w:rsidRDefault="005534E4" w:rsidP="0078362A">
            <w:pPr>
              <w:jc w:val="center"/>
              <w:rPr>
                <w:rFonts w:ascii="Calibri" w:eastAsia="Calibri" w:hAnsi="Calibri" w:cs="Calibri"/>
                <w:b/>
                <w:bCs/>
                <w:i/>
                <w:iCs/>
                <w:smallCaps/>
                <w:sz w:val="18"/>
                <w:szCs w:val="18"/>
              </w:rPr>
            </w:pPr>
            <w:r w:rsidRPr="009D793B">
              <w:rPr>
                <w:rFonts w:ascii="Calibri" w:eastAsia="Calibri" w:hAnsi="Calibri" w:cs="Calibri"/>
                <w:b/>
                <w:bCs/>
                <w:i/>
                <w:iCs/>
                <w:smallCaps/>
                <w:sz w:val="18"/>
                <w:szCs w:val="18"/>
              </w:rPr>
              <w:t xml:space="preserve">Items/Services Description </w:t>
            </w:r>
          </w:p>
          <w:p w14:paraId="194A6F7C" w14:textId="3B113B0C" w:rsidR="005534E4" w:rsidRPr="009D793B" w:rsidRDefault="0078362A" w:rsidP="0078362A">
            <w:pPr>
              <w:jc w:val="center"/>
              <w:rPr>
                <w:rFonts w:ascii="Calibri" w:eastAsia="Calibri" w:hAnsi="Calibri" w:cs="Calibri"/>
                <w:b/>
                <w:bCs/>
                <w:i/>
                <w:iCs/>
                <w:smallCaps/>
                <w:sz w:val="18"/>
                <w:szCs w:val="18"/>
              </w:rPr>
            </w:pPr>
            <w:r w:rsidRPr="009D793B">
              <w:rPr>
                <w:rFonts w:ascii="Calibri" w:eastAsia="Calibri" w:hAnsi="Calibri" w:cs="Calibri"/>
                <w:b/>
                <w:bCs/>
                <w:i/>
                <w:iCs/>
                <w:smallCaps/>
                <w:sz w:val="18"/>
                <w:szCs w:val="18"/>
              </w:rPr>
              <w:t xml:space="preserve">(Provide </w:t>
            </w:r>
            <w:r w:rsidR="005534E4" w:rsidRPr="009D793B">
              <w:rPr>
                <w:rFonts w:ascii="Calibri" w:eastAsia="Calibri" w:hAnsi="Calibri" w:cs="Calibri"/>
                <w:b/>
                <w:bCs/>
                <w:i/>
                <w:iCs/>
                <w:smallCaps/>
                <w:sz w:val="18"/>
                <w:szCs w:val="18"/>
              </w:rPr>
              <w:t>complete Specifications</w:t>
            </w:r>
            <w:r w:rsidRPr="009D793B">
              <w:rPr>
                <w:rFonts w:ascii="Calibri" w:eastAsia="Calibri" w:hAnsi="Calibri" w:cs="Calibri"/>
                <w:b/>
                <w:bCs/>
                <w:i/>
                <w:iCs/>
                <w:smallCaps/>
                <w:sz w:val="18"/>
                <w:szCs w:val="18"/>
              </w:rPr>
              <w:t>)</w:t>
            </w:r>
          </w:p>
        </w:tc>
        <w:tc>
          <w:tcPr>
            <w:tcW w:w="886" w:type="dxa"/>
            <w:vAlign w:val="center"/>
            <w:hideMark/>
          </w:tcPr>
          <w:p w14:paraId="57A3948E" w14:textId="77777777" w:rsidR="005534E4" w:rsidRPr="009D793B" w:rsidRDefault="005534E4" w:rsidP="00B93A95">
            <w:pPr>
              <w:jc w:val="center"/>
              <w:rPr>
                <w:rFonts w:ascii="Calibri" w:eastAsia="Calibri" w:hAnsi="Calibri" w:cs="Calibri"/>
                <w:b/>
                <w:bCs/>
                <w:smallCaps/>
                <w:sz w:val="18"/>
                <w:szCs w:val="18"/>
              </w:rPr>
            </w:pPr>
            <w:r w:rsidRPr="009D793B">
              <w:rPr>
                <w:rFonts w:ascii="Calibri" w:eastAsia="Calibri" w:hAnsi="Calibri" w:cs="Calibri"/>
                <w:b/>
                <w:bCs/>
                <w:smallCaps/>
                <w:sz w:val="18"/>
                <w:szCs w:val="18"/>
              </w:rPr>
              <w:t>Unit of Measure</w:t>
            </w:r>
            <w:r w:rsidRPr="009D793B">
              <w:rPr>
                <w:rFonts w:ascii="Calibri" w:eastAsia="Calibri" w:hAnsi="Calibri" w:cs="Calibri"/>
                <w:b/>
                <w:bCs/>
                <w:smallCaps/>
                <w:sz w:val="18"/>
                <w:szCs w:val="18"/>
              </w:rPr>
              <w:br/>
              <w:t>(UoM)</w:t>
            </w:r>
          </w:p>
        </w:tc>
        <w:tc>
          <w:tcPr>
            <w:tcW w:w="1123" w:type="dxa"/>
            <w:vAlign w:val="center"/>
            <w:hideMark/>
          </w:tcPr>
          <w:p w14:paraId="3986E161" w14:textId="77777777" w:rsidR="005534E4" w:rsidRPr="009D793B" w:rsidRDefault="005534E4" w:rsidP="00B93A95">
            <w:pPr>
              <w:jc w:val="center"/>
              <w:rPr>
                <w:rFonts w:ascii="Calibri" w:eastAsia="Calibri" w:hAnsi="Calibri" w:cs="Calibri"/>
                <w:b/>
                <w:bCs/>
                <w:smallCaps/>
                <w:sz w:val="18"/>
                <w:szCs w:val="18"/>
              </w:rPr>
            </w:pPr>
            <w:r w:rsidRPr="009D793B">
              <w:rPr>
                <w:rFonts w:ascii="Calibri" w:eastAsia="Calibri" w:hAnsi="Calibri" w:cs="Calibri"/>
                <w:b/>
                <w:bCs/>
                <w:smallCaps/>
                <w:sz w:val="18"/>
                <w:szCs w:val="18"/>
              </w:rPr>
              <w:t>Quantity</w:t>
            </w:r>
          </w:p>
        </w:tc>
        <w:tc>
          <w:tcPr>
            <w:tcW w:w="1227" w:type="dxa"/>
            <w:vAlign w:val="center"/>
            <w:hideMark/>
          </w:tcPr>
          <w:p w14:paraId="73B4C63A" w14:textId="77777777" w:rsidR="005534E4" w:rsidRPr="009D793B" w:rsidRDefault="005534E4" w:rsidP="005534E4">
            <w:pPr>
              <w:jc w:val="center"/>
              <w:rPr>
                <w:rFonts w:ascii="Calibri" w:eastAsia="Calibri" w:hAnsi="Calibri" w:cs="Calibri"/>
                <w:b/>
                <w:bCs/>
                <w:smallCaps/>
                <w:sz w:val="18"/>
                <w:szCs w:val="18"/>
              </w:rPr>
            </w:pPr>
            <w:r w:rsidRPr="009D793B">
              <w:rPr>
                <w:rFonts w:ascii="Calibri" w:eastAsia="Calibri" w:hAnsi="Calibri" w:cs="Calibri"/>
                <w:b/>
                <w:bCs/>
                <w:smallCaps/>
                <w:sz w:val="18"/>
                <w:szCs w:val="18"/>
              </w:rPr>
              <w:t xml:space="preserve">Unit Price </w:t>
            </w:r>
          </w:p>
          <w:p w14:paraId="06811F42" w14:textId="2E7EE488" w:rsidR="005534E4" w:rsidRPr="009D793B" w:rsidRDefault="005534E4" w:rsidP="005534E4">
            <w:pPr>
              <w:jc w:val="center"/>
              <w:rPr>
                <w:rFonts w:ascii="Calibri" w:eastAsia="Calibri" w:hAnsi="Calibri" w:cs="Calibri"/>
                <w:b/>
                <w:bCs/>
                <w:smallCaps/>
                <w:sz w:val="18"/>
                <w:szCs w:val="18"/>
              </w:rPr>
            </w:pPr>
            <w:r w:rsidRPr="009D793B">
              <w:rPr>
                <w:rFonts w:ascii="Calibri" w:eastAsia="Calibri" w:hAnsi="Calibri" w:cs="Calibri"/>
                <w:b/>
                <w:bCs/>
                <w:smallCaps/>
                <w:sz w:val="18"/>
                <w:szCs w:val="18"/>
              </w:rPr>
              <w:t>(excluding sales tax)</w:t>
            </w:r>
            <w:r w:rsidRPr="009D793B">
              <w:rPr>
                <w:rFonts w:ascii="Calibri" w:eastAsia="Calibri" w:hAnsi="Calibri" w:cs="Calibri"/>
                <w:b/>
                <w:bCs/>
                <w:smallCaps/>
                <w:sz w:val="18"/>
                <w:szCs w:val="18"/>
              </w:rPr>
              <w:br/>
            </w:r>
          </w:p>
        </w:tc>
        <w:tc>
          <w:tcPr>
            <w:tcW w:w="1260" w:type="dxa"/>
            <w:vAlign w:val="center"/>
            <w:hideMark/>
          </w:tcPr>
          <w:p w14:paraId="2298D25D" w14:textId="120391FD" w:rsidR="005534E4" w:rsidRPr="009D793B" w:rsidRDefault="005534E4" w:rsidP="00B93A95">
            <w:pPr>
              <w:jc w:val="center"/>
              <w:rPr>
                <w:rFonts w:ascii="Calibri" w:eastAsia="Calibri" w:hAnsi="Calibri" w:cs="Calibri"/>
                <w:b/>
                <w:bCs/>
                <w:smallCaps/>
                <w:sz w:val="18"/>
                <w:szCs w:val="18"/>
              </w:rPr>
            </w:pPr>
            <w:r w:rsidRPr="009D793B">
              <w:rPr>
                <w:rFonts w:ascii="Calibri" w:eastAsia="Calibri" w:hAnsi="Calibri" w:cs="Calibri"/>
                <w:b/>
                <w:bCs/>
                <w:smallCaps/>
                <w:sz w:val="18"/>
                <w:szCs w:val="18"/>
              </w:rPr>
              <w:t>Total Price</w:t>
            </w:r>
            <w:r w:rsidRPr="009D793B">
              <w:rPr>
                <w:rFonts w:ascii="Calibri" w:eastAsia="Calibri" w:hAnsi="Calibri" w:cs="Calibri"/>
                <w:b/>
                <w:bCs/>
                <w:smallCaps/>
                <w:sz w:val="18"/>
                <w:szCs w:val="18"/>
              </w:rPr>
              <w:br/>
              <w:t>(excluding sales tax)</w:t>
            </w:r>
          </w:p>
        </w:tc>
        <w:tc>
          <w:tcPr>
            <w:tcW w:w="1508" w:type="dxa"/>
            <w:vAlign w:val="center"/>
            <w:hideMark/>
          </w:tcPr>
          <w:p w14:paraId="08FF2881" w14:textId="05902645" w:rsidR="005534E4" w:rsidRPr="009D793B" w:rsidRDefault="005534E4" w:rsidP="005455BE">
            <w:pPr>
              <w:jc w:val="center"/>
              <w:rPr>
                <w:rFonts w:ascii="Calibri" w:eastAsia="Calibri" w:hAnsi="Calibri" w:cs="Calibri"/>
                <w:b/>
                <w:bCs/>
                <w:smallCaps/>
                <w:sz w:val="18"/>
                <w:szCs w:val="18"/>
              </w:rPr>
            </w:pPr>
            <w:r w:rsidRPr="009D793B">
              <w:rPr>
                <w:rFonts w:ascii="Calibri" w:eastAsia="Calibri" w:hAnsi="Calibri" w:cs="Calibri"/>
                <w:b/>
                <w:bCs/>
                <w:smallCaps/>
                <w:sz w:val="14"/>
                <w:szCs w:val="18"/>
              </w:rPr>
              <w:t>Warranty</w:t>
            </w:r>
            <w:r w:rsidRPr="009D793B">
              <w:rPr>
                <w:rFonts w:ascii="Calibri" w:eastAsia="Calibri" w:hAnsi="Calibri" w:cs="Calibri"/>
                <w:b/>
                <w:bCs/>
                <w:smallCaps/>
                <w:sz w:val="18"/>
                <w:szCs w:val="18"/>
              </w:rPr>
              <w:t xml:space="preserve"> in months</w:t>
            </w:r>
          </w:p>
        </w:tc>
      </w:tr>
      <w:tr w:rsidR="005534E4" w:rsidRPr="009D793B" w14:paraId="4B7B8106" w14:textId="77777777" w:rsidTr="00EC55E6">
        <w:trPr>
          <w:trHeight w:val="224"/>
        </w:trPr>
        <w:tc>
          <w:tcPr>
            <w:tcW w:w="720" w:type="dxa"/>
            <w:noWrap/>
          </w:tcPr>
          <w:p w14:paraId="3C2DE8FE" w14:textId="4A915268" w:rsidR="005534E4" w:rsidRPr="009D793B" w:rsidRDefault="005534E4" w:rsidP="00B93A95">
            <w:pPr>
              <w:jc w:val="center"/>
              <w:rPr>
                <w:rFonts w:ascii="Calibri" w:eastAsia="Calibri" w:hAnsi="Calibri" w:cs="Calibri"/>
                <w:iCs/>
                <w:smallCaps/>
                <w:sz w:val="18"/>
                <w:szCs w:val="18"/>
              </w:rPr>
            </w:pPr>
          </w:p>
        </w:tc>
        <w:tc>
          <w:tcPr>
            <w:tcW w:w="4111" w:type="dxa"/>
          </w:tcPr>
          <w:p w14:paraId="48503C74" w14:textId="0B3D5277" w:rsidR="005534E4" w:rsidRPr="009D793B" w:rsidRDefault="005534E4" w:rsidP="00B93A95">
            <w:pPr>
              <w:rPr>
                <w:rFonts w:ascii="Calibri" w:eastAsia="Calibri" w:hAnsi="Calibri" w:cs="Calibri"/>
                <w:smallCaps/>
                <w:sz w:val="18"/>
                <w:szCs w:val="18"/>
              </w:rPr>
            </w:pPr>
          </w:p>
        </w:tc>
        <w:tc>
          <w:tcPr>
            <w:tcW w:w="886" w:type="dxa"/>
            <w:vAlign w:val="center"/>
          </w:tcPr>
          <w:p w14:paraId="492C025C" w14:textId="6D23A351" w:rsidR="005534E4" w:rsidRPr="009D793B" w:rsidRDefault="005534E4" w:rsidP="00B93A95">
            <w:pPr>
              <w:jc w:val="center"/>
              <w:rPr>
                <w:rFonts w:ascii="Calibri" w:eastAsia="Calibri" w:hAnsi="Calibri" w:cs="Calibri"/>
                <w:smallCaps/>
                <w:sz w:val="18"/>
                <w:szCs w:val="18"/>
              </w:rPr>
            </w:pPr>
          </w:p>
        </w:tc>
        <w:tc>
          <w:tcPr>
            <w:tcW w:w="1123" w:type="dxa"/>
            <w:vAlign w:val="center"/>
          </w:tcPr>
          <w:p w14:paraId="3863638E" w14:textId="31D901B7" w:rsidR="005534E4" w:rsidRPr="009D793B" w:rsidRDefault="005534E4" w:rsidP="00B93A95">
            <w:pPr>
              <w:jc w:val="center"/>
              <w:rPr>
                <w:rFonts w:ascii="Calibri" w:eastAsia="Calibri" w:hAnsi="Calibri" w:cs="Calibri"/>
                <w:smallCaps/>
                <w:sz w:val="18"/>
                <w:szCs w:val="18"/>
              </w:rPr>
            </w:pPr>
          </w:p>
        </w:tc>
        <w:tc>
          <w:tcPr>
            <w:tcW w:w="1227" w:type="dxa"/>
            <w:hideMark/>
          </w:tcPr>
          <w:p w14:paraId="57EF1A26"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260" w:type="dxa"/>
            <w:hideMark/>
          </w:tcPr>
          <w:p w14:paraId="0ACAFC4C"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508" w:type="dxa"/>
            <w:hideMark/>
          </w:tcPr>
          <w:p w14:paraId="21833E72"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r>
      <w:tr w:rsidR="005534E4" w:rsidRPr="009D793B" w14:paraId="094032B4" w14:textId="77777777" w:rsidTr="00EC55E6">
        <w:trPr>
          <w:trHeight w:val="170"/>
        </w:trPr>
        <w:tc>
          <w:tcPr>
            <w:tcW w:w="720" w:type="dxa"/>
            <w:noWrap/>
          </w:tcPr>
          <w:p w14:paraId="5C1194C6" w14:textId="07DC49FF" w:rsidR="005534E4" w:rsidRPr="009D793B" w:rsidRDefault="005534E4" w:rsidP="00B93A95">
            <w:pPr>
              <w:jc w:val="center"/>
              <w:rPr>
                <w:rFonts w:ascii="Calibri" w:eastAsia="Calibri" w:hAnsi="Calibri" w:cs="Calibri"/>
                <w:iCs/>
                <w:smallCaps/>
                <w:sz w:val="18"/>
                <w:szCs w:val="18"/>
              </w:rPr>
            </w:pPr>
          </w:p>
        </w:tc>
        <w:tc>
          <w:tcPr>
            <w:tcW w:w="4111" w:type="dxa"/>
          </w:tcPr>
          <w:p w14:paraId="298568B7" w14:textId="6D9F0052" w:rsidR="005534E4" w:rsidRPr="009D793B" w:rsidRDefault="005534E4" w:rsidP="00B93A95">
            <w:pPr>
              <w:rPr>
                <w:rFonts w:ascii="Calibri" w:eastAsia="Calibri" w:hAnsi="Calibri" w:cs="Calibri"/>
                <w:smallCaps/>
                <w:sz w:val="18"/>
                <w:szCs w:val="18"/>
              </w:rPr>
            </w:pPr>
          </w:p>
        </w:tc>
        <w:tc>
          <w:tcPr>
            <w:tcW w:w="886" w:type="dxa"/>
            <w:vAlign w:val="center"/>
          </w:tcPr>
          <w:p w14:paraId="7E0F06D3" w14:textId="30EF766D" w:rsidR="005534E4" w:rsidRPr="009D793B" w:rsidRDefault="005534E4" w:rsidP="00B93A95">
            <w:pPr>
              <w:jc w:val="center"/>
              <w:rPr>
                <w:rFonts w:ascii="Calibri" w:eastAsia="Calibri" w:hAnsi="Calibri" w:cs="Calibri"/>
                <w:smallCaps/>
                <w:sz w:val="18"/>
                <w:szCs w:val="18"/>
              </w:rPr>
            </w:pPr>
          </w:p>
        </w:tc>
        <w:tc>
          <w:tcPr>
            <w:tcW w:w="1123" w:type="dxa"/>
            <w:vAlign w:val="center"/>
          </w:tcPr>
          <w:p w14:paraId="2185BE65" w14:textId="44133BF1" w:rsidR="005534E4" w:rsidRPr="009D793B" w:rsidRDefault="005534E4" w:rsidP="00B93A95">
            <w:pPr>
              <w:jc w:val="center"/>
              <w:rPr>
                <w:rFonts w:ascii="Calibri" w:eastAsia="Calibri" w:hAnsi="Calibri" w:cs="Calibri"/>
                <w:smallCaps/>
                <w:sz w:val="18"/>
                <w:szCs w:val="18"/>
              </w:rPr>
            </w:pPr>
          </w:p>
        </w:tc>
        <w:tc>
          <w:tcPr>
            <w:tcW w:w="1227" w:type="dxa"/>
            <w:hideMark/>
          </w:tcPr>
          <w:p w14:paraId="22E5F858"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260" w:type="dxa"/>
            <w:hideMark/>
          </w:tcPr>
          <w:p w14:paraId="6B74FEAA"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508" w:type="dxa"/>
            <w:hideMark/>
          </w:tcPr>
          <w:p w14:paraId="4ABB5AF7"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r>
      <w:tr w:rsidR="005534E4" w:rsidRPr="009D793B" w14:paraId="29A8E2BE" w14:textId="77777777" w:rsidTr="00EC55E6">
        <w:trPr>
          <w:trHeight w:val="206"/>
        </w:trPr>
        <w:tc>
          <w:tcPr>
            <w:tcW w:w="720" w:type="dxa"/>
            <w:noWrap/>
          </w:tcPr>
          <w:p w14:paraId="7EE5DE6E" w14:textId="3EFE3945" w:rsidR="005534E4" w:rsidRPr="009D793B" w:rsidRDefault="005534E4" w:rsidP="00B93A95">
            <w:pPr>
              <w:jc w:val="center"/>
              <w:rPr>
                <w:rFonts w:ascii="Calibri" w:eastAsia="Calibri" w:hAnsi="Calibri" w:cs="Calibri"/>
                <w:iCs/>
                <w:smallCaps/>
                <w:sz w:val="18"/>
                <w:szCs w:val="18"/>
              </w:rPr>
            </w:pPr>
          </w:p>
        </w:tc>
        <w:tc>
          <w:tcPr>
            <w:tcW w:w="4111" w:type="dxa"/>
          </w:tcPr>
          <w:p w14:paraId="53932742" w14:textId="69E98773" w:rsidR="005534E4" w:rsidRPr="009D793B" w:rsidRDefault="005534E4" w:rsidP="0026582E">
            <w:pPr>
              <w:rPr>
                <w:rFonts w:ascii="Calibri" w:eastAsia="Calibri" w:hAnsi="Calibri" w:cs="Calibri"/>
                <w:smallCaps/>
                <w:sz w:val="18"/>
                <w:szCs w:val="18"/>
              </w:rPr>
            </w:pPr>
          </w:p>
        </w:tc>
        <w:tc>
          <w:tcPr>
            <w:tcW w:w="886" w:type="dxa"/>
            <w:vAlign w:val="center"/>
          </w:tcPr>
          <w:p w14:paraId="4F55EE36" w14:textId="4EF00B2C" w:rsidR="005534E4" w:rsidRPr="009D793B" w:rsidRDefault="005534E4" w:rsidP="00B93A95">
            <w:pPr>
              <w:jc w:val="center"/>
              <w:rPr>
                <w:rFonts w:ascii="Calibri" w:eastAsia="Calibri" w:hAnsi="Calibri" w:cs="Calibri"/>
                <w:smallCaps/>
                <w:sz w:val="18"/>
                <w:szCs w:val="18"/>
              </w:rPr>
            </w:pPr>
          </w:p>
        </w:tc>
        <w:tc>
          <w:tcPr>
            <w:tcW w:w="1123" w:type="dxa"/>
            <w:vAlign w:val="center"/>
          </w:tcPr>
          <w:p w14:paraId="2EA0624A" w14:textId="290F6706" w:rsidR="005534E4" w:rsidRPr="009D793B" w:rsidRDefault="005534E4" w:rsidP="00B93A95">
            <w:pPr>
              <w:jc w:val="center"/>
              <w:rPr>
                <w:rFonts w:ascii="Calibri" w:eastAsia="Calibri" w:hAnsi="Calibri" w:cs="Calibri"/>
                <w:smallCaps/>
                <w:sz w:val="18"/>
                <w:szCs w:val="18"/>
              </w:rPr>
            </w:pPr>
          </w:p>
        </w:tc>
        <w:tc>
          <w:tcPr>
            <w:tcW w:w="1227" w:type="dxa"/>
            <w:hideMark/>
          </w:tcPr>
          <w:p w14:paraId="59E76E19"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260" w:type="dxa"/>
            <w:hideMark/>
          </w:tcPr>
          <w:p w14:paraId="1E779E49"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508" w:type="dxa"/>
            <w:hideMark/>
          </w:tcPr>
          <w:p w14:paraId="45D8FD17"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r>
      <w:tr w:rsidR="005534E4" w:rsidRPr="009D793B" w14:paraId="7C403AFE" w14:textId="77777777" w:rsidTr="00EC55E6">
        <w:trPr>
          <w:trHeight w:val="161"/>
        </w:trPr>
        <w:tc>
          <w:tcPr>
            <w:tcW w:w="720" w:type="dxa"/>
            <w:noWrap/>
          </w:tcPr>
          <w:p w14:paraId="4F0F5137" w14:textId="04614A18" w:rsidR="005534E4" w:rsidRPr="009D793B" w:rsidRDefault="005534E4" w:rsidP="00B93A95">
            <w:pPr>
              <w:jc w:val="center"/>
              <w:rPr>
                <w:rFonts w:ascii="Calibri" w:eastAsia="Calibri" w:hAnsi="Calibri" w:cs="Calibri"/>
                <w:iCs/>
                <w:smallCaps/>
                <w:sz w:val="18"/>
                <w:szCs w:val="18"/>
              </w:rPr>
            </w:pPr>
          </w:p>
        </w:tc>
        <w:tc>
          <w:tcPr>
            <w:tcW w:w="4111" w:type="dxa"/>
          </w:tcPr>
          <w:p w14:paraId="19AB7BAE" w14:textId="21EC6166" w:rsidR="005534E4" w:rsidRPr="009D793B" w:rsidRDefault="005534E4" w:rsidP="00B93A95">
            <w:pPr>
              <w:rPr>
                <w:rFonts w:ascii="Calibri" w:eastAsia="Calibri" w:hAnsi="Calibri" w:cs="Calibri"/>
                <w:smallCaps/>
                <w:sz w:val="18"/>
                <w:szCs w:val="18"/>
              </w:rPr>
            </w:pPr>
          </w:p>
        </w:tc>
        <w:tc>
          <w:tcPr>
            <w:tcW w:w="886" w:type="dxa"/>
            <w:vAlign w:val="center"/>
          </w:tcPr>
          <w:p w14:paraId="62B48DBD" w14:textId="0DD0E4F6" w:rsidR="005534E4" w:rsidRPr="009D793B" w:rsidRDefault="005534E4" w:rsidP="00B93A95">
            <w:pPr>
              <w:jc w:val="center"/>
              <w:rPr>
                <w:rFonts w:ascii="Calibri" w:eastAsia="Calibri" w:hAnsi="Calibri" w:cs="Calibri"/>
                <w:smallCaps/>
                <w:sz w:val="18"/>
                <w:szCs w:val="18"/>
              </w:rPr>
            </w:pPr>
          </w:p>
        </w:tc>
        <w:tc>
          <w:tcPr>
            <w:tcW w:w="1123" w:type="dxa"/>
            <w:vAlign w:val="center"/>
          </w:tcPr>
          <w:p w14:paraId="43AE6919" w14:textId="39E7D486" w:rsidR="005534E4" w:rsidRPr="009D793B" w:rsidRDefault="005534E4" w:rsidP="00B93A95">
            <w:pPr>
              <w:jc w:val="center"/>
              <w:rPr>
                <w:rFonts w:ascii="Calibri" w:eastAsia="Calibri" w:hAnsi="Calibri" w:cs="Calibri"/>
                <w:smallCaps/>
                <w:sz w:val="18"/>
                <w:szCs w:val="18"/>
              </w:rPr>
            </w:pPr>
          </w:p>
        </w:tc>
        <w:tc>
          <w:tcPr>
            <w:tcW w:w="1227" w:type="dxa"/>
            <w:hideMark/>
          </w:tcPr>
          <w:p w14:paraId="1502AAF8"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260" w:type="dxa"/>
            <w:hideMark/>
          </w:tcPr>
          <w:p w14:paraId="22659921"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508" w:type="dxa"/>
            <w:hideMark/>
          </w:tcPr>
          <w:p w14:paraId="0B816D38"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r>
      <w:tr w:rsidR="005534E4" w:rsidRPr="009D793B" w14:paraId="6372F80F" w14:textId="77777777" w:rsidTr="00EC55E6">
        <w:trPr>
          <w:trHeight w:val="197"/>
        </w:trPr>
        <w:tc>
          <w:tcPr>
            <w:tcW w:w="720" w:type="dxa"/>
            <w:noWrap/>
          </w:tcPr>
          <w:p w14:paraId="47241CC8" w14:textId="3FB3EB47" w:rsidR="005534E4" w:rsidRPr="009D793B" w:rsidRDefault="005534E4" w:rsidP="00B93A95">
            <w:pPr>
              <w:jc w:val="center"/>
              <w:rPr>
                <w:rFonts w:ascii="Calibri" w:eastAsia="Calibri" w:hAnsi="Calibri" w:cs="Calibri"/>
                <w:iCs/>
                <w:smallCaps/>
                <w:sz w:val="18"/>
                <w:szCs w:val="18"/>
              </w:rPr>
            </w:pPr>
          </w:p>
        </w:tc>
        <w:tc>
          <w:tcPr>
            <w:tcW w:w="4111" w:type="dxa"/>
          </w:tcPr>
          <w:p w14:paraId="4F70FDE5" w14:textId="04FED812" w:rsidR="005534E4" w:rsidRPr="009D793B" w:rsidRDefault="005534E4" w:rsidP="00B93A95">
            <w:pPr>
              <w:rPr>
                <w:rFonts w:ascii="Calibri" w:eastAsia="Calibri" w:hAnsi="Calibri" w:cs="Calibri"/>
                <w:smallCaps/>
                <w:sz w:val="18"/>
                <w:szCs w:val="18"/>
              </w:rPr>
            </w:pPr>
          </w:p>
        </w:tc>
        <w:tc>
          <w:tcPr>
            <w:tcW w:w="886" w:type="dxa"/>
            <w:vAlign w:val="center"/>
          </w:tcPr>
          <w:p w14:paraId="3CC920D8" w14:textId="54E58A7E" w:rsidR="005534E4" w:rsidRPr="009D793B" w:rsidRDefault="005534E4" w:rsidP="00B93A95">
            <w:pPr>
              <w:jc w:val="center"/>
              <w:rPr>
                <w:rFonts w:ascii="Calibri" w:eastAsia="Calibri" w:hAnsi="Calibri" w:cs="Calibri"/>
                <w:smallCaps/>
                <w:sz w:val="18"/>
                <w:szCs w:val="18"/>
              </w:rPr>
            </w:pPr>
          </w:p>
        </w:tc>
        <w:tc>
          <w:tcPr>
            <w:tcW w:w="1123" w:type="dxa"/>
            <w:vAlign w:val="center"/>
          </w:tcPr>
          <w:p w14:paraId="0AFDD278" w14:textId="23642B80" w:rsidR="005534E4" w:rsidRPr="009D793B" w:rsidRDefault="005534E4" w:rsidP="00B93A95">
            <w:pPr>
              <w:jc w:val="center"/>
              <w:rPr>
                <w:rFonts w:ascii="Calibri" w:eastAsia="Calibri" w:hAnsi="Calibri" w:cs="Calibri"/>
                <w:smallCaps/>
                <w:sz w:val="18"/>
                <w:szCs w:val="18"/>
              </w:rPr>
            </w:pPr>
          </w:p>
        </w:tc>
        <w:tc>
          <w:tcPr>
            <w:tcW w:w="1227" w:type="dxa"/>
            <w:hideMark/>
          </w:tcPr>
          <w:p w14:paraId="467FEA75"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260" w:type="dxa"/>
            <w:hideMark/>
          </w:tcPr>
          <w:p w14:paraId="3452726E"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508" w:type="dxa"/>
            <w:hideMark/>
          </w:tcPr>
          <w:p w14:paraId="063C9CF7"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r>
      <w:tr w:rsidR="005534E4" w:rsidRPr="009D793B" w14:paraId="0A73B05B" w14:textId="77777777" w:rsidTr="00EC55E6">
        <w:trPr>
          <w:trHeight w:val="242"/>
        </w:trPr>
        <w:tc>
          <w:tcPr>
            <w:tcW w:w="720" w:type="dxa"/>
            <w:noWrap/>
          </w:tcPr>
          <w:p w14:paraId="4CA331F6" w14:textId="383AD405" w:rsidR="005534E4" w:rsidRPr="009D793B" w:rsidRDefault="005534E4" w:rsidP="00B93A95">
            <w:pPr>
              <w:jc w:val="center"/>
              <w:rPr>
                <w:rFonts w:ascii="Calibri" w:eastAsia="Calibri" w:hAnsi="Calibri" w:cs="Calibri"/>
                <w:iCs/>
                <w:smallCaps/>
                <w:sz w:val="18"/>
                <w:szCs w:val="18"/>
              </w:rPr>
            </w:pPr>
          </w:p>
        </w:tc>
        <w:tc>
          <w:tcPr>
            <w:tcW w:w="4111" w:type="dxa"/>
          </w:tcPr>
          <w:p w14:paraId="2BC09464" w14:textId="0F3325B9" w:rsidR="005534E4" w:rsidRPr="009D793B" w:rsidRDefault="005534E4" w:rsidP="00B93A95">
            <w:pPr>
              <w:rPr>
                <w:rFonts w:ascii="Calibri" w:eastAsia="Calibri" w:hAnsi="Calibri" w:cs="Calibri"/>
                <w:smallCaps/>
                <w:sz w:val="18"/>
                <w:szCs w:val="18"/>
              </w:rPr>
            </w:pPr>
          </w:p>
        </w:tc>
        <w:tc>
          <w:tcPr>
            <w:tcW w:w="886" w:type="dxa"/>
            <w:vAlign w:val="center"/>
          </w:tcPr>
          <w:p w14:paraId="16099AFF" w14:textId="1CA208AA" w:rsidR="005534E4" w:rsidRPr="009D793B" w:rsidRDefault="005534E4" w:rsidP="00B93A95">
            <w:pPr>
              <w:jc w:val="center"/>
              <w:rPr>
                <w:rFonts w:ascii="Calibri" w:eastAsia="Calibri" w:hAnsi="Calibri" w:cs="Calibri"/>
                <w:smallCaps/>
                <w:sz w:val="18"/>
                <w:szCs w:val="18"/>
              </w:rPr>
            </w:pPr>
          </w:p>
        </w:tc>
        <w:tc>
          <w:tcPr>
            <w:tcW w:w="1123" w:type="dxa"/>
            <w:vAlign w:val="center"/>
          </w:tcPr>
          <w:p w14:paraId="098BD3E0" w14:textId="7455DA3B" w:rsidR="005534E4" w:rsidRPr="009D793B" w:rsidRDefault="005534E4" w:rsidP="00B93A95">
            <w:pPr>
              <w:jc w:val="center"/>
              <w:rPr>
                <w:rFonts w:ascii="Calibri" w:eastAsia="Calibri" w:hAnsi="Calibri" w:cs="Calibri"/>
                <w:smallCaps/>
                <w:sz w:val="18"/>
                <w:szCs w:val="18"/>
              </w:rPr>
            </w:pPr>
          </w:p>
        </w:tc>
        <w:tc>
          <w:tcPr>
            <w:tcW w:w="1227" w:type="dxa"/>
            <w:hideMark/>
          </w:tcPr>
          <w:p w14:paraId="544BE46F"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260" w:type="dxa"/>
            <w:hideMark/>
          </w:tcPr>
          <w:p w14:paraId="7E8748AB"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508" w:type="dxa"/>
            <w:hideMark/>
          </w:tcPr>
          <w:p w14:paraId="44B281A6"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r>
      <w:tr w:rsidR="005534E4" w:rsidRPr="009D793B" w14:paraId="7F4B9462" w14:textId="77777777" w:rsidTr="00EC55E6">
        <w:trPr>
          <w:trHeight w:val="170"/>
        </w:trPr>
        <w:tc>
          <w:tcPr>
            <w:tcW w:w="720" w:type="dxa"/>
            <w:noWrap/>
          </w:tcPr>
          <w:p w14:paraId="13415B5E" w14:textId="55E82CF8" w:rsidR="005534E4" w:rsidRPr="009D793B" w:rsidRDefault="005534E4" w:rsidP="00B93A95">
            <w:pPr>
              <w:jc w:val="center"/>
              <w:rPr>
                <w:rFonts w:ascii="Calibri" w:eastAsia="Calibri" w:hAnsi="Calibri" w:cs="Calibri"/>
                <w:iCs/>
                <w:smallCaps/>
                <w:sz w:val="18"/>
                <w:szCs w:val="18"/>
              </w:rPr>
            </w:pPr>
          </w:p>
        </w:tc>
        <w:tc>
          <w:tcPr>
            <w:tcW w:w="4111" w:type="dxa"/>
          </w:tcPr>
          <w:p w14:paraId="4D5AE37D" w14:textId="2E4CDDDD" w:rsidR="005534E4" w:rsidRPr="009D793B" w:rsidRDefault="005534E4" w:rsidP="00B93A95">
            <w:pPr>
              <w:rPr>
                <w:rFonts w:ascii="Calibri" w:eastAsia="Calibri" w:hAnsi="Calibri" w:cs="Calibri"/>
                <w:smallCaps/>
                <w:sz w:val="18"/>
                <w:szCs w:val="18"/>
              </w:rPr>
            </w:pPr>
          </w:p>
        </w:tc>
        <w:tc>
          <w:tcPr>
            <w:tcW w:w="886" w:type="dxa"/>
            <w:vAlign w:val="center"/>
          </w:tcPr>
          <w:p w14:paraId="32D6110C" w14:textId="30CC7262" w:rsidR="005534E4" w:rsidRPr="009D793B" w:rsidRDefault="005534E4" w:rsidP="00B93A95">
            <w:pPr>
              <w:jc w:val="center"/>
              <w:rPr>
                <w:rFonts w:ascii="Calibri" w:eastAsia="Calibri" w:hAnsi="Calibri" w:cs="Calibri"/>
                <w:smallCaps/>
                <w:sz w:val="18"/>
                <w:szCs w:val="18"/>
              </w:rPr>
            </w:pPr>
          </w:p>
        </w:tc>
        <w:tc>
          <w:tcPr>
            <w:tcW w:w="1123" w:type="dxa"/>
            <w:vAlign w:val="center"/>
          </w:tcPr>
          <w:p w14:paraId="5958BCA5" w14:textId="43E484EE" w:rsidR="005534E4" w:rsidRPr="009D793B" w:rsidRDefault="005534E4" w:rsidP="00B93A95">
            <w:pPr>
              <w:jc w:val="center"/>
              <w:rPr>
                <w:rFonts w:ascii="Calibri" w:eastAsia="Calibri" w:hAnsi="Calibri" w:cs="Calibri"/>
                <w:smallCaps/>
                <w:sz w:val="18"/>
                <w:szCs w:val="18"/>
              </w:rPr>
            </w:pPr>
          </w:p>
        </w:tc>
        <w:tc>
          <w:tcPr>
            <w:tcW w:w="1227" w:type="dxa"/>
            <w:hideMark/>
          </w:tcPr>
          <w:p w14:paraId="3C49E420"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260" w:type="dxa"/>
            <w:hideMark/>
          </w:tcPr>
          <w:p w14:paraId="79C185D3"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508" w:type="dxa"/>
            <w:hideMark/>
          </w:tcPr>
          <w:p w14:paraId="1DC43BF1"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r>
      <w:tr w:rsidR="005534E4" w:rsidRPr="009D793B" w14:paraId="4792A58C" w14:textId="77777777" w:rsidTr="00EC55E6">
        <w:trPr>
          <w:trHeight w:val="206"/>
        </w:trPr>
        <w:tc>
          <w:tcPr>
            <w:tcW w:w="720" w:type="dxa"/>
            <w:noWrap/>
          </w:tcPr>
          <w:p w14:paraId="11886D10" w14:textId="72230B8F" w:rsidR="005534E4" w:rsidRPr="009D793B" w:rsidRDefault="005534E4" w:rsidP="00B93A95">
            <w:pPr>
              <w:jc w:val="center"/>
              <w:rPr>
                <w:rFonts w:ascii="Calibri" w:eastAsia="Calibri" w:hAnsi="Calibri" w:cs="Calibri"/>
                <w:iCs/>
                <w:smallCaps/>
                <w:sz w:val="18"/>
                <w:szCs w:val="18"/>
              </w:rPr>
            </w:pPr>
          </w:p>
        </w:tc>
        <w:tc>
          <w:tcPr>
            <w:tcW w:w="4111" w:type="dxa"/>
          </w:tcPr>
          <w:p w14:paraId="39CCC339" w14:textId="2CC73AAF" w:rsidR="005534E4" w:rsidRPr="009D793B" w:rsidRDefault="005534E4" w:rsidP="00B93A95">
            <w:pPr>
              <w:rPr>
                <w:rFonts w:ascii="Calibri" w:eastAsia="Calibri" w:hAnsi="Calibri" w:cs="Calibri"/>
                <w:smallCaps/>
                <w:sz w:val="18"/>
                <w:szCs w:val="18"/>
              </w:rPr>
            </w:pPr>
          </w:p>
        </w:tc>
        <w:tc>
          <w:tcPr>
            <w:tcW w:w="886" w:type="dxa"/>
            <w:vAlign w:val="center"/>
          </w:tcPr>
          <w:p w14:paraId="7F6A3553" w14:textId="18270A6A" w:rsidR="005534E4" w:rsidRPr="009D793B" w:rsidRDefault="005534E4" w:rsidP="00B93A95">
            <w:pPr>
              <w:jc w:val="center"/>
              <w:rPr>
                <w:rFonts w:ascii="Calibri" w:eastAsia="Calibri" w:hAnsi="Calibri" w:cs="Calibri"/>
                <w:smallCaps/>
                <w:sz w:val="18"/>
                <w:szCs w:val="18"/>
              </w:rPr>
            </w:pPr>
          </w:p>
        </w:tc>
        <w:tc>
          <w:tcPr>
            <w:tcW w:w="1123" w:type="dxa"/>
            <w:vAlign w:val="center"/>
          </w:tcPr>
          <w:p w14:paraId="288CA644" w14:textId="4711FD16" w:rsidR="005534E4" w:rsidRPr="009D793B" w:rsidRDefault="005534E4" w:rsidP="00B93A95">
            <w:pPr>
              <w:jc w:val="center"/>
              <w:rPr>
                <w:rFonts w:ascii="Calibri" w:eastAsia="Calibri" w:hAnsi="Calibri" w:cs="Calibri"/>
                <w:smallCaps/>
                <w:sz w:val="18"/>
                <w:szCs w:val="18"/>
              </w:rPr>
            </w:pPr>
          </w:p>
        </w:tc>
        <w:tc>
          <w:tcPr>
            <w:tcW w:w="1227" w:type="dxa"/>
            <w:hideMark/>
          </w:tcPr>
          <w:p w14:paraId="36D354F2"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260" w:type="dxa"/>
            <w:hideMark/>
          </w:tcPr>
          <w:p w14:paraId="646EA460"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508" w:type="dxa"/>
            <w:hideMark/>
          </w:tcPr>
          <w:p w14:paraId="6EBA9667"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r>
      <w:tr w:rsidR="005534E4" w:rsidRPr="009D793B" w14:paraId="35FA5120" w14:textId="77777777" w:rsidTr="00EC55E6">
        <w:trPr>
          <w:trHeight w:val="161"/>
        </w:trPr>
        <w:tc>
          <w:tcPr>
            <w:tcW w:w="720" w:type="dxa"/>
            <w:noWrap/>
          </w:tcPr>
          <w:p w14:paraId="5FE5C1BA" w14:textId="44D7ABD3" w:rsidR="005534E4" w:rsidRPr="009D793B" w:rsidRDefault="005534E4" w:rsidP="00B93A95">
            <w:pPr>
              <w:jc w:val="center"/>
              <w:rPr>
                <w:rFonts w:ascii="Calibri" w:eastAsia="Calibri" w:hAnsi="Calibri" w:cs="Calibri"/>
                <w:iCs/>
                <w:smallCaps/>
                <w:sz w:val="18"/>
                <w:szCs w:val="18"/>
              </w:rPr>
            </w:pPr>
          </w:p>
        </w:tc>
        <w:tc>
          <w:tcPr>
            <w:tcW w:w="4111" w:type="dxa"/>
          </w:tcPr>
          <w:p w14:paraId="0C45DC8F" w14:textId="62A09096" w:rsidR="005534E4" w:rsidRPr="009D793B" w:rsidRDefault="005534E4" w:rsidP="00B93A95">
            <w:pPr>
              <w:rPr>
                <w:rFonts w:ascii="Calibri" w:eastAsia="Calibri" w:hAnsi="Calibri" w:cs="Calibri"/>
                <w:smallCaps/>
                <w:sz w:val="18"/>
                <w:szCs w:val="18"/>
              </w:rPr>
            </w:pPr>
          </w:p>
        </w:tc>
        <w:tc>
          <w:tcPr>
            <w:tcW w:w="886" w:type="dxa"/>
            <w:vAlign w:val="center"/>
          </w:tcPr>
          <w:p w14:paraId="6F2B0136" w14:textId="453D7AE6" w:rsidR="005534E4" w:rsidRPr="009D793B" w:rsidRDefault="005534E4" w:rsidP="00B93A95">
            <w:pPr>
              <w:jc w:val="center"/>
              <w:rPr>
                <w:rFonts w:ascii="Calibri" w:eastAsia="Calibri" w:hAnsi="Calibri" w:cs="Calibri"/>
                <w:smallCaps/>
                <w:sz w:val="18"/>
                <w:szCs w:val="18"/>
              </w:rPr>
            </w:pPr>
          </w:p>
        </w:tc>
        <w:tc>
          <w:tcPr>
            <w:tcW w:w="1123" w:type="dxa"/>
            <w:vAlign w:val="center"/>
          </w:tcPr>
          <w:p w14:paraId="5FDA5559" w14:textId="457F71CC" w:rsidR="005534E4" w:rsidRPr="009D793B" w:rsidRDefault="005534E4" w:rsidP="00B93A95">
            <w:pPr>
              <w:jc w:val="center"/>
              <w:rPr>
                <w:rFonts w:ascii="Calibri" w:eastAsia="Calibri" w:hAnsi="Calibri" w:cs="Calibri"/>
                <w:smallCaps/>
                <w:sz w:val="18"/>
                <w:szCs w:val="18"/>
              </w:rPr>
            </w:pPr>
          </w:p>
        </w:tc>
        <w:tc>
          <w:tcPr>
            <w:tcW w:w="1227" w:type="dxa"/>
            <w:hideMark/>
          </w:tcPr>
          <w:p w14:paraId="5609245A"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260" w:type="dxa"/>
            <w:hideMark/>
          </w:tcPr>
          <w:p w14:paraId="37C4758D"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508" w:type="dxa"/>
            <w:hideMark/>
          </w:tcPr>
          <w:p w14:paraId="01459D3D"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r>
      <w:tr w:rsidR="005534E4" w:rsidRPr="009D793B" w14:paraId="20B3B67F" w14:textId="77777777" w:rsidTr="00EC55E6">
        <w:trPr>
          <w:trHeight w:val="251"/>
        </w:trPr>
        <w:tc>
          <w:tcPr>
            <w:tcW w:w="720" w:type="dxa"/>
            <w:noWrap/>
          </w:tcPr>
          <w:p w14:paraId="5F06FCBC" w14:textId="5B73CBFE" w:rsidR="005534E4" w:rsidRPr="009D793B" w:rsidRDefault="005534E4" w:rsidP="00B93A95">
            <w:pPr>
              <w:jc w:val="center"/>
              <w:rPr>
                <w:rFonts w:ascii="Calibri" w:eastAsia="Calibri" w:hAnsi="Calibri" w:cs="Calibri"/>
                <w:iCs/>
                <w:smallCaps/>
                <w:sz w:val="18"/>
                <w:szCs w:val="18"/>
              </w:rPr>
            </w:pPr>
          </w:p>
        </w:tc>
        <w:tc>
          <w:tcPr>
            <w:tcW w:w="4111" w:type="dxa"/>
          </w:tcPr>
          <w:p w14:paraId="2A1A9669" w14:textId="5EA42D89" w:rsidR="005534E4" w:rsidRPr="009D793B" w:rsidRDefault="005534E4" w:rsidP="00B93A95">
            <w:pPr>
              <w:rPr>
                <w:rFonts w:ascii="Calibri" w:eastAsia="Calibri" w:hAnsi="Calibri" w:cs="Calibri"/>
                <w:smallCaps/>
                <w:sz w:val="18"/>
                <w:szCs w:val="18"/>
              </w:rPr>
            </w:pPr>
          </w:p>
        </w:tc>
        <w:tc>
          <w:tcPr>
            <w:tcW w:w="886" w:type="dxa"/>
            <w:vAlign w:val="center"/>
          </w:tcPr>
          <w:p w14:paraId="5908F304" w14:textId="6F63B1AD" w:rsidR="005534E4" w:rsidRPr="009D793B" w:rsidRDefault="005534E4" w:rsidP="00B93A95">
            <w:pPr>
              <w:jc w:val="center"/>
              <w:rPr>
                <w:rFonts w:ascii="Calibri" w:eastAsia="Calibri" w:hAnsi="Calibri" w:cs="Calibri"/>
                <w:smallCaps/>
                <w:sz w:val="18"/>
                <w:szCs w:val="18"/>
              </w:rPr>
            </w:pPr>
          </w:p>
        </w:tc>
        <w:tc>
          <w:tcPr>
            <w:tcW w:w="1123" w:type="dxa"/>
            <w:vAlign w:val="center"/>
          </w:tcPr>
          <w:p w14:paraId="475FB51F" w14:textId="20E7959F" w:rsidR="005534E4" w:rsidRPr="009D793B" w:rsidRDefault="005534E4" w:rsidP="00B93A95">
            <w:pPr>
              <w:jc w:val="center"/>
              <w:rPr>
                <w:rFonts w:ascii="Calibri" w:eastAsia="Calibri" w:hAnsi="Calibri" w:cs="Calibri"/>
                <w:smallCaps/>
                <w:sz w:val="18"/>
                <w:szCs w:val="18"/>
              </w:rPr>
            </w:pPr>
          </w:p>
        </w:tc>
        <w:tc>
          <w:tcPr>
            <w:tcW w:w="1227" w:type="dxa"/>
            <w:hideMark/>
          </w:tcPr>
          <w:p w14:paraId="3DB449D8"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260" w:type="dxa"/>
            <w:hideMark/>
          </w:tcPr>
          <w:p w14:paraId="4881A64E"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508" w:type="dxa"/>
            <w:hideMark/>
          </w:tcPr>
          <w:p w14:paraId="2C8DFEDE"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r>
      <w:tr w:rsidR="005534E4" w:rsidRPr="009D793B" w14:paraId="11DAB6B9" w14:textId="77777777" w:rsidTr="00EC55E6">
        <w:trPr>
          <w:trHeight w:val="197"/>
        </w:trPr>
        <w:tc>
          <w:tcPr>
            <w:tcW w:w="720" w:type="dxa"/>
            <w:noWrap/>
          </w:tcPr>
          <w:p w14:paraId="296CE72D" w14:textId="1D2799AB" w:rsidR="005534E4" w:rsidRPr="009D793B" w:rsidRDefault="005534E4" w:rsidP="00B93A95">
            <w:pPr>
              <w:jc w:val="center"/>
              <w:rPr>
                <w:rFonts w:ascii="Calibri" w:eastAsia="Calibri" w:hAnsi="Calibri" w:cs="Calibri"/>
                <w:iCs/>
                <w:smallCaps/>
                <w:sz w:val="18"/>
                <w:szCs w:val="18"/>
              </w:rPr>
            </w:pPr>
          </w:p>
        </w:tc>
        <w:tc>
          <w:tcPr>
            <w:tcW w:w="4111" w:type="dxa"/>
          </w:tcPr>
          <w:p w14:paraId="51ED764C" w14:textId="24F66FB1" w:rsidR="005534E4" w:rsidRPr="009D793B" w:rsidRDefault="005534E4" w:rsidP="005455BE">
            <w:pPr>
              <w:rPr>
                <w:rFonts w:ascii="Calibri" w:eastAsia="Calibri" w:hAnsi="Calibri" w:cs="Calibri"/>
                <w:smallCaps/>
                <w:sz w:val="18"/>
                <w:szCs w:val="18"/>
              </w:rPr>
            </w:pPr>
          </w:p>
        </w:tc>
        <w:tc>
          <w:tcPr>
            <w:tcW w:w="886" w:type="dxa"/>
            <w:vAlign w:val="center"/>
          </w:tcPr>
          <w:p w14:paraId="1DE0305B" w14:textId="4AAB33FE" w:rsidR="005534E4" w:rsidRPr="009D793B" w:rsidRDefault="005534E4" w:rsidP="00B93A95">
            <w:pPr>
              <w:jc w:val="center"/>
              <w:rPr>
                <w:rFonts w:ascii="Calibri" w:eastAsia="Calibri" w:hAnsi="Calibri" w:cs="Calibri"/>
                <w:smallCaps/>
                <w:sz w:val="18"/>
                <w:szCs w:val="18"/>
              </w:rPr>
            </w:pPr>
          </w:p>
        </w:tc>
        <w:tc>
          <w:tcPr>
            <w:tcW w:w="1123" w:type="dxa"/>
            <w:vAlign w:val="center"/>
          </w:tcPr>
          <w:p w14:paraId="3CABD85E" w14:textId="0465A658" w:rsidR="005534E4" w:rsidRPr="009D793B" w:rsidRDefault="005534E4" w:rsidP="00B93A95">
            <w:pPr>
              <w:jc w:val="center"/>
              <w:rPr>
                <w:rFonts w:ascii="Calibri" w:eastAsia="Calibri" w:hAnsi="Calibri" w:cs="Calibri"/>
                <w:smallCaps/>
                <w:sz w:val="18"/>
                <w:szCs w:val="18"/>
              </w:rPr>
            </w:pPr>
          </w:p>
        </w:tc>
        <w:tc>
          <w:tcPr>
            <w:tcW w:w="1227" w:type="dxa"/>
            <w:hideMark/>
          </w:tcPr>
          <w:p w14:paraId="279868AA"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260" w:type="dxa"/>
            <w:hideMark/>
          </w:tcPr>
          <w:p w14:paraId="1CF4056C"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c>
          <w:tcPr>
            <w:tcW w:w="1508" w:type="dxa"/>
            <w:hideMark/>
          </w:tcPr>
          <w:p w14:paraId="545E8157" w14:textId="77777777" w:rsidR="005534E4" w:rsidRPr="009D793B" w:rsidRDefault="005534E4" w:rsidP="00B93A95">
            <w:pPr>
              <w:rPr>
                <w:rFonts w:ascii="Calibri" w:eastAsia="Calibri" w:hAnsi="Calibri" w:cs="Calibri"/>
                <w:b/>
                <w:smallCaps/>
                <w:sz w:val="18"/>
                <w:szCs w:val="18"/>
              </w:rPr>
            </w:pPr>
            <w:r w:rsidRPr="009D793B">
              <w:rPr>
                <w:rFonts w:ascii="Calibri" w:eastAsia="Calibri" w:hAnsi="Calibri" w:cs="Calibri"/>
                <w:b/>
                <w:smallCaps/>
                <w:sz w:val="18"/>
                <w:szCs w:val="18"/>
              </w:rPr>
              <w:t> </w:t>
            </w:r>
          </w:p>
        </w:tc>
      </w:tr>
      <w:tr w:rsidR="00DB4E52" w:rsidRPr="009D793B" w14:paraId="0930BD88" w14:textId="77777777" w:rsidTr="005534E4">
        <w:trPr>
          <w:trHeight w:val="269"/>
        </w:trPr>
        <w:tc>
          <w:tcPr>
            <w:tcW w:w="720" w:type="dxa"/>
            <w:noWrap/>
          </w:tcPr>
          <w:p w14:paraId="7104A4E1" w14:textId="67D86E95" w:rsidR="00DB4E52" w:rsidRPr="009D793B" w:rsidRDefault="00DB4E52" w:rsidP="00DB4E52">
            <w:pPr>
              <w:jc w:val="center"/>
              <w:rPr>
                <w:rFonts w:ascii="Calibri" w:eastAsia="Calibri" w:hAnsi="Calibri" w:cs="Calibri"/>
                <w:iCs/>
                <w:smallCaps/>
                <w:sz w:val="18"/>
                <w:szCs w:val="18"/>
              </w:rPr>
            </w:pPr>
          </w:p>
        </w:tc>
        <w:tc>
          <w:tcPr>
            <w:tcW w:w="4111" w:type="dxa"/>
          </w:tcPr>
          <w:p w14:paraId="5A3642F3" w14:textId="23AE113F" w:rsidR="00DB4E52" w:rsidRPr="009D793B" w:rsidRDefault="00DB4E52" w:rsidP="00DB4E52">
            <w:pPr>
              <w:rPr>
                <w:rFonts w:ascii="Calibri" w:eastAsia="Calibri" w:hAnsi="Calibri" w:cs="Calibri"/>
                <w:smallCaps/>
                <w:sz w:val="18"/>
                <w:szCs w:val="18"/>
              </w:rPr>
            </w:pPr>
          </w:p>
        </w:tc>
        <w:tc>
          <w:tcPr>
            <w:tcW w:w="886" w:type="dxa"/>
            <w:vAlign w:val="center"/>
          </w:tcPr>
          <w:p w14:paraId="6EB33DD0" w14:textId="10659266" w:rsidR="00DB4E52" w:rsidRPr="009D793B" w:rsidRDefault="00DB4E52" w:rsidP="00DB4E52">
            <w:pPr>
              <w:jc w:val="center"/>
              <w:rPr>
                <w:rFonts w:ascii="Calibri" w:eastAsia="Calibri" w:hAnsi="Calibri" w:cs="Calibri"/>
                <w:smallCaps/>
                <w:sz w:val="18"/>
                <w:szCs w:val="18"/>
              </w:rPr>
            </w:pPr>
          </w:p>
        </w:tc>
        <w:tc>
          <w:tcPr>
            <w:tcW w:w="1123" w:type="dxa"/>
            <w:vAlign w:val="center"/>
          </w:tcPr>
          <w:p w14:paraId="6D575716" w14:textId="41526125" w:rsidR="00DB4E52" w:rsidRPr="009D793B" w:rsidRDefault="00DB4E52" w:rsidP="00DB4E52">
            <w:pPr>
              <w:jc w:val="center"/>
              <w:rPr>
                <w:rFonts w:ascii="Calibri" w:eastAsia="Calibri" w:hAnsi="Calibri" w:cs="Calibri"/>
                <w:smallCaps/>
                <w:sz w:val="18"/>
                <w:szCs w:val="18"/>
              </w:rPr>
            </w:pPr>
          </w:p>
        </w:tc>
        <w:tc>
          <w:tcPr>
            <w:tcW w:w="1227" w:type="dxa"/>
          </w:tcPr>
          <w:p w14:paraId="4AB4D104" w14:textId="77777777" w:rsidR="00DB4E52" w:rsidRPr="009D793B" w:rsidRDefault="00DB4E52" w:rsidP="00DB4E52">
            <w:pPr>
              <w:rPr>
                <w:rFonts w:ascii="Calibri" w:eastAsia="Calibri" w:hAnsi="Calibri" w:cs="Calibri"/>
                <w:b/>
                <w:smallCaps/>
                <w:sz w:val="18"/>
                <w:szCs w:val="18"/>
              </w:rPr>
            </w:pPr>
          </w:p>
        </w:tc>
        <w:tc>
          <w:tcPr>
            <w:tcW w:w="1260" w:type="dxa"/>
          </w:tcPr>
          <w:p w14:paraId="15C36132" w14:textId="77777777" w:rsidR="00DB4E52" w:rsidRPr="009D793B" w:rsidRDefault="00DB4E52" w:rsidP="00DB4E52">
            <w:pPr>
              <w:rPr>
                <w:rFonts w:ascii="Calibri" w:eastAsia="Calibri" w:hAnsi="Calibri" w:cs="Calibri"/>
                <w:b/>
                <w:smallCaps/>
                <w:sz w:val="18"/>
                <w:szCs w:val="18"/>
              </w:rPr>
            </w:pPr>
          </w:p>
        </w:tc>
        <w:tc>
          <w:tcPr>
            <w:tcW w:w="1508" w:type="dxa"/>
          </w:tcPr>
          <w:p w14:paraId="60B85164" w14:textId="77777777" w:rsidR="00DB4E52" w:rsidRPr="009D793B" w:rsidRDefault="00DB4E52" w:rsidP="00DB4E52">
            <w:pPr>
              <w:rPr>
                <w:rFonts w:ascii="Calibri" w:eastAsia="Calibri" w:hAnsi="Calibri" w:cs="Calibri"/>
                <w:b/>
                <w:smallCaps/>
                <w:sz w:val="18"/>
                <w:szCs w:val="18"/>
              </w:rPr>
            </w:pPr>
          </w:p>
        </w:tc>
      </w:tr>
      <w:tr w:rsidR="00DB4E52" w:rsidRPr="009D793B" w14:paraId="57AEB66A" w14:textId="77777777" w:rsidTr="00201713">
        <w:trPr>
          <w:trHeight w:val="233"/>
        </w:trPr>
        <w:tc>
          <w:tcPr>
            <w:tcW w:w="720" w:type="dxa"/>
            <w:noWrap/>
          </w:tcPr>
          <w:p w14:paraId="2DE3B15F" w14:textId="1BD62068" w:rsidR="00DB4E52" w:rsidRPr="009D793B" w:rsidRDefault="00DB4E52" w:rsidP="00DB4E52">
            <w:pPr>
              <w:jc w:val="center"/>
              <w:rPr>
                <w:rFonts w:ascii="Calibri" w:eastAsia="Calibri" w:hAnsi="Calibri" w:cs="Calibri"/>
                <w:iCs/>
                <w:smallCaps/>
                <w:sz w:val="18"/>
                <w:szCs w:val="18"/>
              </w:rPr>
            </w:pPr>
          </w:p>
        </w:tc>
        <w:tc>
          <w:tcPr>
            <w:tcW w:w="4111" w:type="dxa"/>
          </w:tcPr>
          <w:p w14:paraId="13184E60" w14:textId="4EE0A992" w:rsidR="00DB4E52" w:rsidRPr="009D793B" w:rsidRDefault="00DB4E52" w:rsidP="00DB4E52">
            <w:pPr>
              <w:rPr>
                <w:rFonts w:ascii="Calibri" w:eastAsia="Calibri" w:hAnsi="Calibri" w:cs="Calibri"/>
                <w:smallCaps/>
                <w:sz w:val="18"/>
                <w:szCs w:val="18"/>
              </w:rPr>
            </w:pPr>
          </w:p>
        </w:tc>
        <w:tc>
          <w:tcPr>
            <w:tcW w:w="886" w:type="dxa"/>
            <w:vAlign w:val="center"/>
          </w:tcPr>
          <w:p w14:paraId="26836995" w14:textId="17666941" w:rsidR="00DB4E52" w:rsidRPr="009D793B" w:rsidRDefault="00DB4E52" w:rsidP="00DB4E52">
            <w:pPr>
              <w:jc w:val="center"/>
              <w:rPr>
                <w:rFonts w:ascii="Calibri" w:eastAsia="Calibri" w:hAnsi="Calibri" w:cs="Calibri"/>
                <w:smallCaps/>
                <w:sz w:val="18"/>
                <w:szCs w:val="18"/>
              </w:rPr>
            </w:pPr>
          </w:p>
        </w:tc>
        <w:tc>
          <w:tcPr>
            <w:tcW w:w="1123" w:type="dxa"/>
            <w:vAlign w:val="center"/>
          </w:tcPr>
          <w:p w14:paraId="1A762F28" w14:textId="75173C04" w:rsidR="00DB4E52" w:rsidRPr="009D793B" w:rsidRDefault="00DB4E52" w:rsidP="00DB4E52">
            <w:pPr>
              <w:jc w:val="center"/>
              <w:rPr>
                <w:rFonts w:ascii="Calibri" w:eastAsia="Calibri" w:hAnsi="Calibri" w:cs="Calibri"/>
                <w:smallCaps/>
                <w:sz w:val="18"/>
                <w:szCs w:val="18"/>
              </w:rPr>
            </w:pPr>
          </w:p>
        </w:tc>
        <w:tc>
          <w:tcPr>
            <w:tcW w:w="1227" w:type="dxa"/>
          </w:tcPr>
          <w:p w14:paraId="42FBC395" w14:textId="77777777" w:rsidR="00DB4E52" w:rsidRPr="009D793B" w:rsidRDefault="00DB4E52" w:rsidP="00DB4E52">
            <w:pPr>
              <w:rPr>
                <w:rFonts w:ascii="Calibri" w:eastAsia="Calibri" w:hAnsi="Calibri" w:cs="Calibri"/>
                <w:b/>
                <w:smallCaps/>
                <w:sz w:val="18"/>
                <w:szCs w:val="18"/>
              </w:rPr>
            </w:pPr>
          </w:p>
        </w:tc>
        <w:tc>
          <w:tcPr>
            <w:tcW w:w="1260" w:type="dxa"/>
          </w:tcPr>
          <w:p w14:paraId="4F8B11DB" w14:textId="77777777" w:rsidR="00DB4E52" w:rsidRPr="009D793B" w:rsidRDefault="00DB4E52" w:rsidP="00DB4E52">
            <w:pPr>
              <w:rPr>
                <w:rFonts w:ascii="Calibri" w:eastAsia="Calibri" w:hAnsi="Calibri" w:cs="Calibri"/>
                <w:b/>
                <w:smallCaps/>
                <w:sz w:val="18"/>
                <w:szCs w:val="18"/>
              </w:rPr>
            </w:pPr>
          </w:p>
        </w:tc>
        <w:tc>
          <w:tcPr>
            <w:tcW w:w="1508" w:type="dxa"/>
          </w:tcPr>
          <w:p w14:paraId="15FAA296" w14:textId="77777777" w:rsidR="00DB4E52" w:rsidRPr="009D793B" w:rsidRDefault="00DB4E52" w:rsidP="00DB4E52">
            <w:pPr>
              <w:rPr>
                <w:rFonts w:ascii="Calibri" w:eastAsia="Calibri" w:hAnsi="Calibri" w:cs="Calibri"/>
                <w:b/>
                <w:smallCaps/>
                <w:sz w:val="18"/>
                <w:szCs w:val="18"/>
              </w:rPr>
            </w:pPr>
          </w:p>
        </w:tc>
      </w:tr>
      <w:tr w:rsidR="00DB4E52" w:rsidRPr="009D793B" w14:paraId="6A12B9E0" w14:textId="77777777" w:rsidTr="00201713">
        <w:trPr>
          <w:trHeight w:val="161"/>
        </w:trPr>
        <w:tc>
          <w:tcPr>
            <w:tcW w:w="720" w:type="dxa"/>
            <w:noWrap/>
          </w:tcPr>
          <w:p w14:paraId="6498D9D2" w14:textId="33FDCB96" w:rsidR="00DB4E52" w:rsidRPr="009D793B" w:rsidRDefault="00DB4E52" w:rsidP="00DB4E52">
            <w:pPr>
              <w:jc w:val="center"/>
              <w:rPr>
                <w:rFonts w:ascii="Calibri" w:eastAsia="Calibri" w:hAnsi="Calibri" w:cs="Calibri"/>
                <w:iCs/>
                <w:smallCaps/>
                <w:sz w:val="18"/>
                <w:szCs w:val="18"/>
              </w:rPr>
            </w:pPr>
          </w:p>
        </w:tc>
        <w:tc>
          <w:tcPr>
            <w:tcW w:w="4111" w:type="dxa"/>
          </w:tcPr>
          <w:p w14:paraId="56E93AE8" w14:textId="13CCD46B" w:rsidR="00DB4E52" w:rsidRPr="009D793B" w:rsidRDefault="00DB4E52" w:rsidP="00DB4E52">
            <w:pPr>
              <w:rPr>
                <w:rFonts w:ascii="Calibri" w:eastAsia="Calibri" w:hAnsi="Calibri" w:cs="Calibri"/>
                <w:smallCaps/>
                <w:sz w:val="18"/>
                <w:szCs w:val="18"/>
              </w:rPr>
            </w:pPr>
          </w:p>
        </w:tc>
        <w:tc>
          <w:tcPr>
            <w:tcW w:w="886" w:type="dxa"/>
            <w:vAlign w:val="center"/>
          </w:tcPr>
          <w:p w14:paraId="4C85CC85" w14:textId="784896C4" w:rsidR="00DB4E52" w:rsidRPr="009D793B" w:rsidRDefault="00DB4E52" w:rsidP="00DB4E52">
            <w:pPr>
              <w:jc w:val="center"/>
              <w:rPr>
                <w:rFonts w:ascii="Calibri" w:eastAsia="Calibri" w:hAnsi="Calibri" w:cs="Calibri"/>
                <w:smallCaps/>
                <w:sz w:val="18"/>
                <w:szCs w:val="18"/>
              </w:rPr>
            </w:pPr>
          </w:p>
        </w:tc>
        <w:tc>
          <w:tcPr>
            <w:tcW w:w="1123" w:type="dxa"/>
            <w:vAlign w:val="center"/>
          </w:tcPr>
          <w:p w14:paraId="4403D5EB" w14:textId="00A5EB82" w:rsidR="00DB4E52" w:rsidRPr="009D793B" w:rsidRDefault="00DB4E52" w:rsidP="00DB4E52">
            <w:pPr>
              <w:jc w:val="center"/>
              <w:rPr>
                <w:rFonts w:ascii="Calibri" w:eastAsia="Calibri" w:hAnsi="Calibri" w:cs="Calibri"/>
                <w:smallCaps/>
                <w:sz w:val="18"/>
                <w:szCs w:val="18"/>
              </w:rPr>
            </w:pPr>
          </w:p>
        </w:tc>
        <w:tc>
          <w:tcPr>
            <w:tcW w:w="1227" w:type="dxa"/>
          </w:tcPr>
          <w:p w14:paraId="62327CC6" w14:textId="77777777" w:rsidR="00DB4E52" w:rsidRPr="009D793B" w:rsidRDefault="00DB4E52" w:rsidP="00DB4E52">
            <w:pPr>
              <w:rPr>
                <w:rFonts w:ascii="Calibri" w:eastAsia="Calibri" w:hAnsi="Calibri" w:cs="Calibri"/>
                <w:b/>
                <w:smallCaps/>
                <w:sz w:val="18"/>
                <w:szCs w:val="18"/>
              </w:rPr>
            </w:pPr>
          </w:p>
        </w:tc>
        <w:tc>
          <w:tcPr>
            <w:tcW w:w="1260" w:type="dxa"/>
          </w:tcPr>
          <w:p w14:paraId="45E9A10E" w14:textId="77777777" w:rsidR="00DB4E52" w:rsidRPr="009D793B" w:rsidRDefault="00DB4E52" w:rsidP="00DB4E52">
            <w:pPr>
              <w:rPr>
                <w:rFonts w:ascii="Calibri" w:eastAsia="Calibri" w:hAnsi="Calibri" w:cs="Calibri"/>
                <w:b/>
                <w:smallCaps/>
                <w:sz w:val="18"/>
                <w:szCs w:val="18"/>
              </w:rPr>
            </w:pPr>
          </w:p>
        </w:tc>
        <w:tc>
          <w:tcPr>
            <w:tcW w:w="1508" w:type="dxa"/>
          </w:tcPr>
          <w:p w14:paraId="6807E54C" w14:textId="77777777" w:rsidR="00DB4E52" w:rsidRPr="009D793B" w:rsidRDefault="00DB4E52" w:rsidP="00DB4E52">
            <w:pPr>
              <w:rPr>
                <w:rFonts w:ascii="Calibri" w:eastAsia="Calibri" w:hAnsi="Calibri" w:cs="Calibri"/>
                <w:b/>
                <w:smallCaps/>
                <w:sz w:val="18"/>
                <w:szCs w:val="18"/>
              </w:rPr>
            </w:pPr>
          </w:p>
        </w:tc>
      </w:tr>
      <w:tr w:rsidR="00DB4E52" w:rsidRPr="009D793B" w14:paraId="6D55252B" w14:textId="77777777" w:rsidTr="00201713">
        <w:trPr>
          <w:trHeight w:val="197"/>
        </w:trPr>
        <w:tc>
          <w:tcPr>
            <w:tcW w:w="720" w:type="dxa"/>
            <w:noWrap/>
          </w:tcPr>
          <w:p w14:paraId="60C54386" w14:textId="1CC057B6" w:rsidR="00DB4E52" w:rsidRPr="009D793B" w:rsidRDefault="00DB4E52" w:rsidP="00DB4E52">
            <w:pPr>
              <w:jc w:val="center"/>
              <w:rPr>
                <w:rFonts w:ascii="Calibri" w:eastAsia="Calibri" w:hAnsi="Calibri" w:cs="Calibri"/>
                <w:iCs/>
                <w:smallCaps/>
                <w:sz w:val="18"/>
                <w:szCs w:val="18"/>
              </w:rPr>
            </w:pPr>
          </w:p>
        </w:tc>
        <w:tc>
          <w:tcPr>
            <w:tcW w:w="4111" w:type="dxa"/>
          </w:tcPr>
          <w:p w14:paraId="0ABC46F2" w14:textId="3C7983C1" w:rsidR="00DB4E52" w:rsidRPr="009D793B" w:rsidRDefault="00DB4E52" w:rsidP="00DB4E52">
            <w:pPr>
              <w:rPr>
                <w:rFonts w:ascii="Calibri" w:eastAsia="Calibri" w:hAnsi="Calibri" w:cs="Calibri"/>
                <w:smallCaps/>
                <w:sz w:val="18"/>
                <w:szCs w:val="18"/>
              </w:rPr>
            </w:pPr>
          </w:p>
        </w:tc>
        <w:tc>
          <w:tcPr>
            <w:tcW w:w="886" w:type="dxa"/>
            <w:vAlign w:val="center"/>
          </w:tcPr>
          <w:p w14:paraId="73FA6E87" w14:textId="5BBB535A" w:rsidR="00DB4E52" w:rsidRPr="009D793B" w:rsidRDefault="00DB4E52" w:rsidP="00DB4E52">
            <w:pPr>
              <w:jc w:val="center"/>
              <w:rPr>
                <w:rFonts w:ascii="Calibri" w:eastAsia="Calibri" w:hAnsi="Calibri" w:cs="Calibri"/>
                <w:smallCaps/>
                <w:sz w:val="18"/>
                <w:szCs w:val="18"/>
              </w:rPr>
            </w:pPr>
          </w:p>
        </w:tc>
        <w:tc>
          <w:tcPr>
            <w:tcW w:w="1123" w:type="dxa"/>
            <w:vAlign w:val="center"/>
          </w:tcPr>
          <w:p w14:paraId="696F2F38" w14:textId="2A78149B" w:rsidR="00DB4E52" w:rsidRPr="009D793B" w:rsidRDefault="00DB4E52" w:rsidP="00DB4E52">
            <w:pPr>
              <w:jc w:val="center"/>
              <w:rPr>
                <w:rFonts w:ascii="Calibri" w:eastAsia="Calibri" w:hAnsi="Calibri" w:cs="Calibri"/>
                <w:smallCaps/>
                <w:sz w:val="18"/>
                <w:szCs w:val="18"/>
              </w:rPr>
            </w:pPr>
          </w:p>
        </w:tc>
        <w:tc>
          <w:tcPr>
            <w:tcW w:w="1227" w:type="dxa"/>
          </w:tcPr>
          <w:p w14:paraId="6973730C" w14:textId="77777777" w:rsidR="00DB4E52" w:rsidRPr="009D793B" w:rsidRDefault="00DB4E52" w:rsidP="00DB4E52">
            <w:pPr>
              <w:rPr>
                <w:rFonts w:ascii="Calibri" w:eastAsia="Calibri" w:hAnsi="Calibri" w:cs="Calibri"/>
                <w:b/>
                <w:smallCaps/>
                <w:sz w:val="18"/>
                <w:szCs w:val="18"/>
              </w:rPr>
            </w:pPr>
          </w:p>
        </w:tc>
        <w:tc>
          <w:tcPr>
            <w:tcW w:w="1260" w:type="dxa"/>
          </w:tcPr>
          <w:p w14:paraId="0D118F4B" w14:textId="77777777" w:rsidR="00DB4E52" w:rsidRPr="009D793B" w:rsidRDefault="00DB4E52" w:rsidP="00DB4E52">
            <w:pPr>
              <w:rPr>
                <w:rFonts w:ascii="Calibri" w:eastAsia="Calibri" w:hAnsi="Calibri" w:cs="Calibri"/>
                <w:b/>
                <w:smallCaps/>
                <w:sz w:val="18"/>
                <w:szCs w:val="18"/>
              </w:rPr>
            </w:pPr>
          </w:p>
        </w:tc>
        <w:tc>
          <w:tcPr>
            <w:tcW w:w="1508" w:type="dxa"/>
          </w:tcPr>
          <w:p w14:paraId="75B2F45A" w14:textId="77777777" w:rsidR="00DB4E52" w:rsidRPr="009D793B" w:rsidRDefault="00DB4E52" w:rsidP="00DB4E52">
            <w:pPr>
              <w:rPr>
                <w:rFonts w:ascii="Calibri" w:eastAsia="Calibri" w:hAnsi="Calibri" w:cs="Calibri"/>
                <w:b/>
                <w:smallCaps/>
                <w:sz w:val="18"/>
                <w:szCs w:val="18"/>
              </w:rPr>
            </w:pPr>
          </w:p>
        </w:tc>
      </w:tr>
      <w:tr w:rsidR="00DB4E52" w:rsidRPr="009D793B" w14:paraId="579DE159" w14:textId="77777777" w:rsidTr="00B93A95">
        <w:trPr>
          <w:trHeight w:val="269"/>
        </w:trPr>
        <w:tc>
          <w:tcPr>
            <w:tcW w:w="8067" w:type="dxa"/>
            <w:gridSpan w:val="5"/>
            <w:noWrap/>
          </w:tcPr>
          <w:p w14:paraId="41CDAB69" w14:textId="4FD5CA13" w:rsidR="00DB4E52" w:rsidRPr="009D793B" w:rsidRDefault="00DB4E52" w:rsidP="00DB4E52">
            <w:pPr>
              <w:jc w:val="right"/>
              <w:rPr>
                <w:rFonts w:ascii="Calibri" w:eastAsia="Calibri" w:hAnsi="Calibri" w:cs="Calibri"/>
                <w:b/>
                <w:smallCaps/>
                <w:sz w:val="18"/>
                <w:szCs w:val="18"/>
              </w:rPr>
            </w:pPr>
            <w:r w:rsidRPr="009D793B">
              <w:rPr>
                <w:rFonts w:ascii="Calibri" w:eastAsia="Calibri" w:hAnsi="Calibri" w:cs="Calibri"/>
                <w:b/>
                <w:smallCaps/>
                <w:sz w:val="18"/>
                <w:szCs w:val="18"/>
              </w:rPr>
              <w:t>Total Price (Excluding Sales Tax):</w:t>
            </w:r>
          </w:p>
        </w:tc>
        <w:tc>
          <w:tcPr>
            <w:tcW w:w="1260" w:type="dxa"/>
          </w:tcPr>
          <w:p w14:paraId="0A35A002" w14:textId="77777777" w:rsidR="00DB4E52" w:rsidRPr="009D793B" w:rsidRDefault="00DB4E52" w:rsidP="00DB4E52">
            <w:pPr>
              <w:rPr>
                <w:rFonts w:ascii="Calibri" w:eastAsia="Calibri" w:hAnsi="Calibri" w:cs="Calibri"/>
                <w:b/>
                <w:smallCaps/>
                <w:sz w:val="18"/>
                <w:szCs w:val="18"/>
              </w:rPr>
            </w:pPr>
          </w:p>
        </w:tc>
        <w:tc>
          <w:tcPr>
            <w:tcW w:w="1508" w:type="dxa"/>
            <w:vMerge w:val="restart"/>
          </w:tcPr>
          <w:p w14:paraId="46481D6E" w14:textId="77777777" w:rsidR="00DB4E52" w:rsidRPr="009D793B" w:rsidRDefault="00DB4E52" w:rsidP="00DB4E52">
            <w:pPr>
              <w:rPr>
                <w:rFonts w:ascii="Calibri" w:eastAsia="Calibri" w:hAnsi="Calibri" w:cs="Calibri"/>
                <w:b/>
                <w:smallCaps/>
                <w:sz w:val="18"/>
                <w:szCs w:val="18"/>
              </w:rPr>
            </w:pPr>
          </w:p>
        </w:tc>
      </w:tr>
      <w:tr w:rsidR="00DB4E52" w:rsidRPr="009D793B" w14:paraId="5C57AD50" w14:textId="77777777" w:rsidTr="00B93A95">
        <w:trPr>
          <w:trHeight w:val="269"/>
        </w:trPr>
        <w:tc>
          <w:tcPr>
            <w:tcW w:w="8067" w:type="dxa"/>
            <w:gridSpan w:val="5"/>
            <w:noWrap/>
          </w:tcPr>
          <w:p w14:paraId="6808F99E" w14:textId="43F37085" w:rsidR="00DB4E52" w:rsidRPr="009D793B" w:rsidRDefault="00DB4E52" w:rsidP="00EC55E6">
            <w:pPr>
              <w:jc w:val="right"/>
              <w:rPr>
                <w:rFonts w:ascii="Calibri" w:eastAsia="Calibri" w:hAnsi="Calibri" w:cs="Calibri"/>
                <w:b/>
                <w:smallCaps/>
                <w:sz w:val="18"/>
                <w:szCs w:val="18"/>
              </w:rPr>
            </w:pPr>
            <w:r w:rsidRPr="009D793B">
              <w:rPr>
                <w:rFonts w:ascii="Calibri" w:eastAsia="Calibri" w:hAnsi="Calibri" w:cs="Calibri"/>
                <w:b/>
                <w:smallCaps/>
                <w:sz w:val="18"/>
                <w:szCs w:val="18"/>
              </w:rPr>
              <w:t>Sales Tax Amount:</w:t>
            </w:r>
          </w:p>
        </w:tc>
        <w:tc>
          <w:tcPr>
            <w:tcW w:w="1260" w:type="dxa"/>
          </w:tcPr>
          <w:p w14:paraId="3B5D17F6" w14:textId="77777777" w:rsidR="00DB4E52" w:rsidRPr="009D793B" w:rsidRDefault="00DB4E52" w:rsidP="00DB4E52">
            <w:pPr>
              <w:rPr>
                <w:rFonts w:ascii="Calibri" w:eastAsia="Calibri" w:hAnsi="Calibri" w:cs="Calibri"/>
                <w:b/>
                <w:smallCaps/>
                <w:sz w:val="18"/>
                <w:szCs w:val="18"/>
              </w:rPr>
            </w:pPr>
          </w:p>
        </w:tc>
        <w:tc>
          <w:tcPr>
            <w:tcW w:w="1508" w:type="dxa"/>
            <w:vMerge/>
          </w:tcPr>
          <w:p w14:paraId="7D6D11FA" w14:textId="77777777" w:rsidR="00DB4E52" w:rsidRPr="009D793B" w:rsidRDefault="00DB4E52" w:rsidP="00DB4E52">
            <w:pPr>
              <w:rPr>
                <w:rFonts w:ascii="Calibri" w:eastAsia="Calibri" w:hAnsi="Calibri" w:cs="Calibri"/>
                <w:b/>
                <w:smallCaps/>
                <w:sz w:val="18"/>
                <w:szCs w:val="18"/>
              </w:rPr>
            </w:pPr>
          </w:p>
        </w:tc>
      </w:tr>
      <w:tr w:rsidR="00DB4E52" w:rsidRPr="009D793B" w14:paraId="313A9A67" w14:textId="77777777" w:rsidTr="00B93A95">
        <w:trPr>
          <w:trHeight w:val="269"/>
        </w:trPr>
        <w:tc>
          <w:tcPr>
            <w:tcW w:w="8067" w:type="dxa"/>
            <w:gridSpan w:val="5"/>
            <w:noWrap/>
          </w:tcPr>
          <w:p w14:paraId="0732A5F6" w14:textId="724FF73E" w:rsidR="00DB4E52" w:rsidRPr="009D793B" w:rsidRDefault="00DB4E52" w:rsidP="00DB4E52">
            <w:pPr>
              <w:jc w:val="right"/>
              <w:rPr>
                <w:rFonts w:ascii="Calibri" w:eastAsia="Calibri" w:hAnsi="Calibri" w:cs="Calibri"/>
                <w:b/>
                <w:smallCaps/>
                <w:sz w:val="18"/>
                <w:szCs w:val="18"/>
              </w:rPr>
            </w:pPr>
            <w:r w:rsidRPr="009D793B">
              <w:rPr>
                <w:rFonts w:ascii="Calibri" w:eastAsia="Calibri" w:hAnsi="Calibri" w:cs="Calibri"/>
                <w:b/>
                <w:smallCaps/>
                <w:sz w:val="18"/>
                <w:szCs w:val="18"/>
              </w:rPr>
              <w:t xml:space="preserve">Grand Total with </w:t>
            </w:r>
            <w:r w:rsidR="00EC55E6" w:rsidRPr="009D793B">
              <w:rPr>
                <w:rFonts w:ascii="Calibri" w:eastAsia="Calibri" w:hAnsi="Calibri" w:cs="Calibri"/>
                <w:b/>
                <w:smallCaps/>
                <w:sz w:val="18"/>
                <w:szCs w:val="18"/>
              </w:rPr>
              <w:t xml:space="preserve">Applicable </w:t>
            </w:r>
            <w:r w:rsidRPr="009D793B">
              <w:rPr>
                <w:rFonts w:ascii="Calibri" w:eastAsia="Calibri" w:hAnsi="Calibri" w:cs="Calibri"/>
                <w:b/>
                <w:smallCaps/>
                <w:sz w:val="18"/>
                <w:szCs w:val="18"/>
              </w:rPr>
              <w:t>Sales Tax:</w:t>
            </w:r>
          </w:p>
        </w:tc>
        <w:tc>
          <w:tcPr>
            <w:tcW w:w="1260" w:type="dxa"/>
          </w:tcPr>
          <w:p w14:paraId="3D157A5A" w14:textId="77777777" w:rsidR="00DB4E52" w:rsidRPr="009D793B" w:rsidRDefault="00DB4E52" w:rsidP="00DB4E52">
            <w:pPr>
              <w:rPr>
                <w:rFonts w:ascii="Calibri" w:eastAsia="Calibri" w:hAnsi="Calibri" w:cs="Calibri"/>
                <w:b/>
                <w:smallCaps/>
                <w:sz w:val="18"/>
                <w:szCs w:val="18"/>
              </w:rPr>
            </w:pPr>
          </w:p>
        </w:tc>
        <w:tc>
          <w:tcPr>
            <w:tcW w:w="1508" w:type="dxa"/>
            <w:vMerge/>
          </w:tcPr>
          <w:p w14:paraId="7C039A12" w14:textId="77777777" w:rsidR="00DB4E52" w:rsidRPr="009D793B" w:rsidRDefault="00DB4E52" w:rsidP="00DB4E52">
            <w:pPr>
              <w:rPr>
                <w:rFonts w:ascii="Calibri" w:eastAsia="Calibri" w:hAnsi="Calibri" w:cs="Calibri"/>
                <w:b/>
                <w:smallCaps/>
                <w:sz w:val="18"/>
                <w:szCs w:val="18"/>
              </w:rPr>
            </w:pPr>
          </w:p>
        </w:tc>
      </w:tr>
    </w:tbl>
    <w:p w14:paraId="39AC4B5B" w14:textId="77777777" w:rsidR="005534E4" w:rsidRPr="009D793B" w:rsidRDefault="005534E4" w:rsidP="005534E4">
      <w:pPr>
        <w:rPr>
          <w:rFonts w:ascii="Calibri" w:eastAsia="Calibri" w:hAnsi="Calibri" w:cs="Calibri"/>
          <w:sz w:val="22"/>
          <w:szCs w:val="22"/>
        </w:rPr>
      </w:pPr>
    </w:p>
    <w:p w14:paraId="06F2E389" w14:textId="6D033C52" w:rsidR="00F55FFE" w:rsidRPr="009D793B" w:rsidRDefault="00AA04E8" w:rsidP="00201713">
      <w:pPr>
        <w:ind w:right="-990"/>
        <w:rPr>
          <w:rFonts w:ascii="Calibri" w:eastAsia="Calibri" w:hAnsi="Calibri" w:cs="Calibri"/>
          <w:sz w:val="22"/>
          <w:szCs w:val="22"/>
        </w:rPr>
      </w:pPr>
      <w:r w:rsidRPr="009D793B">
        <w:rPr>
          <w:rFonts w:ascii="Calibri" w:eastAsia="Calibri" w:hAnsi="Calibri" w:cs="Calibri"/>
          <w:b/>
          <w:sz w:val="22"/>
          <w:szCs w:val="22"/>
        </w:rPr>
        <w:t>Validity of Quote</w:t>
      </w:r>
      <w:r w:rsidRPr="009D793B">
        <w:rPr>
          <w:rFonts w:ascii="Calibri" w:eastAsia="Calibri" w:hAnsi="Calibri" w:cs="Calibri"/>
          <w:sz w:val="22"/>
          <w:szCs w:val="22"/>
        </w:rPr>
        <w:t xml:space="preserve">: _______ calendar days from </w:t>
      </w:r>
      <w:r w:rsidR="00F55FFE" w:rsidRPr="009D793B">
        <w:rPr>
          <w:rFonts w:ascii="Calibri" w:eastAsia="Calibri" w:hAnsi="Calibri" w:cs="Calibri"/>
          <w:sz w:val="22"/>
          <w:szCs w:val="22"/>
        </w:rPr>
        <w:t xml:space="preserve">RFQ </w:t>
      </w:r>
      <w:r w:rsidRPr="009D793B">
        <w:rPr>
          <w:rFonts w:ascii="Calibri" w:eastAsia="Calibri" w:hAnsi="Calibri" w:cs="Calibri"/>
          <w:sz w:val="22"/>
          <w:szCs w:val="22"/>
        </w:rPr>
        <w:t>deadline</w:t>
      </w:r>
      <w:r w:rsidR="00201713" w:rsidRPr="009D793B">
        <w:rPr>
          <w:rFonts w:ascii="Calibri" w:eastAsia="Calibri" w:hAnsi="Calibri" w:cs="Calibri"/>
          <w:sz w:val="22"/>
          <w:szCs w:val="22"/>
        </w:rPr>
        <w:t xml:space="preserve">   </w:t>
      </w:r>
      <w:r w:rsidR="00201713" w:rsidRPr="009D793B">
        <w:rPr>
          <w:rFonts w:ascii="Calibri" w:eastAsia="Calibri" w:hAnsi="Calibri" w:cs="Calibri"/>
          <w:sz w:val="22"/>
          <w:szCs w:val="22"/>
        </w:rPr>
        <w:tab/>
      </w:r>
      <w:r w:rsidR="00907257" w:rsidRPr="009D793B">
        <w:rPr>
          <w:rFonts w:ascii="Calibri" w:eastAsia="Calibri" w:hAnsi="Calibri" w:cs="Calibri"/>
          <w:b/>
          <w:sz w:val="22"/>
          <w:szCs w:val="22"/>
        </w:rPr>
        <w:t>Completion</w:t>
      </w:r>
      <w:r w:rsidR="00201713" w:rsidRPr="009D793B">
        <w:rPr>
          <w:rFonts w:ascii="Calibri" w:eastAsia="Calibri" w:hAnsi="Calibri" w:cs="Calibri"/>
          <w:b/>
          <w:sz w:val="22"/>
          <w:szCs w:val="22"/>
        </w:rPr>
        <w:t xml:space="preserve"> </w:t>
      </w:r>
      <w:r w:rsidR="00B93A95" w:rsidRPr="009D793B">
        <w:rPr>
          <w:rFonts w:ascii="Calibri" w:eastAsia="Calibri" w:hAnsi="Calibri" w:cs="Calibri"/>
          <w:b/>
          <w:sz w:val="22"/>
          <w:szCs w:val="22"/>
        </w:rPr>
        <w:t>Period</w:t>
      </w:r>
      <w:r w:rsidR="00201713" w:rsidRPr="009D793B">
        <w:rPr>
          <w:rFonts w:ascii="Calibri" w:eastAsia="Calibri" w:hAnsi="Calibri" w:cs="Calibri"/>
          <w:sz w:val="22"/>
          <w:szCs w:val="22"/>
        </w:rPr>
        <w:t>: __________ calendar days</w:t>
      </w:r>
    </w:p>
    <w:p w14:paraId="79FFA3C0" w14:textId="7166D742" w:rsidR="00201713" w:rsidRPr="009D793B" w:rsidRDefault="00201713" w:rsidP="00201713">
      <w:pPr>
        <w:ind w:right="-990"/>
        <w:rPr>
          <w:rFonts w:ascii="Calibri" w:eastAsia="Calibri" w:hAnsi="Calibri" w:cs="Calibri"/>
          <w:b/>
          <w:sz w:val="22"/>
          <w:szCs w:val="22"/>
        </w:rPr>
      </w:pPr>
    </w:p>
    <w:p w14:paraId="598B4E63" w14:textId="38FEA3E5" w:rsidR="00201713" w:rsidRPr="009D793B" w:rsidRDefault="00201713" w:rsidP="00201713">
      <w:pPr>
        <w:ind w:right="-990"/>
        <w:rPr>
          <w:rFonts w:ascii="Calibri" w:eastAsia="Calibri" w:hAnsi="Calibri" w:cs="Calibri"/>
          <w:sz w:val="22"/>
          <w:szCs w:val="22"/>
        </w:rPr>
      </w:pPr>
      <w:r w:rsidRPr="009D793B">
        <w:rPr>
          <w:rFonts w:ascii="Calibri" w:eastAsia="Calibri" w:hAnsi="Calibri" w:cs="Calibri"/>
          <w:b/>
          <w:sz w:val="22"/>
          <w:szCs w:val="22"/>
        </w:rPr>
        <w:t>Incoterms</w:t>
      </w:r>
      <w:r w:rsidRPr="009D793B">
        <w:rPr>
          <w:rFonts w:ascii="Calibri" w:eastAsia="Calibri" w:hAnsi="Calibri" w:cs="Calibri"/>
          <w:sz w:val="22"/>
          <w:szCs w:val="22"/>
        </w:rPr>
        <w:t xml:space="preserve"> (if applicable): </w:t>
      </w:r>
      <w:r w:rsidR="007F1145" w:rsidRPr="009D793B">
        <w:rPr>
          <w:rFonts w:ascii="Calibri" w:eastAsia="Calibri" w:hAnsi="Calibri" w:cs="Calibri"/>
          <w:sz w:val="22"/>
          <w:szCs w:val="22"/>
        </w:rPr>
        <w:t>Delivery Duty Paid (DDP)</w:t>
      </w:r>
      <w:r w:rsidRPr="009D793B">
        <w:rPr>
          <w:rFonts w:ascii="Calibri" w:eastAsia="Calibri" w:hAnsi="Calibri" w:cs="Calibri"/>
          <w:sz w:val="22"/>
          <w:szCs w:val="22"/>
        </w:rPr>
        <w:t xml:space="preserve"> </w:t>
      </w:r>
    </w:p>
    <w:p w14:paraId="23C86FDC" w14:textId="77777777" w:rsidR="00201713" w:rsidRPr="009D793B" w:rsidRDefault="00201713" w:rsidP="00114D20">
      <w:pPr>
        <w:ind w:left="-990"/>
        <w:rPr>
          <w:rFonts w:ascii="Calibri" w:eastAsia="Calibri" w:hAnsi="Calibri" w:cs="Calibri"/>
          <w:i/>
          <w:sz w:val="12"/>
          <w:szCs w:val="22"/>
        </w:rPr>
      </w:pPr>
    </w:p>
    <w:p w14:paraId="3CCCEFC3" w14:textId="17451D03" w:rsidR="00AA04E8" w:rsidRPr="009D793B" w:rsidRDefault="00AA04E8" w:rsidP="00EC55E6">
      <w:pPr>
        <w:ind w:left="-630"/>
        <w:rPr>
          <w:rFonts w:ascii="Calibri" w:eastAsia="Calibri" w:hAnsi="Calibri" w:cs="Calibri"/>
          <w:sz w:val="22"/>
          <w:szCs w:val="22"/>
        </w:rPr>
      </w:pPr>
      <w:r w:rsidRPr="009D793B">
        <w:rPr>
          <w:rFonts w:ascii="Calibri" w:eastAsia="Calibri" w:hAnsi="Calibri" w:cs="Calibri"/>
          <w:i/>
          <w:sz w:val="22"/>
          <w:szCs w:val="22"/>
        </w:rPr>
        <w:t xml:space="preserve">The </w:t>
      </w:r>
      <w:r w:rsidR="00757E32" w:rsidRPr="009D793B">
        <w:rPr>
          <w:rFonts w:ascii="Calibri" w:eastAsia="Calibri" w:hAnsi="Calibri" w:cs="Calibri"/>
          <w:i/>
          <w:sz w:val="22"/>
          <w:szCs w:val="22"/>
        </w:rPr>
        <w:t>O</w:t>
      </w:r>
      <w:r w:rsidRPr="009D793B">
        <w:rPr>
          <w:rFonts w:ascii="Calibri" w:eastAsia="Calibri" w:hAnsi="Calibri" w:cs="Calibri"/>
          <w:i/>
          <w:sz w:val="22"/>
          <w:szCs w:val="22"/>
        </w:rPr>
        <w:t xml:space="preserve">fferor agrees to </w:t>
      </w:r>
      <w:r w:rsidR="00907257" w:rsidRPr="009D793B">
        <w:rPr>
          <w:rFonts w:ascii="Calibri" w:eastAsia="Calibri" w:hAnsi="Calibri" w:cs="Calibri"/>
          <w:i/>
          <w:sz w:val="22"/>
          <w:szCs w:val="22"/>
        </w:rPr>
        <w:t>complete all the work</w:t>
      </w:r>
      <w:r w:rsidRPr="009D793B">
        <w:rPr>
          <w:rFonts w:ascii="Calibri" w:eastAsia="Calibri" w:hAnsi="Calibri" w:cs="Calibri"/>
          <w:i/>
          <w:sz w:val="22"/>
          <w:szCs w:val="22"/>
        </w:rPr>
        <w:t xml:space="preserve"> upon which prices are offered at the price specified herein, delivered at the designated points, within the time specified in the schedule and in accordance with the terms of this solicitation</w:t>
      </w:r>
      <w:r w:rsidRPr="009D793B">
        <w:rPr>
          <w:rFonts w:ascii="Calibri" w:eastAsia="Calibri" w:hAnsi="Calibri" w:cs="Calibri"/>
          <w:sz w:val="22"/>
          <w:szCs w:val="22"/>
        </w:rPr>
        <w:t xml:space="preserve">.  </w:t>
      </w:r>
    </w:p>
    <w:p w14:paraId="6152602E" w14:textId="77777777" w:rsidR="00201713" w:rsidRPr="009D793B" w:rsidRDefault="00201713" w:rsidP="00AA04E8">
      <w:pPr>
        <w:rPr>
          <w:rFonts w:ascii="Calibri" w:eastAsia="Calibri" w:hAnsi="Calibri" w:cs="Calibri"/>
          <w:sz w:val="18"/>
          <w:szCs w:val="22"/>
        </w:rPr>
      </w:pPr>
    </w:p>
    <w:p w14:paraId="10AD0A73" w14:textId="17E90430" w:rsidR="00AA04E8" w:rsidRPr="009D793B" w:rsidRDefault="00AA04E8" w:rsidP="00AA04E8">
      <w:pPr>
        <w:rPr>
          <w:rFonts w:ascii="Calibri" w:eastAsia="Calibri" w:hAnsi="Calibri" w:cs="Calibri"/>
          <w:sz w:val="22"/>
          <w:szCs w:val="22"/>
        </w:rPr>
      </w:pPr>
      <w:r w:rsidRPr="009D793B">
        <w:rPr>
          <w:rFonts w:ascii="Calibri" w:eastAsia="Calibri" w:hAnsi="Calibri" w:cs="Calibri"/>
          <w:sz w:val="22"/>
          <w:szCs w:val="22"/>
        </w:rPr>
        <w:t xml:space="preserve">Authorized Signature: __________________________         </w:t>
      </w:r>
      <w:r w:rsidRPr="009D793B">
        <w:rPr>
          <w:rFonts w:ascii="Calibri" w:eastAsia="Calibri" w:hAnsi="Calibri" w:cs="Calibri"/>
          <w:sz w:val="22"/>
          <w:szCs w:val="22"/>
        </w:rPr>
        <w:tab/>
        <w:t>Date: _________________________</w:t>
      </w:r>
    </w:p>
    <w:p w14:paraId="71C10BB5" w14:textId="3F25CB37" w:rsidR="000A2404" w:rsidRPr="009D793B" w:rsidRDefault="000A2404" w:rsidP="000A2404">
      <w:pPr>
        <w:jc w:val="center"/>
        <w:rPr>
          <w:rFonts w:ascii="Calibri" w:hAnsi="Calibri"/>
          <w:b/>
          <w:sz w:val="28"/>
          <w:szCs w:val="28"/>
          <w:u w:val="single"/>
        </w:rPr>
      </w:pPr>
      <w:r w:rsidRPr="009D793B">
        <w:rPr>
          <w:rFonts w:ascii="Calibri" w:hAnsi="Calibri"/>
          <w:b/>
          <w:sz w:val="28"/>
          <w:szCs w:val="28"/>
          <w:u w:val="single"/>
        </w:rPr>
        <w:lastRenderedPageBreak/>
        <w:t xml:space="preserve">Part </w:t>
      </w:r>
      <w:r w:rsidR="00F55FFE" w:rsidRPr="009D793B">
        <w:rPr>
          <w:rFonts w:ascii="Calibri" w:hAnsi="Calibri"/>
          <w:b/>
          <w:sz w:val="28"/>
          <w:szCs w:val="28"/>
          <w:u w:val="single"/>
        </w:rPr>
        <w:t>E</w:t>
      </w:r>
      <w:r w:rsidRPr="009D793B">
        <w:rPr>
          <w:rFonts w:ascii="Calibri" w:hAnsi="Calibri"/>
          <w:b/>
          <w:sz w:val="28"/>
          <w:szCs w:val="28"/>
          <w:u w:val="single"/>
        </w:rPr>
        <w:t>: Evidence of Responsibility Form</w:t>
      </w:r>
    </w:p>
    <w:p w14:paraId="15EB0868" w14:textId="77777777" w:rsidR="000A2404" w:rsidRPr="009D793B" w:rsidRDefault="000A2404" w:rsidP="000A2404">
      <w:pPr>
        <w:jc w:val="center"/>
        <w:rPr>
          <w:rFonts w:ascii="Calibri" w:hAnsi="Calibri"/>
          <w:b/>
          <w:sz w:val="22"/>
          <w:u w:val="single"/>
        </w:rPr>
      </w:pPr>
    </w:p>
    <w:p w14:paraId="74AE35C0" w14:textId="5078F9BA" w:rsidR="000A2404" w:rsidRPr="009D793B" w:rsidRDefault="000A2404" w:rsidP="000A2404">
      <w:pPr>
        <w:rPr>
          <w:rFonts w:ascii="Calibri" w:hAnsi="Calibri" w:cs="Calibri"/>
          <w:sz w:val="22"/>
        </w:rPr>
      </w:pPr>
      <w:r w:rsidRPr="009D793B">
        <w:rPr>
          <w:rFonts w:ascii="Calibri" w:hAnsi="Calibri" w:cs="Calibri"/>
          <w:sz w:val="22"/>
        </w:rPr>
        <w:t xml:space="preserve">By completing each section and signing this Evidence of Responsibility Form, the </w:t>
      </w:r>
      <w:r w:rsidR="009F6221" w:rsidRPr="009D793B">
        <w:rPr>
          <w:rFonts w:ascii="Calibri" w:hAnsi="Calibri" w:cs="Calibri"/>
          <w:sz w:val="22"/>
        </w:rPr>
        <w:t>Offeror</w:t>
      </w:r>
      <w:r w:rsidRPr="009D793B">
        <w:rPr>
          <w:rFonts w:ascii="Calibri" w:hAnsi="Calibri" w:cs="Calibri"/>
          <w:i/>
          <w:iCs/>
          <w:sz w:val="22"/>
        </w:rPr>
        <w:t xml:space="preserve"> </w:t>
      </w:r>
      <w:r w:rsidRPr="009D793B">
        <w:rPr>
          <w:rFonts w:ascii="Calibri" w:hAnsi="Calibri" w:cs="Calibri"/>
          <w:sz w:val="22"/>
        </w:rPr>
        <w:t>confirms that it:</w:t>
      </w:r>
    </w:p>
    <w:p w14:paraId="5A50FAE3" w14:textId="77777777" w:rsidR="000A2404" w:rsidRPr="009D793B" w:rsidRDefault="000A2404" w:rsidP="000A2404">
      <w:pPr>
        <w:ind w:left="360"/>
        <w:rPr>
          <w:rFonts w:ascii="Calibri" w:hAnsi="Calibri" w:cs="Calibri"/>
          <w:sz w:val="22"/>
        </w:rPr>
      </w:pPr>
    </w:p>
    <w:p w14:paraId="6FB5C548" w14:textId="7287DC02" w:rsidR="000A2404" w:rsidRPr="009D793B" w:rsidRDefault="000A2404" w:rsidP="00B6447B">
      <w:pPr>
        <w:numPr>
          <w:ilvl w:val="0"/>
          <w:numId w:val="12"/>
        </w:numPr>
        <w:autoSpaceDE w:val="0"/>
        <w:autoSpaceDN w:val="0"/>
        <w:adjustRightInd w:val="0"/>
        <w:ind w:left="360"/>
        <w:rPr>
          <w:rFonts w:ascii="Calibri" w:hAnsi="Calibri" w:cs="Calibri"/>
          <w:color w:val="000000"/>
          <w:sz w:val="22"/>
        </w:rPr>
      </w:pPr>
      <w:r w:rsidRPr="009D793B">
        <w:rPr>
          <w:rFonts w:ascii="Calibri" w:hAnsi="Calibri" w:cs="Calibri"/>
          <w:color w:val="000000"/>
          <w:sz w:val="22"/>
        </w:rPr>
        <w:t xml:space="preserve">Has adequate financial resources or the ability to obtain such resources as required during the performance of a prospective </w:t>
      </w:r>
      <w:r w:rsidR="00DF0A1F" w:rsidRPr="009D793B">
        <w:rPr>
          <w:rFonts w:ascii="Calibri" w:hAnsi="Calibri" w:cs="Calibri"/>
          <w:color w:val="000000"/>
          <w:sz w:val="22"/>
        </w:rPr>
        <w:t>C</w:t>
      </w:r>
      <w:r w:rsidR="009F6221" w:rsidRPr="009D793B">
        <w:rPr>
          <w:rFonts w:ascii="Calibri" w:hAnsi="Calibri" w:cs="Calibri"/>
          <w:color w:val="000000"/>
          <w:sz w:val="22"/>
        </w:rPr>
        <w:t>ontract</w:t>
      </w:r>
      <w:r w:rsidRPr="009D793B">
        <w:rPr>
          <w:rFonts w:ascii="Calibri" w:hAnsi="Calibri" w:cs="Calibri"/>
          <w:color w:val="000000"/>
          <w:sz w:val="22"/>
        </w:rPr>
        <w:t>;</w:t>
      </w:r>
    </w:p>
    <w:p w14:paraId="2B5E4DCC" w14:textId="77777777" w:rsidR="000A2404" w:rsidRPr="009D793B" w:rsidRDefault="000A2404" w:rsidP="000A2404">
      <w:pPr>
        <w:autoSpaceDE w:val="0"/>
        <w:autoSpaceDN w:val="0"/>
        <w:adjustRightInd w:val="0"/>
        <w:ind w:left="360"/>
        <w:rPr>
          <w:rFonts w:ascii="Calibri" w:hAnsi="Calibri" w:cs="Calibri"/>
          <w:color w:val="000000"/>
          <w:sz w:val="22"/>
        </w:rPr>
      </w:pPr>
    </w:p>
    <w:p w14:paraId="5BDB61A6" w14:textId="77777777" w:rsidR="000A2404" w:rsidRPr="009D793B" w:rsidRDefault="00F4139B" w:rsidP="000A2404">
      <w:pPr>
        <w:autoSpaceDE w:val="0"/>
        <w:autoSpaceDN w:val="0"/>
        <w:adjustRightInd w:val="0"/>
        <w:ind w:left="360"/>
        <w:rPr>
          <w:rFonts w:ascii="Calibri" w:hAnsi="Calibri" w:cs="Calibri"/>
          <w:color w:val="000000"/>
          <w:sz w:val="22"/>
        </w:rPr>
      </w:pPr>
      <w:sdt>
        <w:sdtPr>
          <w:rPr>
            <w:rFonts w:ascii="Calibri" w:hAnsi="Calibri" w:cs="Calibri"/>
            <w:i/>
            <w:iCs/>
            <w:sz w:val="22"/>
          </w:rPr>
          <w:id w:val="126681576"/>
          <w:placeholder>
            <w:docPart w:val="9BE6971A3C3940858F05E0D0D66E9E95"/>
          </w:placeholder>
          <w:showingPlcHdr/>
          <w:text w:multiLine="1"/>
        </w:sdtPr>
        <w:sdtEndPr/>
        <w:sdtContent>
          <w:r w:rsidR="000A2404" w:rsidRPr="009D793B">
            <w:rPr>
              <w:rStyle w:val="PlaceholderText"/>
              <w:rFonts w:ascii="Calibri" w:hAnsi="Calibri" w:cs="Calibri"/>
              <w:i/>
              <w:iCs/>
              <w:sz w:val="22"/>
            </w:rPr>
            <w:t>Please provide explanation here</w:t>
          </w:r>
        </w:sdtContent>
      </w:sdt>
    </w:p>
    <w:p w14:paraId="0A3E15A5" w14:textId="77777777" w:rsidR="000A2404" w:rsidRPr="009D793B" w:rsidRDefault="000A2404" w:rsidP="000A2404">
      <w:pPr>
        <w:autoSpaceDE w:val="0"/>
        <w:autoSpaceDN w:val="0"/>
        <w:adjustRightInd w:val="0"/>
        <w:ind w:left="360"/>
        <w:rPr>
          <w:rFonts w:ascii="Calibri" w:hAnsi="Calibri" w:cs="Calibri"/>
          <w:color w:val="000000"/>
          <w:sz w:val="22"/>
        </w:rPr>
      </w:pPr>
    </w:p>
    <w:p w14:paraId="0AD1037B" w14:textId="332739FC" w:rsidR="000A2404" w:rsidRPr="009D793B" w:rsidRDefault="000A2404" w:rsidP="00B6447B">
      <w:pPr>
        <w:numPr>
          <w:ilvl w:val="0"/>
          <w:numId w:val="12"/>
        </w:numPr>
        <w:autoSpaceDE w:val="0"/>
        <w:autoSpaceDN w:val="0"/>
        <w:adjustRightInd w:val="0"/>
        <w:ind w:left="360"/>
        <w:rPr>
          <w:rFonts w:ascii="Calibri" w:hAnsi="Calibri" w:cs="Calibri"/>
          <w:color w:val="000000"/>
          <w:sz w:val="22"/>
        </w:rPr>
      </w:pPr>
      <w:r w:rsidRPr="009D793B">
        <w:rPr>
          <w:rFonts w:ascii="Calibri" w:hAnsi="Calibri" w:cs="Calibri"/>
          <w:color w:val="000000"/>
          <w:sz w:val="22"/>
        </w:rPr>
        <w:t xml:space="preserve">Has the ability to comply with the </w:t>
      </w:r>
      <w:r w:rsidR="00DF0A1F" w:rsidRPr="009D793B">
        <w:rPr>
          <w:rFonts w:ascii="Calibri" w:hAnsi="Calibri" w:cs="Calibri"/>
          <w:color w:val="000000"/>
          <w:sz w:val="22"/>
        </w:rPr>
        <w:t xml:space="preserve">Contract </w:t>
      </w:r>
      <w:r w:rsidRPr="009D793B">
        <w:rPr>
          <w:rFonts w:ascii="Calibri" w:hAnsi="Calibri" w:cs="Calibri"/>
          <w:color w:val="000000"/>
          <w:sz w:val="22"/>
        </w:rPr>
        <w:t xml:space="preserve">conditions, taking into account all existing and currently prospective commitments of the </w:t>
      </w:r>
      <w:r w:rsidR="009F6221" w:rsidRPr="009D793B">
        <w:rPr>
          <w:rFonts w:ascii="Calibri" w:hAnsi="Calibri" w:cs="Calibri"/>
          <w:color w:val="000000"/>
          <w:sz w:val="22"/>
        </w:rPr>
        <w:t>Offeror</w:t>
      </w:r>
      <w:r w:rsidRPr="009D793B">
        <w:rPr>
          <w:rFonts w:ascii="Calibri" w:hAnsi="Calibri" w:cs="Calibri"/>
          <w:color w:val="000000"/>
          <w:sz w:val="22"/>
        </w:rPr>
        <w:t xml:space="preserve">, non-governmental and governmental; </w:t>
      </w:r>
    </w:p>
    <w:p w14:paraId="0F7F436E" w14:textId="77777777" w:rsidR="000A2404" w:rsidRPr="009D793B" w:rsidRDefault="000A2404" w:rsidP="000A2404">
      <w:pPr>
        <w:ind w:left="360"/>
        <w:rPr>
          <w:rFonts w:ascii="Calibri" w:hAnsi="Calibri" w:cs="Calibri"/>
          <w:sz w:val="22"/>
        </w:rPr>
      </w:pPr>
    </w:p>
    <w:p w14:paraId="204A79DA" w14:textId="77777777" w:rsidR="000A2404" w:rsidRPr="009D793B" w:rsidRDefault="00F4139B" w:rsidP="000A2404">
      <w:pPr>
        <w:ind w:left="360"/>
        <w:rPr>
          <w:rFonts w:ascii="Calibri" w:hAnsi="Calibri" w:cs="Calibri"/>
          <w:sz w:val="22"/>
        </w:rPr>
      </w:pPr>
      <w:sdt>
        <w:sdtPr>
          <w:rPr>
            <w:rFonts w:ascii="Calibri" w:hAnsi="Calibri" w:cs="Calibri"/>
            <w:i/>
            <w:iCs/>
            <w:sz w:val="22"/>
          </w:rPr>
          <w:id w:val="293805588"/>
          <w:placeholder>
            <w:docPart w:val="C8BFAF76D0864A278F70B533711A55BA"/>
          </w:placeholder>
          <w:showingPlcHdr/>
          <w:text w:multiLine="1"/>
        </w:sdtPr>
        <w:sdtEndPr/>
        <w:sdtContent>
          <w:r w:rsidR="000A2404" w:rsidRPr="009D793B">
            <w:rPr>
              <w:rStyle w:val="PlaceholderText"/>
              <w:rFonts w:ascii="Calibri" w:hAnsi="Calibri" w:cs="Calibri"/>
              <w:i/>
              <w:iCs/>
              <w:sz w:val="22"/>
            </w:rPr>
            <w:t>Please provide explanation here</w:t>
          </w:r>
        </w:sdtContent>
      </w:sdt>
    </w:p>
    <w:p w14:paraId="64315E16" w14:textId="77777777" w:rsidR="000A2404" w:rsidRPr="009D793B" w:rsidRDefault="000A2404" w:rsidP="000A2404">
      <w:pPr>
        <w:ind w:left="360"/>
        <w:rPr>
          <w:rFonts w:ascii="Calibri" w:hAnsi="Calibri" w:cs="Calibri"/>
          <w:sz w:val="22"/>
        </w:rPr>
      </w:pPr>
    </w:p>
    <w:p w14:paraId="54F34D2E" w14:textId="77777777" w:rsidR="000A2404" w:rsidRPr="009D793B" w:rsidRDefault="000A2404" w:rsidP="00B6447B">
      <w:pPr>
        <w:numPr>
          <w:ilvl w:val="0"/>
          <w:numId w:val="12"/>
        </w:numPr>
        <w:autoSpaceDE w:val="0"/>
        <w:autoSpaceDN w:val="0"/>
        <w:adjustRightInd w:val="0"/>
        <w:ind w:left="360"/>
        <w:rPr>
          <w:rFonts w:ascii="Calibri" w:hAnsi="Calibri" w:cs="Calibri"/>
          <w:color w:val="000000"/>
          <w:sz w:val="22"/>
        </w:rPr>
      </w:pPr>
      <w:r w:rsidRPr="009D793B">
        <w:rPr>
          <w:rFonts w:ascii="Calibri" w:hAnsi="Calibri" w:cs="Calibri"/>
          <w:color w:val="000000"/>
          <w:sz w:val="22"/>
        </w:rPr>
        <w:t xml:space="preserve">Has a satisfactory record of performance. Past relevant unsatisfactory performance is ordinarily sufficient to justify a finding of non-responsibility, unless there is clear evidence of subsequent satisfactory performance; </w:t>
      </w:r>
    </w:p>
    <w:p w14:paraId="14E4B9BA" w14:textId="77777777" w:rsidR="000A2404" w:rsidRPr="009D793B" w:rsidRDefault="000A2404" w:rsidP="000A2404">
      <w:pPr>
        <w:rPr>
          <w:rFonts w:ascii="Calibri" w:hAnsi="Calibri" w:cs="Calibri"/>
          <w:sz w:val="22"/>
        </w:rPr>
      </w:pPr>
    </w:p>
    <w:p w14:paraId="25B5CA25" w14:textId="77777777" w:rsidR="000A2404" w:rsidRPr="009D793B" w:rsidRDefault="00F4139B" w:rsidP="000A2404">
      <w:pPr>
        <w:autoSpaceDE w:val="0"/>
        <w:autoSpaceDN w:val="0"/>
        <w:adjustRightInd w:val="0"/>
        <w:ind w:left="360"/>
        <w:rPr>
          <w:rFonts w:ascii="Calibri" w:hAnsi="Calibri" w:cs="Calibri"/>
          <w:i/>
          <w:iCs/>
          <w:sz w:val="22"/>
        </w:rPr>
      </w:pPr>
      <w:sdt>
        <w:sdtPr>
          <w:rPr>
            <w:rFonts w:ascii="Calibri" w:hAnsi="Calibri" w:cs="Calibri"/>
            <w:i/>
            <w:iCs/>
            <w:sz w:val="22"/>
          </w:rPr>
          <w:id w:val="-1302837198"/>
          <w:placeholder>
            <w:docPart w:val="884CD8EAF3774C829903CA3CEE33EF2E"/>
          </w:placeholder>
          <w:showingPlcHdr/>
          <w:text w:multiLine="1"/>
        </w:sdtPr>
        <w:sdtEndPr/>
        <w:sdtContent>
          <w:r w:rsidR="000A2404" w:rsidRPr="009D793B">
            <w:rPr>
              <w:rStyle w:val="PlaceholderText"/>
              <w:rFonts w:ascii="Calibri" w:hAnsi="Calibri" w:cs="Calibri"/>
              <w:i/>
              <w:iCs/>
              <w:sz w:val="22"/>
            </w:rPr>
            <w:t>Please provide explanation here</w:t>
          </w:r>
        </w:sdtContent>
      </w:sdt>
    </w:p>
    <w:p w14:paraId="4A18C269" w14:textId="77777777" w:rsidR="000A2404" w:rsidRPr="009D793B" w:rsidRDefault="000A2404" w:rsidP="000A2404">
      <w:pPr>
        <w:autoSpaceDE w:val="0"/>
        <w:autoSpaceDN w:val="0"/>
        <w:adjustRightInd w:val="0"/>
        <w:ind w:left="360"/>
        <w:rPr>
          <w:rFonts w:ascii="Calibri" w:hAnsi="Calibri" w:cs="Calibri"/>
          <w:color w:val="000000"/>
          <w:sz w:val="22"/>
        </w:rPr>
      </w:pPr>
    </w:p>
    <w:p w14:paraId="32E70F3C" w14:textId="77777777" w:rsidR="000A2404" w:rsidRPr="009D793B" w:rsidRDefault="000A2404" w:rsidP="00B6447B">
      <w:pPr>
        <w:numPr>
          <w:ilvl w:val="0"/>
          <w:numId w:val="12"/>
        </w:numPr>
        <w:autoSpaceDE w:val="0"/>
        <w:autoSpaceDN w:val="0"/>
        <w:adjustRightInd w:val="0"/>
        <w:ind w:left="360"/>
        <w:rPr>
          <w:rFonts w:ascii="Calibri" w:hAnsi="Calibri" w:cs="Calibri"/>
          <w:color w:val="000000"/>
          <w:sz w:val="22"/>
        </w:rPr>
      </w:pPr>
      <w:r w:rsidRPr="009D793B">
        <w:rPr>
          <w:rFonts w:ascii="Calibri" w:hAnsi="Calibri" w:cs="Calibri"/>
          <w:color w:val="000000"/>
          <w:sz w:val="22"/>
        </w:rPr>
        <w:t>Has a satisfactory record of integrity and business ethics; and,</w:t>
      </w:r>
    </w:p>
    <w:p w14:paraId="65404983" w14:textId="77777777" w:rsidR="000A2404" w:rsidRPr="009D793B" w:rsidRDefault="000A2404" w:rsidP="000A2404">
      <w:pPr>
        <w:autoSpaceDE w:val="0"/>
        <w:autoSpaceDN w:val="0"/>
        <w:adjustRightInd w:val="0"/>
        <w:ind w:left="360"/>
        <w:rPr>
          <w:rFonts w:ascii="Calibri" w:hAnsi="Calibri" w:cs="Calibri"/>
          <w:color w:val="000000"/>
          <w:sz w:val="22"/>
        </w:rPr>
      </w:pPr>
    </w:p>
    <w:p w14:paraId="6E5102D3" w14:textId="77777777" w:rsidR="000A2404" w:rsidRPr="009D793B" w:rsidRDefault="00F4139B" w:rsidP="000A2404">
      <w:pPr>
        <w:autoSpaceDE w:val="0"/>
        <w:autoSpaceDN w:val="0"/>
        <w:adjustRightInd w:val="0"/>
        <w:ind w:left="360"/>
        <w:rPr>
          <w:rFonts w:ascii="Calibri" w:hAnsi="Calibri" w:cs="Calibri"/>
          <w:i/>
          <w:iCs/>
          <w:sz w:val="22"/>
        </w:rPr>
      </w:pPr>
      <w:sdt>
        <w:sdtPr>
          <w:rPr>
            <w:rFonts w:ascii="Calibri" w:hAnsi="Calibri" w:cs="Calibri"/>
            <w:i/>
            <w:iCs/>
            <w:sz w:val="22"/>
          </w:rPr>
          <w:id w:val="311377710"/>
          <w:placeholder>
            <w:docPart w:val="6B03E6AE6E064691A6A660D61620C71D"/>
          </w:placeholder>
          <w:showingPlcHdr/>
          <w:text w:multiLine="1"/>
        </w:sdtPr>
        <w:sdtEndPr/>
        <w:sdtContent>
          <w:r w:rsidR="000A2404" w:rsidRPr="009D793B">
            <w:rPr>
              <w:rStyle w:val="PlaceholderText"/>
              <w:rFonts w:ascii="Calibri" w:hAnsi="Calibri" w:cs="Calibri"/>
              <w:i/>
              <w:iCs/>
              <w:sz w:val="22"/>
            </w:rPr>
            <w:t>Please provide explanation here</w:t>
          </w:r>
        </w:sdtContent>
      </w:sdt>
    </w:p>
    <w:p w14:paraId="34E6497F" w14:textId="77777777" w:rsidR="000A2404" w:rsidRPr="009D793B" w:rsidRDefault="000A2404" w:rsidP="000A2404">
      <w:pPr>
        <w:autoSpaceDE w:val="0"/>
        <w:autoSpaceDN w:val="0"/>
        <w:adjustRightInd w:val="0"/>
        <w:ind w:left="360"/>
        <w:rPr>
          <w:rFonts w:ascii="Calibri" w:hAnsi="Calibri" w:cs="Calibri"/>
          <w:color w:val="000000"/>
          <w:sz w:val="22"/>
        </w:rPr>
      </w:pPr>
    </w:p>
    <w:p w14:paraId="019E55E5" w14:textId="6C23642A" w:rsidR="000A2404" w:rsidRPr="009D793B" w:rsidRDefault="000A2404" w:rsidP="00B6447B">
      <w:pPr>
        <w:numPr>
          <w:ilvl w:val="0"/>
          <w:numId w:val="12"/>
        </w:numPr>
        <w:autoSpaceDE w:val="0"/>
        <w:autoSpaceDN w:val="0"/>
        <w:adjustRightInd w:val="0"/>
        <w:ind w:left="360"/>
        <w:rPr>
          <w:rFonts w:ascii="Calibri" w:hAnsi="Calibri" w:cs="Calibri"/>
          <w:color w:val="000000"/>
          <w:sz w:val="22"/>
        </w:rPr>
      </w:pPr>
      <w:r w:rsidRPr="009D793B">
        <w:rPr>
          <w:rFonts w:ascii="Calibri" w:hAnsi="Calibri" w:cs="Calibri"/>
          <w:color w:val="000000"/>
          <w:sz w:val="22"/>
        </w:rPr>
        <w:t xml:space="preserve">Is otherwise qualified and eligible to receive a </w:t>
      </w:r>
      <w:r w:rsidR="00DF0A1F" w:rsidRPr="009D793B">
        <w:rPr>
          <w:rFonts w:ascii="Calibri" w:hAnsi="Calibri" w:cs="Calibri"/>
          <w:color w:val="000000"/>
          <w:sz w:val="22"/>
        </w:rPr>
        <w:t>Contract</w:t>
      </w:r>
      <w:r w:rsidR="00114D20" w:rsidRPr="009D793B">
        <w:rPr>
          <w:rFonts w:ascii="Calibri" w:hAnsi="Calibri" w:cs="Calibri"/>
          <w:color w:val="000000"/>
          <w:sz w:val="22"/>
        </w:rPr>
        <w:t>/Purchase Order</w:t>
      </w:r>
      <w:r w:rsidR="00DF0A1F" w:rsidRPr="009D793B">
        <w:rPr>
          <w:rFonts w:ascii="Calibri" w:hAnsi="Calibri" w:cs="Calibri"/>
          <w:color w:val="000000"/>
          <w:sz w:val="22"/>
        </w:rPr>
        <w:t xml:space="preserve"> </w:t>
      </w:r>
      <w:r w:rsidRPr="009D793B">
        <w:rPr>
          <w:rFonts w:ascii="Calibri" w:hAnsi="Calibri" w:cs="Calibri"/>
          <w:color w:val="000000"/>
          <w:sz w:val="22"/>
        </w:rPr>
        <w:t>under applicable laws and regulations.</w:t>
      </w:r>
    </w:p>
    <w:p w14:paraId="3251F3FB" w14:textId="77777777" w:rsidR="000A2404" w:rsidRPr="009D793B" w:rsidRDefault="000A2404" w:rsidP="000A2404">
      <w:pPr>
        <w:autoSpaceDE w:val="0"/>
        <w:autoSpaceDN w:val="0"/>
        <w:adjustRightInd w:val="0"/>
        <w:rPr>
          <w:rFonts w:ascii="Calibri" w:hAnsi="Calibri" w:cs="Calibri"/>
          <w:color w:val="000000"/>
          <w:sz w:val="22"/>
        </w:rPr>
      </w:pPr>
    </w:p>
    <w:p w14:paraId="0D09AA19" w14:textId="77777777" w:rsidR="000A2404" w:rsidRPr="009D793B" w:rsidRDefault="00F4139B" w:rsidP="000A2404">
      <w:pPr>
        <w:autoSpaceDE w:val="0"/>
        <w:autoSpaceDN w:val="0"/>
        <w:adjustRightInd w:val="0"/>
        <w:ind w:firstLine="360"/>
        <w:rPr>
          <w:rFonts w:ascii="Calibri" w:hAnsi="Calibri" w:cs="Calibri"/>
          <w:color w:val="000000"/>
          <w:sz w:val="22"/>
        </w:rPr>
      </w:pPr>
      <w:sdt>
        <w:sdtPr>
          <w:rPr>
            <w:rFonts w:ascii="Calibri" w:hAnsi="Calibri" w:cs="Calibri"/>
            <w:i/>
            <w:iCs/>
            <w:sz w:val="22"/>
          </w:rPr>
          <w:id w:val="-540057209"/>
          <w:placeholder>
            <w:docPart w:val="3277B4F3482F421983779CBEB2F582BE"/>
          </w:placeholder>
          <w:showingPlcHdr/>
          <w:text w:multiLine="1"/>
        </w:sdtPr>
        <w:sdtEndPr/>
        <w:sdtContent>
          <w:r w:rsidR="000A2404" w:rsidRPr="009D793B">
            <w:rPr>
              <w:rStyle w:val="PlaceholderText"/>
              <w:rFonts w:ascii="Calibri" w:hAnsi="Calibri" w:cs="Calibri"/>
              <w:i/>
              <w:iCs/>
              <w:sz w:val="22"/>
            </w:rPr>
            <w:t>Please provide explanation here</w:t>
          </w:r>
        </w:sdtContent>
      </w:sdt>
    </w:p>
    <w:p w14:paraId="46CF2BC1" w14:textId="77777777" w:rsidR="000A2404" w:rsidRPr="009D793B" w:rsidRDefault="000A2404" w:rsidP="000A2404">
      <w:pPr>
        <w:jc w:val="center"/>
        <w:rPr>
          <w:rFonts w:ascii="Calibri" w:hAnsi="Calibri"/>
          <w:b/>
          <w:sz w:val="22"/>
          <w:u w:val="single"/>
        </w:rPr>
      </w:pPr>
    </w:p>
    <w:p w14:paraId="14CE62D2" w14:textId="77777777" w:rsidR="000A2404" w:rsidRPr="009D793B" w:rsidRDefault="000A2404" w:rsidP="000A2404">
      <w:pPr>
        <w:jc w:val="center"/>
        <w:rPr>
          <w:rFonts w:ascii="Calibri" w:hAnsi="Calibri"/>
          <w:b/>
          <w:sz w:val="22"/>
          <w:u w:val="single"/>
        </w:rPr>
      </w:pPr>
    </w:p>
    <w:tbl>
      <w:tblPr>
        <w:tblStyle w:val="TableGrid"/>
        <w:tblW w:w="0" w:type="auto"/>
        <w:tblBorders>
          <w:top w:val="single" w:sz="4" w:space="0" w:color="525252" w:themeColor="accent3" w:themeShade="80"/>
          <w:left w:val="single" w:sz="4" w:space="0" w:color="525252" w:themeColor="accent3" w:themeShade="80"/>
          <w:bottom w:val="single" w:sz="4" w:space="0" w:color="525252" w:themeColor="accent3" w:themeShade="80"/>
          <w:right w:val="single" w:sz="4" w:space="0" w:color="525252" w:themeColor="accent3" w:themeShade="80"/>
          <w:insideH w:val="single" w:sz="4" w:space="0" w:color="525252" w:themeColor="accent3" w:themeShade="80"/>
          <w:insideV w:val="single" w:sz="4" w:space="0" w:color="525252" w:themeColor="accent3" w:themeShade="80"/>
        </w:tblBorders>
        <w:tblLook w:val="04A0" w:firstRow="1" w:lastRow="0" w:firstColumn="1" w:lastColumn="0" w:noHBand="0" w:noVBand="1"/>
      </w:tblPr>
      <w:tblGrid>
        <w:gridCol w:w="1462"/>
        <w:gridCol w:w="3260"/>
        <w:gridCol w:w="1071"/>
        <w:gridCol w:w="3557"/>
      </w:tblGrid>
      <w:tr w:rsidR="000A2404" w:rsidRPr="009D793B" w14:paraId="5BA09A81" w14:textId="77777777" w:rsidTr="00DB30A9">
        <w:trPr>
          <w:trHeight w:val="710"/>
        </w:trPr>
        <w:tc>
          <w:tcPr>
            <w:tcW w:w="9350" w:type="dxa"/>
            <w:gridSpan w:val="4"/>
            <w:tcBorders>
              <w:bottom w:val="single" w:sz="4" w:space="0" w:color="525252" w:themeColor="accent3" w:themeShade="80"/>
            </w:tcBorders>
          </w:tcPr>
          <w:p w14:paraId="4CB1CA09" w14:textId="77777777" w:rsidR="000A2404" w:rsidRPr="009D793B" w:rsidRDefault="000A2404" w:rsidP="00114D20">
            <w:pPr>
              <w:jc w:val="both"/>
              <w:rPr>
                <w:rFonts w:asciiTheme="minorHAnsi" w:hAnsiTheme="minorHAnsi"/>
                <w:sz w:val="22"/>
              </w:rPr>
            </w:pPr>
            <w:r w:rsidRPr="009D793B">
              <w:rPr>
                <w:rFonts w:asciiTheme="minorHAnsi" w:eastAsiaTheme="minorHAnsi" w:hAnsiTheme="minorHAnsi"/>
                <w:sz w:val="22"/>
              </w:rPr>
              <w:t>As an authorized representative, I certify that the information included in this Evidence of Responsibility Form is true, accurate, and complete.  I understand that a false or intentionally misleading statement may result in no further consideration by JSI.</w:t>
            </w:r>
          </w:p>
        </w:tc>
      </w:tr>
      <w:tr w:rsidR="000A2404" w:rsidRPr="009D793B" w14:paraId="70516130" w14:textId="77777777" w:rsidTr="00DB30A9">
        <w:trPr>
          <w:trHeight w:val="782"/>
        </w:trPr>
        <w:tc>
          <w:tcPr>
            <w:tcW w:w="1462" w:type="dxa"/>
            <w:tcBorders>
              <w:right w:val="nil"/>
            </w:tcBorders>
          </w:tcPr>
          <w:p w14:paraId="3B541B88" w14:textId="77777777" w:rsidR="000A2404" w:rsidRPr="009D793B" w:rsidRDefault="000A2404" w:rsidP="00DB30A9">
            <w:pPr>
              <w:rPr>
                <w:rFonts w:asciiTheme="minorHAnsi" w:eastAsiaTheme="minorHAnsi" w:hAnsiTheme="minorHAnsi"/>
                <w:b/>
                <w:bCs/>
                <w:sz w:val="22"/>
              </w:rPr>
            </w:pPr>
            <w:r w:rsidRPr="009D793B">
              <w:rPr>
                <w:rFonts w:asciiTheme="minorHAnsi" w:eastAsiaTheme="minorHAnsi" w:hAnsiTheme="minorHAnsi"/>
                <w:b/>
                <w:bCs/>
                <w:sz w:val="22"/>
              </w:rPr>
              <w:t>Name:</w:t>
            </w:r>
          </w:p>
        </w:tc>
        <w:tc>
          <w:tcPr>
            <w:tcW w:w="3260" w:type="dxa"/>
            <w:tcBorders>
              <w:left w:val="nil"/>
              <w:right w:val="nil"/>
            </w:tcBorders>
          </w:tcPr>
          <w:p w14:paraId="24B113FD" w14:textId="77777777" w:rsidR="000A2404" w:rsidRPr="009D793B" w:rsidRDefault="00F4139B" w:rsidP="00DB30A9">
            <w:pPr>
              <w:rPr>
                <w:rFonts w:asciiTheme="minorHAnsi" w:eastAsiaTheme="minorHAnsi" w:hAnsiTheme="minorHAnsi"/>
                <w:b/>
                <w:bCs/>
                <w:sz w:val="22"/>
              </w:rPr>
            </w:pPr>
            <w:sdt>
              <w:sdtPr>
                <w:rPr>
                  <w:rFonts w:asciiTheme="minorHAnsi" w:hAnsiTheme="minorHAnsi" w:cstheme="minorHAnsi"/>
                  <w:sz w:val="22"/>
                </w:rPr>
                <w:id w:val="-351811302"/>
                <w:placeholder>
                  <w:docPart w:val="530F45575BDD4E3BB71DCB4E4AD2ED24"/>
                </w:placeholder>
                <w:showingPlcHdr/>
                <w:text/>
              </w:sdtPr>
              <w:sdtEndPr/>
              <w:sdtContent>
                <w:r w:rsidR="000A2404" w:rsidRPr="009D793B">
                  <w:rPr>
                    <w:rStyle w:val="PlaceholderText"/>
                    <w:rFonts w:asciiTheme="minorHAnsi" w:hAnsiTheme="minorHAnsi" w:cstheme="minorHAnsi"/>
                    <w:sz w:val="22"/>
                  </w:rPr>
                  <w:t>Click or tap here to enter text.</w:t>
                </w:r>
              </w:sdtContent>
            </w:sdt>
            <w:r w:rsidR="000A2404" w:rsidRPr="009D793B">
              <w:rPr>
                <w:rFonts w:asciiTheme="minorHAnsi" w:eastAsiaTheme="minorHAnsi" w:hAnsiTheme="minorHAnsi"/>
                <w:b/>
                <w:bCs/>
                <w:sz w:val="22"/>
              </w:rPr>
              <w:t xml:space="preserve"> </w:t>
            </w:r>
          </w:p>
        </w:tc>
        <w:tc>
          <w:tcPr>
            <w:tcW w:w="1071" w:type="dxa"/>
            <w:tcBorders>
              <w:left w:val="nil"/>
              <w:right w:val="nil"/>
            </w:tcBorders>
          </w:tcPr>
          <w:p w14:paraId="385893BF" w14:textId="77777777" w:rsidR="000A2404" w:rsidRPr="009D793B" w:rsidRDefault="000A2404" w:rsidP="00DB30A9">
            <w:pPr>
              <w:rPr>
                <w:rFonts w:asciiTheme="minorHAnsi" w:eastAsiaTheme="minorHAnsi" w:hAnsiTheme="minorHAnsi"/>
                <w:b/>
                <w:bCs/>
                <w:sz w:val="22"/>
              </w:rPr>
            </w:pPr>
            <w:r w:rsidRPr="009D793B">
              <w:rPr>
                <w:rFonts w:asciiTheme="minorHAnsi" w:eastAsiaTheme="minorHAnsi" w:hAnsiTheme="minorHAnsi"/>
                <w:b/>
                <w:bCs/>
                <w:sz w:val="22"/>
              </w:rPr>
              <w:t>Title:</w:t>
            </w:r>
          </w:p>
        </w:tc>
        <w:sdt>
          <w:sdtPr>
            <w:rPr>
              <w:rFonts w:asciiTheme="minorHAnsi" w:hAnsiTheme="minorHAnsi" w:cstheme="minorHAnsi"/>
              <w:sz w:val="22"/>
            </w:rPr>
            <w:id w:val="1699428232"/>
            <w:placeholder>
              <w:docPart w:val="CD7F405FFD934394B07BA3CF57D8ED20"/>
            </w:placeholder>
            <w:showingPlcHdr/>
            <w:text/>
          </w:sdtPr>
          <w:sdtEndPr/>
          <w:sdtContent>
            <w:tc>
              <w:tcPr>
                <w:tcW w:w="3557" w:type="dxa"/>
                <w:tcBorders>
                  <w:left w:val="nil"/>
                </w:tcBorders>
              </w:tcPr>
              <w:p w14:paraId="3928E120" w14:textId="77777777" w:rsidR="000A2404" w:rsidRPr="009D793B" w:rsidRDefault="000A2404" w:rsidP="00DB30A9">
                <w:pPr>
                  <w:rPr>
                    <w:rFonts w:asciiTheme="minorHAnsi" w:eastAsiaTheme="minorHAnsi" w:hAnsiTheme="minorHAnsi"/>
                    <w:b/>
                    <w:bCs/>
                    <w:sz w:val="22"/>
                  </w:rPr>
                </w:pPr>
                <w:r w:rsidRPr="009D793B">
                  <w:rPr>
                    <w:rStyle w:val="PlaceholderText"/>
                    <w:rFonts w:asciiTheme="minorHAnsi" w:hAnsiTheme="minorHAnsi" w:cstheme="minorHAnsi"/>
                    <w:sz w:val="22"/>
                  </w:rPr>
                  <w:t>Click or tap here to enter text.</w:t>
                </w:r>
              </w:p>
            </w:tc>
          </w:sdtContent>
        </w:sdt>
      </w:tr>
      <w:tr w:rsidR="000A2404" w:rsidRPr="009D793B" w14:paraId="63ADC9DB" w14:textId="77777777" w:rsidTr="00DB30A9">
        <w:trPr>
          <w:trHeight w:val="755"/>
        </w:trPr>
        <w:tc>
          <w:tcPr>
            <w:tcW w:w="1462" w:type="dxa"/>
            <w:tcBorders>
              <w:right w:val="nil"/>
            </w:tcBorders>
          </w:tcPr>
          <w:p w14:paraId="7D0A6319" w14:textId="77777777" w:rsidR="000A2404" w:rsidRPr="009D793B" w:rsidRDefault="000A2404" w:rsidP="00DB30A9">
            <w:pPr>
              <w:rPr>
                <w:rFonts w:asciiTheme="minorHAnsi" w:eastAsiaTheme="minorHAnsi" w:hAnsiTheme="minorHAnsi"/>
                <w:b/>
                <w:bCs/>
                <w:sz w:val="22"/>
              </w:rPr>
            </w:pPr>
            <w:r w:rsidRPr="009D793B">
              <w:rPr>
                <w:rFonts w:asciiTheme="minorHAnsi" w:eastAsiaTheme="minorHAnsi" w:hAnsiTheme="minorHAnsi"/>
                <w:b/>
                <w:bCs/>
                <w:sz w:val="22"/>
              </w:rPr>
              <w:t>Signature:</w:t>
            </w:r>
          </w:p>
        </w:tc>
        <w:tc>
          <w:tcPr>
            <w:tcW w:w="3260" w:type="dxa"/>
            <w:tcBorders>
              <w:left w:val="nil"/>
              <w:right w:val="nil"/>
            </w:tcBorders>
          </w:tcPr>
          <w:p w14:paraId="1288AF3F" w14:textId="77777777" w:rsidR="000A2404" w:rsidRPr="009D793B" w:rsidRDefault="000A2404" w:rsidP="00DB30A9">
            <w:pPr>
              <w:rPr>
                <w:rFonts w:asciiTheme="minorHAnsi" w:eastAsiaTheme="minorHAnsi" w:hAnsiTheme="minorHAnsi"/>
                <w:b/>
                <w:bCs/>
                <w:sz w:val="22"/>
              </w:rPr>
            </w:pPr>
          </w:p>
        </w:tc>
        <w:tc>
          <w:tcPr>
            <w:tcW w:w="1071" w:type="dxa"/>
            <w:tcBorders>
              <w:left w:val="nil"/>
              <w:right w:val="nil"/>
            </w:tcBorders>
          </w:tcPr>
          <w:p w14:paraId="20B7AC6D" w14:textId="77777777" w:rsidR="000A2404" w:rsidRPr="009D793B" w:rsidRDefault="000A2404" w:rsidP="00DB30A9">
            <w:pPr>
              <w:rPr>
                <w:rFonts w:asciiTheme="minorHAnsi" w:eastAsiaTheme="minorHAnsi" w:hAnsiTheme="minorHAnsi"/>
                <w:b/>
                <w:bCs/>
                <w:sz w:val="22"/>
              </w:rPr>
            </w:pPr>
            <w:r w:rsidRPr="009D793B">
              <w:rPr>
                <w:rFonts w:asciiTheme="minorHAnsi" w:eastAsiaTheme="minorHAnsi" w:hAnsiTheme="minorHAnsi"/>
                <w:b/>
                <w:bCs/>
                <w:sz w:val="22"/>
              </w:rPr>
              <w:t>Date:</w:t>
            </w:r>
          </w:p>
        </w:tc>
        <w:sdt>
          <w:sdtPr>
            <w:rPr>
              <w:rFonts w:asciiTheme="minorHAnsi" w:hAnsiTheme="minorHAnsi" w:cstheme="minorHAnsi"/>
              <w:sz w:val="22"/>
            </w:rPr>
            <w:id w:val="-1427505813"/>
            <w:placeholder>
              <w:docPart w:val="3A5E2BC7D5CF49C78A668F5AF18F84A6"/>
            </w:placeholder>
            <w:showingPlcHdr/>
            <w:text/>
          </w:sdtPr>
          <w:sdtEndPr/>
          <w:sdtContent>
            <w:tc>
              <w:tcPr>
                <w:tcW w:w="3557" w:type="dxa"/>
                <w:tcBorders>
                  <w:left w:val="nil"/>
                </w:tcBorders>
              </w:tcPr>
              <w:p w14:paraId="415E8F57" w14:textId="77777777" w:rsidR="000A2404" w:rsidRPr="009D793B" w:rsidRDefault="000A2404" w:rsidP="00DB30A9">
                <w:pPr>
                  <w:rPr>
                    <w:rFonts w:asciiTheme="minorHAnsi" w:eastAsiaTheme="minorHAnsi" w:hAnsiTheme="minorHAnsi"/>
                    <w:b/>
                    <w:bCs/>
                    <w:sz w:val="22"/>
                  </w:rPr>
                </w:pPr>
                <w:r w:rsidRPr="009D793B">
                  <w:rPr>
                    <w:rStyle w:val="PlaceholderText"/>
                    <w:rFonts w:asciiTheme="minorHAnsi" w:hAnsiTheme="minorHAnsi" w:cstheme="minorHAnsi"/>
                    <w:sz w:val="22"/>
                  </w:rPr>
                  <w:t>Click or tap here to enter text.</w:t>
                </w:r>
              </w:p>
            </w:tc>
          </w:sdtContent>
        </w:sdt>
      </w:tr>
    </w:tbl>
    <w:p w14:paraId="1D25BAD1" w14:textId="77777777" w:rsidR="000A2404" w:rsidRPr="009D793B" w:rsidRDefault="000A2404" w:rsidP="000A2404">
      <w:pPr>
        <w:spacing w:before="120" w:after="120"/>
        <w:rPr>
          <w:rFonts w:ascii="Calibri" w:hAnsi="Calibri"/>
          <w:b/>
          <w:sz w:val="28"/>
          <w:szCs w:val="28"/>
          <w:u w:val="single"/>
        </w:rPr>
      </w:pPr>
      <w:r w:rsidRPr="009D793B">
        <w:rPr>
          <w:rFonts w:ascii="Calibri" w:hAnsi="Calibri"/>
          <w:b/>
          <w:sz w:val="28"/>
          <w:szCs w:val="28"/>
          <w:u w:val="single"/>
        </w:rPr>
        <w:br w:type="page"/>
      </w:r>
    </w:p>
    <w:p w14:paraId="4B7C98C0" w14:textId="0CC56858" w:rsidR="000A2404" w:rsidRPr="009D793B" w:rsidRDefault="000A2404" w:rsidP="000A2404">
      <w:pPr>
        <w:spacing w:before="120" w:after="120"/>
        <w:jc w:val="center"/>
        <w:rPr>
          <w:rFonts w:ascii="Calibri" w:hAnsi="Calibri"/>
          <w:b/>
          <w:sz w:val="28"/>
          <w:szCs w:val="28"/>
          <w:u w:val="single"/>
        </w:rPr>
      </w:pPr>
      <w:r w:rsidRPr="009D793B">
        <w:rPr>
          <w:rFonts w:ascii="Calibri" w:hAnsi="Calibri"/>
          <w:b/>
          <w:sz w:val="28"/>
          <w:szCs w:val="28"/>
          <w:u w:val="single"/>
        </w:rPr>
        <w:lastRenderedPageBreak/>
        <w:t xml:space="preserve">Part </w:t>
      </w:r>
      <w:r w:rsidR="00F55FFE" w:rsidRPr="009D793B">
        <w:rPr>
          <w:rFonts w:ascii="Calibri" w:hAnsi="Calibri"/>
          <w:b/>
          <w:sz w:val="28"/>
          <w:szCs w:val="28"/>
          <w:u w:val="single"/>
        </w:rPr>
        <w:t>F</w:t>
      </w:r>
      <w:r w:rsidRPr="009D793B">
        <w:rPr>
          <w:rFonts w:ascii="Calibri" w:hAnsi="Calibri"/>
          <w:b/>
          <w:sz w:val="28"/>
          <w:szCs w:val="28"/>
          <w:u w:val="single"/>
        </w:rPr>
        <w:t>: Certifications and Representations</w:t>
      </w:r>
    </w:p>
    <w:p w14:paraId="34AB9C83" w14:textId="11962E6E" w:rsidR="005317C9" w:rsidRPr="009D793B" w:rsidRDefault="005317C9" w:rsidP="000A2404">
      <w:pPr>
        <w:rPr>
          <w:rFonts w:ascii="Calibri" w:hAnsi="Calibri" w:cs="Calibri"/>
          <w:sz w:val="22"/>
        </w:rPr>
      </w:pPr>
    </w:p>
    <w:p w14:paraId="560B8B10" w14:textId="77777777" w:rsidR="001E1F98" w:rsidRPr="009D793B" w:rsidRDefault="001E1F98" w:rsidP="00B6447B">
      <w:pPr>
        <w:pStyle w:val="NormalWeb"/>
        <w:numPr>
          <w:ilvl w:val="0"/>
          <w:numId w:val="22"/>
        </w:numPr>
        <w:spacing w:before="0" w:beforeAutospacing="0" w:after="0" w:afterAutospacing="0"/>
        <w:ind w:left="360"/>
        <w:rPr>
          <w:rFonts w:asciiTheme="minorHAnsi" w:hAnsiTheme="minorHAnsi" w:cstheme="minorHAnsi"/>
          <w:b/>
          <w:bCs/>
          <w:sz w:val="22"/>
          <w:szCs w:val="22"/>
        </w:rPr>
      </w:pPr>
      <w:r w:rsidRPr="009D793B">
        <w:rPr>
          <w:rFonts w:asciiTheme="minorHAnsi" w:hAnsiTheme="minorHAnsi" w:cstheme="minorHAnsi"/>
          <w:b/>
          <w:bCs/>
          <w:sz w:val="22"/>
          <w:szCs w:val="22"/>
        </w:rPr>
        <w:t xml:space="preserve">Certification Regarding Source and Ocean/Air Shipment </w:t>
      </w:r>
    </w:p>
    <w:p w14:paraId="4B067FA1" w14:textId="77777777" w:rsidR="001E1F98" w:rsidRPr="009D793B" w:rsidRDefault="001E1F98" w:rsidP="001E1F98">
      <w:pPr>
        <w:autoSpaceDE w:val="0"/>
        <w:autoSpaceDN w:val="0"/>
        <w:adjustRightInd w:val="0"/>
        <w:rPr>
          <w:rFonts w:ascii="Calibri" w:hAnsi="Calibri"/>
          <w:color w:val="000000"/>
          <w:sz w:val="22"/>
          <w:szCs w:val="22"/>
        </w:rPr>
      </w:pPr>
      <w:r w:rsidRPr="009D793B">
        <w:rPr>
          <w:rFonts w:ascii="Calibri" w:hAnsi="Calibri"/>
          <w:color w:val="000000"/>
          <w:sz w:val="22"/>
          <w:szCs w:val="22"/>
        </w:rPr>
        <w:t>By signing and submitting this certification, the Offeror certified that:</w:t>
      </w:r>
    </w:p>
    <w:p w14:paraId="694D3383" w14:textId="77777777" w:rsidR="001E1F98" w:rsidRPr="009D793B" w:rsidRDefault="001E1F98" w:rsidP="001E1F98">
      <w:pPr>
        <w:rPr>
          <w:rFonts w:ascii="Calibri" w:hAnsi="Calibri"/>
          <w:color w:val="000000"/>
          <w:sz w:val="22"/>
          <w:szCs w:val="22"/>
        </w:rPr>
      </w:pPr>
    </w:p>
    <w:p w14:paraId="51BE25CB" w14:textId="75128295" w:rsidR="001E1F98" w:rsidRPr="009D793B" w:rsidRDefault="001E1F98" w:rsidP="001E1F98">
      <w:pPr>
        <w:rPr>
          <w:rFonts w:ascii="Calibri" w:hAnsi="Calibri"/>
          <w:color w:val="000000"/>
          <w:sz w:val="22"/>
          <w:szCs w:val="22"/>
        </w:rPr>
      </w:pPr>
      <w:r w:rsidRPr="009D793B">
        <w:rPr>
          <w:rFonts w:ascii="Calibri" w:hAnsi="Calibri"/>
          <w:color w:val="000000"/>
          <w:sz w:val="22"/>
          <w:szCs w:val="22"/>
        </w:rPr>
        <w:t xml:space="preserve">The </w:t>
      </w:r>
      <w:r w:rsidRPr="009D793B">
        <w:rPr>
          <w:rFonts w:ascii="Calibri" w:hAnsi="Calibri"/>
          <w:i/>
          <w:iCs/>
          <w:color w:val="000000"/>
          <w:sz w:val="22"/>
          <w:szCs w:val="22"/>
        </w:rPr>
        <w:t>source</w:t>
      </w:r>
      <w:r w:rsidRPr="009D793B">
        <w:rPr>
          <w:rFonts w:ascii="Calibri" w:hAnsi="Calibri"/>
          <w:color w:val="000000"/>
          <w:sz w:val="22"/>
          <w:szCs w:val="22"/>
        </w:rPr>
        <w:t xml:space="preserve"> country/countries of all goods described and quoted in response to RFQ No. </w:t>
      </w:r>
      <w:r w:rsidR="00EC55E6" w:rsidRPr="009D793B">
        <w:rPr>
          <w:rFonts w:ascii="Calibri" w:hAnsi="Calibri"/>
          <w:color w:val="000000"/>
          <w:sz w:val="22"/>
          <w:szCs w:val="22"/>
        </w:rPr>
        <w:t>IHSS-SD-Proc-04-2026-02</w:t>
      </w:r>
      <w:r w:rsidR="007E5039" w:rsidRPr="009D793B">
        <w:rPr>
          <w:rFonts w:ascii="Calibri" w:hAnsi="Calibri"/>
          <w:color w:val="000000"/>
          <w:sz w:val="22"/>
          <w:szCs w:val="22"/>
        </w:rPr>
        <w:t>7</w:t>
      </w:r>
      <w:r w:rsidR="00E50AA0" w:rsidRPr="009D793B">
        <w:rPr>
          <w:rFonts w:ascii="Calibri" w:hAnsi="Calibri"/>
          <w:color w:val="000000"/>
          <w:sz w:val="22"/>
          <w:szCs w:val="22"/>
        </w:rPr>
        <w:t>3</w:t>
      </w:r>
      <w:r w:rsidRPr="009D793B">
        <w:rPr>
          <w:rFonts w:ascii="Calibri" w:hAnsi="Calibri"/>
          <w:color w:val="000000"/>
          <w:sz w:val="22"/>
          <w:szCs w:val="22"/>
        </w:rPr>
        <w:t>: _________________________________________________________________</w:t>
      </w:r>
    </w:p>
    <w:p w14:paraId="06BCCA98" w14:textId="77777777" w:rsidR="001E1F98" w:rsidRPr="009D793B" w:rsidRDefault="001E1F98" w:rsidP="001E1F98">
      <w:pPr>
        <w:rPr>
          <w:rFonts w:ascii="Calibri" w:hAnsi="Calibri"/>
          <w:color w:val="000000"/>
          <w:sz w:val="22"/>
          <w:szCs w:val="22"/>
        </w:rPr>
      </w:pPr>
    </w:p>
    <w:p w14:paraId="13B4E7A3" w14:textId="77777777" w:rsidR="001E1F98" w:rsidRPr="009D793B" w:rsidRDefault="001E1F98" w:rsidP="001E1F98">
      <w:pPr>
        <w:rPr>
          <w:rFonts w:ascii="Calibri" w:hAnsi="Calibri"/>
          <w:color w:val="000000"/>
          <w:sz w:val="22"/>
          <w:szCs w:val="22"/>
        </w:rPr>
      </w:pPr>
      <w:r w:rsidRPr="009D793B">
        <w:rPr>
          <w:rFonts w:ascii="Calibri" w:hAnsi="Calibri"/>
          <w:i/>
          <w:color w:val="000000"/>
          <w:sz w:val="22"/>
          <w:szCs w:val="22"/>
        </w:rPr>
        <w:t>Source</w:t>
      </w:r>
      <w:r w:rsidRPr="009D793B">
        <w:rPr>
          <w:rFonts w:ascii="Calibri" w:hAnsi="Calibri"/>
          <w:color w:val="000000"/>
          <w:sz w:val="22"/>
          <w:szCs w:val="22"/>
        </w:rPr>
        <w:t xml:space="preserve"> means the country from which a good is shipped to the cooperating/recipient country or the cooperating/recipient country itself if the good is located therein at the time of the purchase, irrespective of the place of manufacture or production, unless it is a prohibited source country. Where, however, a good is shipped from a free port or bonded warehouse in the form in which received therein, “source” means the country from which the good was shipped to the free port or bonded warehouse.</w:t>
      </w:r>
    </w:p>
    <w:p w14:paraId="1E271775" w14:textId="77777777" w:rsidR="001E1F98" w:rsidRPr="009D793B" w:rsidRDefault="001E1F98" w:rsidP="001E1F98">
      <w:pPr>
        <w:rPr>
          <w:rFonts w:ascii="Calibri" w:hAnsi="Calibri"/>
          <w:color w:val="000000"/>
          <w:sz w:val="22"/>
          <w:szCs w:val="22"/>
        </w:rPr>
      </w:pPr>
    </w:p>
    <w:p w14:paraId="5CBBA2AB" w14:textId="74953397" w:rsidR="001E1F98" w:rsidRPr="009D793B" w:rsidRDefault="001E1F98" w:rsidP="001E1F98">
      <w:pPr>
        <w:rPr>
          <w:rFonts w:ascii="Calibri" w:hAnsi="Calibri"/>
          <w:color w:val="000000"/>
          <w:sz w:val="22"/>
          <w:szCs w:val="22"/>
        </w:rPr>
      </w:pPr>
      <w:r w:rsidRPr="009D793B">
        <w:rPr>
          <w:rFonts w:ascii="Calibri" w:hAnsi="Calibri"/>
          <w:sz w:val="22"/>
          <w:szCs w:val="22"/>
        </w:rPr>
        <w:t>All goods</w:t>
      </w:r>
      <w:r w:rsidR="00907257" w:rsidRPr="009D793B">
        <w:rPr>
          <w:rFonts w:ascii="Calibri" w:hAnsi="Calibri"/>
          <w:sz w:val="22"/>
          <w:szCs w:val="22"/>
        </w:rPr>
        <w:t xml:space="preserve"> to be supplied under this RFQ</w:t>
      </w:r>
      <w:r w:rsidRPr="009D793B">
        <w:rPr>
          <w:rFonts w:ascii="Calibri" w:hAnsi="Calibri"/>
          <w:sz w:val="22"/>
          <w:szCs w:val="22"/>
        </w:rPr>
        <w:t xml:space="preserve"> are new and have not been sourced from the following prohibited source countries: Cuba, Iran, </w:t>
      </w:r>
      <w:r w:rsidR="008A3B70" w:rsidRPr="009D793B">
        <w:rPr>
          <w:rFonts w:ascii="Calibri" w:hAnsi="Calibri"/>
          <w:sz w:val="22"/>
          <w:szCs w:val="22"/>
        </w:rPr>
        <w:t>or</w:t>
      </w:r>
      <w:r w:rsidRPr="009D793B">
        <w:rPr>
          <w:rFonts w:ascii="Calibri" w:hAnsi="Calibri"/>
          <w:sz w:val="22"/>
          <w:szCs w:val="22"/>
        </w:rPr>
        <w:t xml:space="preserve"> North Korea</w:t>
      </w:r>
      <w:r w:rsidRPr="009D793B">
        <w:rPr>
          <w:rFonts w:ascii="Calibri" w:hAnsi="Calibri"/>
          <w:color w:val="000000"/>
          <w:sz w:val="22"/>
          <w:szCs w:val="22"/>
        </w:rPr>
        <w:t>.</w:t>
      </w:r>
    </w:p>
    <w:p w14:paraId="255C58AF" w14:textId="77777777" w:rsidR="001E1F98" w:rsidRPr="009D793B" w:rsidRDefault="001E1F98" w:rsidP="001E1F98">
      <w:pPr>
        <w:rPr>
          <w:rFonts w:ascii="Calibri" w:hAnsi="Calibri"/>
          <w:color w:val="000000"/>
          <w:sz w:val="22"/>
          <w:szCs w:val="22"/>
        </w:rPr>
      </w:pPr>
    </w:p>
    <w:p w14:paraId="62C2EDE4" w14:textId="7255DB7D" w:rsidR="001E1F98" w:rsidRPr="009D793B" w:rsidRDefault="001E1F98" w:rsidP="001E1F98">
      <w:pPr>
        <w:rPr>
          <w:rFonts w:ascii="Calibri" w:hAnsi="Calibri"/>
          <w:color w:val="000000"/>
          <w:sz w:val="22"/>
          <w:szCs w:val="22"/>
        </w:rPr>
      </w:pPr>
      <w:r w:rsidRPr="009D793B">
        <w:rPr>
          <w:rFonts w:ascii="Calibri" w:hAnsi="Calibri"/>
          <w:color w:val="000000"/>
          <w:sz w:val="22"/>
          <w:szCs w:val="22"/>
        </w:rPr>
        <w:t xml:space="preserve">In the event of </w:t>
      </w:r>
      <w:r w:rsidRPr="009D793B">
        <w:rPr>
          <w:rFonts w:ascii="Calibri" w:hAnsi="Calibri"/>
          <w:i/>
          <w:iCs/>
          <w:color w:val="000000"/>
          <w:sz w:val="22"/>
          <w:szCs w:val="22"/>
        </w:rPr>
        <w:t>ocean</w:t>
      </w:r>
      <w:r w:rsidRPr="009D793B">
        <w:rPr>
          <w:rFonts w:ascii="Calibri" w:hAnsi="Calibri"/>
          <w:color w:val="000000"/>
          <w:sz w:val="22"/>
          <w:szCs w:val="22"/>
        </w:rPr>
        <w:t xml:space="preserve"> shipment of goods, all goods described and quoted in response to this RFQ will be shipped from _____________________ </w:t>
      </w:r>
      <w:r w:rsidR="007D0E54" w:rsidRPr="009D793B">
        <w:rPr>
          <w:rFonts w:ascii="Calibri" w:hAnsi="Calibri"/>
          <w:color w:val="000000"/>
          <w:sz w:val="22"/>
          <w:szCs w:val="22"/>
        </w:rPr>
        <w:t xml:space="preserve">to </w:t>
      </w:r>
      <w:r w:rsidR="00114D20" w:rsidRPr="009D793B">
        <w:rPr>
          <w:rFonts w:ascii="Calibri" w:hAnsi="Calibri"/>
          <w:color w:val="000000"/>
          <w:sz w:val="22"/>
          <w:szCs w:val="22"/>
        </w:rPr>
        <w:t xml:space="preserve">Karachi, Pakistan </w:t>
      </w:r>
      <w:r w:rsidRPr="009D793B">
        <w:rPr>
          <w:rFonts w:ascii="Calibri" w:hAnsi="Calibri"/>
          <w:color w:val="000000"/>
          <w:sz w:val="22"/>
          <w:szCs w:val="22"/>
        </w:rPr>
        <w:t>in accordance with USG Flag Carrier requirements included in 22 CFR 2</w:t>
      </w:r>
      <w:r w:rsidR="00AD214F" w:rsidRPr="009D793B">
        <w:rPr>
          <w:rFonts w:ascii="Calibri" w:hAnsi="Calibri"/>
          <w:color w:val="000000"/>
          <w:sz w:val="22"/>
          <w:szCs w:val="22"/>
        </w:rPr>
        <w:t>27</w:t>
      </w:r>
      <w:r w:rsidRPr="009D793B">
        <w:rPr>
          <w:rFonts w:ascii="Calibri" w:hAnsi="Calibri"/>
          <w:color w:val="000000"/>
          <w:sz w:val="22"/>
          <w:szCs w:val="22"/>
        </w:rPr>
        <w:t>.21 and 46 CFR Part 381.</w:t>
      </w:r>
    </w:p>
    <w:p w14:paraId="6B2D2622" w14:textId="77777777" w:rsidR="001E1F98" w:rsidRPr="009D793B" w:rsidRDefault="001E1F98" w:rsidP="001E1F98">
      <w:pPr>
        <w:rPr>
          <w:rFonts w:ascii="Calibri" w:hAnsi="Calibri"/>
          <w:color w:val="000000"/>
          <w:sz w:val="22"/>
          <w:szCs w:val="22"/>
        </w:rPr>
      </w:pPr>
    </w:p>
    <w:p w14:paraId="3E1CCC2E" w14:textId="62D232EF" w:rsidR="001E1F98" w:rsidRPr="009D793B" w:rsidRDefault="001E1F98" w:rsidP="001E1F98">
      <w:pPr>
        <w:rPr>
          <w:rFonts w:ascii="Calibri" w:hAnsi="Calibri"/>
          <w:color w:val="000000"/>
          <w:sz w:val="22"/>
          <w:szCs w:val="22"/>
        </w:rPr>
      </w:pPr>
      <w:r w:rsidRPr="009D793B">
        <w:rPr>
          <w:rFonts w:ascii="Calibri" w:hAnsi="Calibri"/>
          <w:color w:val="000000"/>
          <w:sz w:val="22"/>
          <w:szCs w:val="22"/>
        </w:rPr>
        <w:t xml:space="preserve">In the event of </w:t>
      </w:r>
      <w:r w:rsidRPr="009D793B">
        <w:rPr>
          <w:rFonts w:ascii="Calibri" w:hAnsi="Calibri"/>
          <w:i/>
          <w:iCs/>
          <w:color w:val="000000"/>
          <w:sz w:val="22"/>
          <w:szCs w:val="22"/>
        </w:rPr>
        <w:t>air</w:t>
      </w:r>
      <w:r w:rsidRPr="009D793B">
        <w:rPr>
          <w:rFonts w:ascii="Calibri" w:hAnsi="Calibri"/>
          <w:color w:val="000000"/>
          <w:sz w:val="22"/>
          <w:szCs w:val="22"/>
        </w:rPr>
        <w:t xml:space="preserve"> shipment of goods, all goods described and quoted in response to this RFQ will be shipped from _____________________ to </w:t>
      </w:r>
      <w:r w:rsidR="00114D20" w:rsidRPr="009D793B">
        <w:rPr>
          <w:rFonts w:ascii="Calibri" w:hAnsi="Calibri"/>
          <w:color w:val="000000"/>
          <w:sz w:val="22"/>
          <w:szCs w:val="22"/>
        </w:rPr>
        <w:t>Karachi, Pakistan</w:t>
      </w:r>
      <w:r w:rsidR="00114D20" w:rsidRPr="009D793B">
        <w:rPr>
          <w:rFonts w:ascii="Calibri" w:hAnsi="Calibri"/>
          <w:sz w:val="22"/>
          <w:szCs w:val="22"/>
        </w:rPr>
        <w:t xml:space="preserve"> </w:t>
      </w:r>
      <w:r w:rsidRPr="009D793B">
        <w:rPr>
          <w:rFonts w:ascii="Calibri" w:hAnsi="Calibri"/>
          <w:color w:val="000000"/>
          <w:sz w:val="22"/>
          <w:szCs w:val="22"/>
        </w:rPr>
        <w:t>in accordance with USG Flag Carrier requirements included in 22 CFR 2</w:t>
      </w:r>
      <w:r w:rsidR="00AD214F" w:rsidRPr="009D793B">
        <w:rPr>
          <w:rFonts w:ascii="Calibri" w:hAnsi="Calibri"/>
          <w:color w:val="000000"/>
          <w:sz w:val="22"/>
          <w:szCs w:val="22"/>
        </w:rPr>
        <w:t>27</w:t>
      </w:r>
      <w:r w:rsidRPr="009D793B">
        <w:rPr>
          <w:rFonts w:ascii="Calibri" w:hAnsi="Calibri"/>
          <w:color w:val="000000"/>
          <w:sz w:val="22"/>
          <w:szCs w:val="22"/>
        </w:rPr>
        <w:t>.22 and the Fly America Act, Title 49 of the United States Code, Subtitle VII, part A, subpart I, Chapter 401, 40118—Government-Financed Air Transportation.</w:t>
      </w:r>
    </w:p>
    <w:p w14:paraId="497FECEE" w14:textId="4BB13E6D" w:rsidR="001E1F98" w:rsidRPr="009D793B" w:rsidRDefault="001E1F98" w:rsidP="000A2404">
      <w:pPr>
        <w:rPr>
          <w:rFonts w:ascii="Calibri" w:hAnsi="Calibri" w:cs="Calibri"/>
          <w:sz w:val="22"/>
        </w:rPr>
      </w:pPr>
    </w:p>
    <w:p w14:paraId="00149DC4" w14:textId="77777777" w:rsidR="001E1F98" w:rsidRPr="009D793B" w:rsidRDefault="001E1F98" w:rsidP="00B6447B">
      <w:pPr>
        <w:pStyle w:val="NormalWeb"/>
        <w:numPr>
          <w:ilvl w:val="0"/>
          <w:numId w:val="22"/>
        </w:numPr>
        <w:spacing w:before="0" w:beforeAutospacing="0" w:after="0" w:afterAutospacing="0"/>
        <w:ind w:left="360"/>
        <w:rPr>
          <w:rFonts w:ascii="Calibri" w:hAnsi="Calibri"/>
          <w:sz w:val="22"/>
          <w:szCs w:val="22"/>
        </w:rPr>
      </w:pPr>
      <w:r w:rsidRPr="009D793B">
        <w:rPr>
          <w:rFonts w:ascii="Calibri" w:hAnsi="Calibri"/>
          <w:b/>
          <w:bCs/>
          <w:sz w:val="22"/>
          <w:szCs w:val="22"/>
        </w:rPr>
        <w:t>Certification Regarding Lobbying</w:t>
      </w:r>
    </w:p>
    <w:p w14:paraId="31F511A4" w14:textId="77777777" w:rsidR="001E1F98" w:rsidRPr="009D793B" w:rsidRDefault="001E1F98" w:rsidP="001E1F98">
      <w:pPr>
        <w:widowControl w:val="0"/>
        <w:snapToGrid w:val="0"/>
        <w:rPr>
          <w:rFonts w:ascii="Calibri" w:hAnsi="Calibri"/>
          <w:sz w:val="22"/>
        </w:rPr>
      </w:pPr>
      <w:r w:rsidRPr="009D793B">
        <w:rPr>
          <w:rFonts w:ascii="Calibri" w:hAnsi="Calibri"/>
          <w:sz w:val="22"/>
        </w:rPr>
        <w:t>The Offeror certifies, to the best of their knowledge and belief, that:</w:t>
      </w:r>
    </w:p>
    <w:p w14:paraId="21B28537" w14:textId="77777777" w:rsidR="001E1F98" w:rsidRPr="009D793B" w:rsidRDefault="001E1F98" w:rsidP="001E1F98">
      <w:pPr>
        <w:widowControl w:val="0"/>
        <w:snapToGrid w:val="0"/>
        <w:rPr>
          <w:rFonts w:ascii="Calibri" w:hAnsi="Calibri"/>
          <w:sz w:val="22"/>
        </w:rPr>
      </w:pPr>
    </w:p>
    <w:p w14:paraId="58AD5EC7" w14:textId="77777777" w:rsidR="001E1F98" w:rsidRPr="009D793B" w:rsidRDefault="001E1F98" w:rsidP="00B6447B">
      <w:pPr>
        <w:widowControl w:val="0"/>
        <w:numPr>
          <w:ilvl w:val="0"/>
          <w:numId w:val="28"/>
        </w:numPr>
        <w:snapToGrid w:val="0"/>
        <w:contextualSpacing/>
        <w:rPr>
          <w:rFonts w:ascii="Calibri" w:hAnsi="Calibri"/>
          <w:sz w:val="22"/>
        </w:rPr>
      </w:pPr>
      <w:r w:rsidRPr="009D793B">
        <w:rPr>
          <w:rFonts w:ascii="Calibri" w:hAnsi="Calibri"/>
          <w:sz w:val="22"/>
        </w:rPr>
        <w:t>No Federal appropriated funds have been paid or will be paid, by or on behalf of the Offeror, to any person for influencing or attempting to influence an officer or employee of any agency, a Member of Congress, an officer or employee of Congress, or an employee of a Member of Congress in connection with the awarding of any Federal contract, the making of any Federal Cooperative Agreement, the making of any Federal loan, the entering into of any cooperative agreement, and the extension, continuation, renewal, amendment or modification of any Federal contract, grant, loan, or cooperative agreement.</w:t>
      </w:r>
    </w:p>
    <w:p w14:paraId="0E19E34B" w14:textId="77777777" w:rsidR="001E1F98" w:rsidRPr="009D793B" w:rsidRDefault="001E1F98" w:rsidP="001E1F98">
      <w:pPr>
        <w:widowControl w:val="0"/>
        <w:snapToGrid w:val="0"/>
        <w:rPr>
          <w:rFonts w:ascii="Calibri" w:hAnsi="Calibri"/>
          <w:sz w:val="22"/>
        </w:rPr>
      </w:pPr>
    </w:p>
    <w:p w14:paraId="12317669" w14:textId="77777777" w:rsidR="001E1F98" w:rsidRPr="009D793B" w:rsidRDefault="001E1F98" w:rsidP="00B6447B">
      <w:pPr>
        <w:widowControl w:val="0"/>
        <w:numPr>
          <w:ilvl w:val="0"/>
          <w:numId w:val="28"/>
        </w:numPr>
        <w:snapToGrid w:val="0"/>
        <w:contextualSpacing/>
        <w:rPr>
          <w:rFonts w:ascii="Calibri" w:hAnsi="Calibri"/>
          <w:sz w:val="22"/>
        </w:rPr>
      </w:pPr>
      <w:r w:rsidRPr="009D793B">
        <w:rPr>
          <w:rFonts w:ascii="Calibri" w:hAnsi="Calibri"/>
          <w:sz w:val="22"/>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must complete and submit Standard Form-LLL, “Disclosure of Lobbying Activities,” in accordance with its instructions.</w:t>
      </w:r>
    </w:p>
    <w:p w14:paraId="0E985C89" w14:textId="77777777" w:rsidR="001E1F98" w:rsidRPr="009D793B" w:rsidRDefault="001E1F98" w:rsidP="001E1F98">
      <w:pPr>
        <w:widowControl w:val="0"/>
        <w:snapToGrid w:val="0"/>
        <w:rPr>
          <w:rFonts w:ascii="Calibri" w:hAnsi="Calibri"/>
          <w:sz w:val="22"/>
        </w:rPr>
      </w:pPr>
    </w:p>
    <w:p w14:paraId="0622A4B4" w14:textId="77777777" w:rsidR="001E1F98" w:rsidRPr="009D793B" w:rsidRDefault="001E1F98" w:rsidP="00B6447B">
      <w:pPr>
        <w:widowControl w:val="0"/>
        <w:numPr>
          <w:ilvl w:val="0"/>
          <w:numId w:val="28"/>
        </w:numPr>
        <w:snapToGrid w:val="0"/>
        <w:contextualSpacing/>
        <w:rPr>
          <w:rFonts w:ascii="Calibri" w:hAnsi="Calibri"/>
          <w:sz w:val="22"/>
        </w:rPr>
      </w:pPr>
      <w:r w:rsidRPr="009D793B">
        <w:rPr>
          <w:rFonts w:ascii="Calibri" w:hAnsi="Calibri"/>
          <w:sz w:val="22"/>
        </w:rPr>
        <w:t>The undersigned must require that the language of this certification be included in the award documents for all subawards at all tiers (including contracts, subawards, and contracts under grants, loans, and cooperative agreements) and that all sub-awardees must certify and disclose accordingly.</w:t>
      </w:r>
    </w:p>
    <w:p w14:paraId="7A1531F4" w14:textId="77777777" w:rsidR="001E1F98" w:rsidRPr="009D793B" w:rsidRDefault="001E1F98" w:rsidP="001E1F98">
      <w:pPr>
        <w:widowControl w:val="0"/>
        <w:snapToGrid w:val="0"/>
        <w:rPr>
          <w:rFonts w:ascii="Calibri" w:hAnsi="Calibri"/>
          <w:sz w:val="22"/>
        </w:rPr>
      </w:pPr>
    </w:p>
    <w:p w14:paraId="1A2A500F" w14:textId="77777777" w:rsidR="001E1F98" w:rsidRPr="009D793B" w:rsidRDefault="001E1F98" w:rsidP="001E1F98">
      <w:pPr>
        <w:widowControl w:val="0"/>
        <w:snapToGrid w:val="0"/>
        <w:rPr>
          <w:rFonts w:ascii="Calibri" w:hAnsi="Calibri"/>
          <w:sz w:val="22"/>
        </w:rPr>
      </w:pPr>
      <w:r w:rsidRPr="009D793B">
        <w:rPr>
          <w:rFonts w:ascii="Calibri" w:hAnsi="Calibri"/>
          <w:sz w:val="22"/>
        </w:rPr>
        <w:t>This certification is a material representation of fact upon which reliance was placed when this transaction was made or entered into. Submission of this certification is a prerequisite for making or entering into this transaction imposed by section 1352, title 31, United States Code. Any person who fails to file the required certification will be subject to a civil penalty of not less than $10,000 and not more than $100,000 for each such failure.</w:t>
      </w:r>
    </w:p>
    <w:p w14:paraId="644E1102" w14:textId="77777777" w:rsidR="001E1F98" w:rsidRPr="009D793B" w:rsidRDefault="001E1F98" w:rsidP="001E1F98">
      <w:pPr>
        <w:pStyle w:val="NormalWeb"/>
        <w:spacing w:before="0" w:beforeAutospacing="0" w:after="0" w:afterAutospacing="0"/>
        <w:ind w:left="360"/>
        <w:rPr>
          <w:rFonts w:ascii="Calibri" w:hAnsi="Calibri"/>
          <w:sz w:val="22"/>
          <w:szCs w:val="22"/>
        </w:rPr>
      </w:pPr>
    </w:p>
    <w:p w14:paraId="21EF7775" w14:textId="77777777" w:rsidR="001E1F98" w:rsidRPr="009D793B" w:rsidRDefault="001E1F98" w:rsidP="00B6447B">
      <w:pPr>
        <w:pStyle w:val="NormalWeb"/>
        <w:numPr>
          <w:ilvl w:val="0"/>
          <w:numId w:val="22"/>
        </w:numPr>
        <w:spacing w:before="0" w:beforeAutospacing="0" w:after="0" w:afterAutospacing="0"/>
        <w:ind w:left="360"/>
        <w:rPr>
          <w:rFonts w:ascii="Calibri" w:hAnsi="Calibri"/>
          <w:b/>
          <w:bCs/>
          <w:sz w:val="22"/>
          <w:szCs w:val="22"/>
        </w:rPr>
      </w:pPr>
      <w:r w:rsidRPr="009D793B">
        <w:rPr>
          <w:rFonts w:ascii="Calibri" w:hAnsi="Calibri"/>
          <w:b/>
          <w:bCs/>
          <w:sz w:val="22"/>
          <w:szCs w:val="22"/>
        </w:rPr>
        <w:t>Certification Regarding Responsibility Matters (Executive Order 12689)</w:t>
      </w:r>
    </w:p>
    <w:p w14:paraId="7AC69566" w14:textId="77777777" w:rsidR="001E1F98" w:rsidRPr="009D793B" w:rsidRDefault="001E1F98" w:rsidP="001E1F98">
      <w:pPr>
        <w:pStyle w:val="NormalWeb"/>
        <w:spacing w:before="0" w:beforeAutospacing="0" w:after="0" w:afterAutospacing="0"/>
        <w:rPr>
          <w:rFonts w:ascii="Calibri" w:hAnsi="Calibri"/>
          <w:sz w:val="22"/>
          <w:szCs w:val="22"/>
        </w:rPr>
      </w:pPr>
      <w:r w:rsidRPr="009D793B">
        <w:rPr>
          <w:rFonts w:ascii="Calibri" w:hAnsi="Calibri"/>
          <w:sz w:val="22"/>
          <w:szCs w:val="22"/>
        </w:rPr>
        <w:t xml:space="preserve">The Offeror certifies, to the best of its knowledge and belief, that the offeror and/or any of its principals— </w:t>
      </w:r>
    </w:p>
    <w:p w14:paraId="2F5E585A" w14:textId="77777777" w:rsidR="001E1F98" w:rsidRPr="009D793B" w:rsidRDefault="001E1F98" w:rsidP="001E1F98">
      <w:pPr>
        <w:pStyle w:val="NormalWeb"/>
        <w:spacing w:before="0" w:beforeAutospacing="0" w:after="0" w:afterAutospacing="0"/>
        <w:ind w:left="360"/>
        <w:rPr>
          <w:rFonts w:ascii="Calibri" w:hAnsi="Calibri"/>
          <w:sz w:val="22"/>
          <w:szCs w:val="22"/>
        </w:rPr>
      </w:pPr>
    </w:p>
    <w:p w14:paraId="5170368E" w14:textId="77777777" w:rsidR="001E1F98" w:rsidRPr="009D793B" w:rsidRDefault="001E1F98" w:rsidP="00B6447B">
      <w:pPr>
        <w:pStyle w:val="NormalWeb"/>
        <w:numPr>
          <w:ilvl w:val="0"/>
          <w:numId w:val="19"/>
        </w:numPr>
        <w:spacing w:before="0" w:beforeAutospacing="0" w:after="120" w:afterAutospacing="0"/>
        <w:rPr>
          <w:rFonts w:ascii="Calibri" w:hAnsi="Calibri"/>
          <w:sz w:val="22"/>
          <w:szCs w:val="22"/>
        </w:rPr>
      </w:pPr>
      <w:r w:rsidRPr="009D793B">
        <w:rPr>
          <w:rFonts w:ascii="Calibri" w:eastAsia="Arial Unicode MS" w:hAnsi="Calibri"/>
          <w:sz w:val="22"/>
          <w:szCs w:val="22"/>
        </w:rPr>
        <w:t xml:space="preserve">[ </w:t>
      </w:r>
      <w:proofErr w:type="gramStart"/>
      <w:r w:rsidRPr="009D793B">
        <w:rPr>
          <w:rFonts w:ascii="Calibri" w:eastAsia="Arial Unicode MS" w:hAnsi="Calibri"/>
          <w:sz w:val="22"/>
          <w:szCs w:val="22"/>
        </w:rPr>
        <w:t xml:space="preserve">  ]</w:t>
      </w:r>
      <w:proofErr w:type="gramEnd"/>
      <w:r w:rsidRPr="009D793B">
        <w:rPr>
          <w:rFonts w:ascii="Calibri" w:hAnsi="Calibri"/>
          <w:sz w:val="22"/>
          <w:szCs w:val="22"/>
        </w:rPr>
        <w:t xml:space="preserve"> Are, </w:t>
      </w:r>
      <w:r w:rsidRPr="009D793B">
        <w:rPr>
          <w:rFonts w:ascii="Calibri" w:eastAsia="Arial Unicode MS" w:hAnsi="Calibri"/>
          <w:sz w:val="22"/>
          <w:szCs w:val="22"/>
        </w:rPr>
        <w:t>[   ]</w:t>
      </w:r>
      <w:r w:rsidRPr="009D793B">
        <w:rPr>
          <w:rFonts w:ascii="Calibri" w:hAnsi="Calibri"/>
          <w:sz w:val="22"/>
          <w:szCs w:val="22"/>
        </w:rPr>
        <w:t xml:space="preserve"> are not presently debarred, suspended, proposed for debarment, or declared ineligible for the award of contracts by any Federal agency;</w:t>
      </w:r>
    </w:p>
    <w:p w14:paraId="58E9D8D3" w14:textId="77777777" w:rsidR="001E1F98" w:rsidRPr="009D793B" w:rsidRDefault="001E1F98" w:rsidP="00B6447B">
      <w:pPr>
        <w:pStyle w:val="NormalWeb"/>
        <w:numPr>
          <w:ilvl w:val="0"/>
          <w:numId w:val="19"/>
        </w:numPr>
        <w:spacing w:before="0" w:beforeAutospacing="0" w:after="120" w:afterAutospacing="0"/>
        <w:rPr>
          <w:rFonts w:ascii="Calibri" w:hAnsi="Calibri"/>
          <w:sz w:val="22"/>
          <w:szCs w:val="22"/>
        </w:rPr>
      </w:pPr>
      <w:r w:rsidRPr="009D793B">
        <w:rPr>
          <w:rFonts w:ascii="Calibri" w:eastAsia="Arial Unicode MS" w:hAnsi="Calibri"/>
          <w:sz w:val="22"/>
          <w:szCs w:val="22"/>
        </w:rPr>
        <w:t>[   ]</w:t>
      </w:r>
      <w:r w:rsidRPr="009D793B">
        <w:rPr>
          <w:rFonts w:ascii="Calibri" w:hAnsi="Calibri"/>
          <w:sz w:val="22"/>
          <w:szCs w:val="22"/>
        </w:rPr>
        <w:t xml:space="preserve"> Have, </w:t>
      </w:r>
      <w:r w:rsidRPr="009D793B">
        <w:rPr>
          <w:rFonts w:ascii="Calibri" w:eastAsia="Arial Unicode MS" w:hAnsi="Calibri"/>
          <w:sz w:val="22"/>
          <w:szCs w:val="22"/>
        </w:rPr>
        <w:t>[   ]</w:t>
      </w:r>
      <w:r w:rsidRPr="009D793B">
        <w:rPr>
          <w:rFonts w:ascii="Calibri" w:hAnsi="Calibri"/>
          <w:sz w:val="22"/>
          <w:szCs w:val="22"/>
        </w:rPr>
        <w:t xml:space="preserve"> have not, within a three-year period preceding this offer, been convicted of or had a civil judgment rendered against them for: Commission of fraud or a criminal offense in connection with obtaining, attempting to obtain, or performing a Federal, state or local government contract or subcontract; violation of Federal or state antitrust statutes relating to the submission of offers; or Commission of embezzlement, theft, forgery, bribery, falsification or destruction of records, making false statements, tax evasion, violating Federal criminal tax laws, or receiving stolen property,</w:t>
      </w:r>
    </w:p>
    <w:p w14:paraId="1E2FFE6E" w14:textId="77777777" w:rsidR="001E1F98" w:rsidRPr="009D793B" w:rsidRDefault="001E1F98" w:rsidP="00B6447B">
      <w:pPr>
        <w:pStyle w:val="NormalWeb"/>
        <w:numPr>
          <w:ilvl w:val="0"/>
          <w:numId w:val="19"/>
        </w:numPr>
        <w:spacing w:before="0" w:beforeAutospacing="0" w:after="120" w:afterAutospacing="0"/>
        <w:rPr>
          <w:rFonts w:ascii="Calibri" w:hAnsi="Calibri"/>
          <w:sz w:val="22"/>
          <w:szCs w:val="22"/>
        </w:rPr>
      </w:pPr>
      <w:r w:rsidRPr="009D793B">
        <w:rPr>
          <w:rFonts w:ascii="Calibri" w:eastAsia="Arial Unicode MS" w:hAnsi="Calibri"/>
          <w:sz w:val="22"/>
          <w:szCs w:val="22"/>
        </w:rPr>
        <w:t xml:space="preserve">[ </w:t>
      </w:r>
      <w:proofErr w:type="gramStart"/>
      <w:r w:rsidRPr="009D793B">
        <w:rPr>
          <w:rFonts w:ascii="Calibri" w:eastAsia="Arial Unicode MS" w:hAnsi="Calibri"/>
          <w:sz w:val="22"/>
          <w:szCs w:val="22"/>
        </w:rPr>
        <w:t xml:space="preserve">  ]</w:t>
      </w:r>
      <w:proofErr w:type="gramEnd"/>
      <w:r w:rsidRPr="009D793B">
        <w:rPr>
          <w:rFonts w:ascii="Calibri" w:hAnsi="Calibri"/>
          <w:sz w:val="22"/>
          <w:szCs w:val="22"/>
        </w:rPr>
        <w:t xml:space="preserve"> Are, </w:t>
      </w:r>
      <w:r w:rsidRPr="009D793B">
        <w:rPr>
          <w:rFonts w:ascii="Calibri" w:eastAsia="Arial Unicode MS" w:hAnsi="Calibri"/>
          <w:sz w:val="22"/>
          <w:szCs w:val="22"/>
        </w:rPr>
        <w:t>[   ]</w:t>
      </w:r>
      <w:r w:rsidRPr="009D793B">
        <w:rPr>
          <w:rFonts w:ascii="Calibri" w:hAnsi="Calibri"/>
          <w:sz w:val="22"/>
          <w:szCs w:val="22"/>
        </w:rPr>
        <w:t xml:space="preserve"> are not presently indicted for, or otherwise criminally or civilly charged by a Government entity with, commission of any of these offenses enumerated in paragraph (h)(2) of this clause; and</w:t>
      </w:r>
    </w:p>
    <w:p w14:paraId="32408B64" w14:textId="77777777" w:rsidR="001E1F98" w:rsidRPr="009D793B" w:rsidRDefault="001E1F98" w:rsidP="00B6447B">
      <w:pPr>
        <w:pStyle w:val="NormalWeb"/>
        <w:numPr>
          <w:ilvl w:val="0"/>
          <w:numId w:val="19"/>
        </w:numPr>
        <w:spacing w:before="0" w:beforeAutospacing="0" w:after="120" w:afterAutospacing="0"/>
        <w:rPr>
          <w:rFonts w:ascii="Calibri" w:hAnsi="Calibri"/>
          <w:sz w:val="22"/>
          <w:szCs w:val="22"/>
        </w:rPr>
      </w:pPr>
      <w:r w:rsidRPr="009D793B">
        <w:rPr>
          <w:rFonts w:ascii="Calibri" w:eastAsia="Arial Unicode MS" w:hAnsi="Calibri"/>
          <w:sz w:val="22"/>
          <w:szCs w:val="22"/>
        </w:rPr>
        <w:t xml:space="preserve">[ </w:t>
      </w:r>
      <w:proofErr w:type="gramStart"/>
      <w:r w:rsidRPr="009D793B">
        <w:rPr>
          <w:rFonts w:ascii="Calibri" w:eastAsia="Arial Unicode MS" w:hAnsi="Calibri"/>
          <w:sz w:val="22"/>
          <w:szCs w:val="22"/>
        </w:rPr>
        <w:t xml:space="preserve">  ]</w:t>
      </w:r>
      <w:proofErr w:type="gramEnd"/>
      <w:r w:rsidRPr="009D793B">
        <w:rPr>
          <w:rFonts w:ascii="Calibri" w:hAnsi="Calibri"/>
          <w:sz w:val="22"/>
          <w:szCs w:val="22"/>
        </w:rPr>
        <w:t xml:space="preserve"> Have, </w:t>
      </w:r>
      <w:r w:rsidRPr="009D793B">
        <w:rPr>
          <w:rFonts w:ascii="Calibri" w:eastAsia="Arial Unicode MS" w:hAnsi="Calibri"/>
          <w:sz w:val="22"/>
          <w:szCs w:val="22"/>
        </w:rPr>
        <w:t>[   ]</w:t>
      </w:r>
      <w:r w:rsidRPr="009D793B">
        <w:rPr>
          <w:rFonts w:ascii="Calibri" w:hAnsi="Calibri"/>
          <w:sz w:val="22"/>
          <w:szCs w:val="22"/>
        </w:rPr>
        <w:t xml:space="preserve"> have not, within a three-year period preceding this offer, been notified of any delinquent Federal taxes in an amount that exceeds $3,500 for which the liability remains unsatisfied.</w:t>
      </w:r>
    </w:p>
    <w:p w14:paraId="71305577" w14:textId="77777777" w:rsidR="001E1F98" w:rsidRPr="009D793B" w:rsidRDefault="001E1F98" w:rsidP="00B6447B">
      <w:pPr>
        <w:pStyle w:val="NormalWeb"/>
        <w:numPr>
          <w:ilvl w:val="0"/>
          <w:numId w:val="20"/>
        </w:numPr>
        <w:spacing w:before="0" w:beforeAutospacing="0" w:after="120" w:afterAutospacing="0"/>
        <w:rPr>
          <w:rFonts w:ascii="Calibri" w:hAnsi="Calibri"/>
          <w:sz w:val="22"/>
          <w:szCs w:val="22"/>
        </w:rPr>
      </w:pPr>
      <w:r w:rsidRPr="009D793B">
        <w:rPr>
          <w:rFonts w:ascii="Calibri" w:hAnsi="Calibri"/>
          <w:sz w:val="22"/>
          <w:szCs w:val="22"/>
        </w:rPr>
        <w:t>Taxes are considered delinquent if both of the following criteria apply:</w:t>
      </w:r>
    </w:p>
    <w:p w14:paraId="664BA3C6" w14:textId="77777777" w:rsidR="001E1F98" w:rsidRPr="009D793B" w:rsidRDefault="001E1F98" w:rsidP="00B6447B">
      <w:pPr>
        <w:pStyle w:val="NormalWeb"/>
        <w:numPr>
          <w:ilvl w:val="0"/>
          <w:numId w:val="21"/>
        </w:numPr>
        <w:spacing w:before="0" w:beforeAutospacing="0" w:after="0" w:afterAutospacing="0"/>
        <w:rPr>
          <w:rFonts w:ascii="Calibri" w:hAnsi="Calibri"/>
          <w:sz w:val="22"/>
          <w:szCs w:val="22"/>
        </w:rPr>
      </w:pPr>
      <w:r w:rsidRPr="009D793B">
        <w:rPr>
          <w:rFonts w:ascii="Calibri" w:hAnsi="Calibri"/>
          <w:i/>
          <w:iCs/>
          <w:sz w:val="22"/>
          <w:szCs w:val="22"/>
        </w:rPr>
        <w:t>The tax liability is finally determined.</w:t>
      </w:r>
      <w:r w:rsidRPr="009D793B">
        <w:rPr>
          <w:rFonts w:ascii="Calibri" w:hAnsi="Calibri"/>
          <w:sz w:val="22"/>
          <w:szCs w:val="22"/>
        </w:rPr>
        <w:t xml:space="preserve"> The liability is finally determined if it has been assessed. A liability is not finally determined if there is a pending administrative or judicial challenge. In the case of a judicial challenge to the liability, the liability is not finally determined until all judicial appeal rights have been exhausted.</w:t>
      </w:r>
    </w:p>
    <w:p w14:paraId="7ED6D258" w14:textId="77777777" w:rsidR="001E1F98" w:rsidRPr="009D793B" w:rsidRDefault="001E1F98" w:rsidP="00B6447B">
      <w:pPr>
        <w:pStyle w:val="NormalWeb"/>
        <w:numPr>
          <w:ilvl w:val="0"/>
          <w:numId w:val="21"/>
        </w:numPr>
        <w:spacing w:before="0" w:beforeAutospacing="0" w:after="0" w:afterAutospacing="0"/>
        <w:rPr>
          <w:rFonts w:ascii="Calibri" w:hAnsi="Calibri"/>
          <w:sz w:val="22"/>
          <w:szCs w:val="22"/>
        </w:rPr>
      </w:pPr>
      <w:r w:rsidRPr="009D793B">
        <w:rPr>
          <w:rFonts w:ascii="Calibri" w:hAnsi="Calibri"/>
          <w:i/>
          <w:iCs/>
          <w:sz w:val="22"/>
          <w:szCs w:val="22"/>
        </w:rPr>
        <w:t>The taxpayer is delinquent in making payment.</w:t>
      </w:r>
      <w:r w:rsidRPr="009D793B">
        <w:rPr>
          <w:rFonts w:ascii="Calibri" w:hAnsi="Calibri"/>
          <w:sz w:val="22"/>
          <w:szCs w:val="22"/>
        </w:rPr>
        <w:t xml:space="preserve"> A taxpayer is delinquent if the taxpayer has failed to pay the tax liability when full payment was due and required. A taxpayer is not delinquent in cases where enforced collection action is precluded. (See FAR 52.209-5 for examples)</w:t>
      </w:r>
    </w:p>
    <w:p w14:paraId="12507DFF" w14:textId="77777777" w:rsidR="001E1F98" w:rsidRPr="009D793B" w:rsidRDefault="001E1F98" w:rsidP="001E1F98">
      <w:pPr>
        <w:pStyle w:val="NormalWeb"/>
        <w:spacing w:before="0" w:beforeAutospacing="0" w:after="0" w:afterAutospacing="0"/>
        <w:rPr>
          <w:rFonts w:ascii="Calibri" w:hAnsi="Calibri"/>
          <w:sz w:val="22"/>
          <w:szCs w:val="22"/>
        </w:rPr>
      </w:pPr>
    </w:p>
    <w:p w14:paraId="34FE5536" w14:textId="77777777" w:rsidR="001E1F98" w:rsidRPr="009D793B" w:rsidRDefault="001E1F98" w:rsidP="00B6447B">
      <w:pPr>
        <w:pStyle w:val="NormalWeb"/>
        <w:numPr>
          <w:ilvl w:val="0"/>
          <w:numId w:val="22"/>
        </w:numPr>
        <w:spacing w:before="0" w:beforeAutospacing="0" w:after="0" w:afterAutospacing="0"/>
        <w:ind w:left="360"/>
        <w:rPr>
          <w:rFonts w:ascii="Calibri" w:hAnsi="Calibri"/>
          <w:b/>
          <w:bCs/>
          <w:sz w:val="22"/>
          <w:szCs w:val="22"/>
        </w:rPr>
      </w:pPr>
      <w:r w:rsidRPr="009D793B">
        <w:rPr>
          <w:rFonts w:ascii="Calibri" w:hAnsi="Calibri"/>
          <w:b/>
          <w:bCs/>
          <w:sz w:val="22"/>
          <w:szCs w:val="22"/>
        </w:rPr>
        <w:t>Representation Regarding Prohibition on Contracting with Entities that Require Certain Internal Confidentiality Agreements or Statements</w:t>
      </w:r>
    </w:p>
    <w:p w14:paraId="1C17CD97" w14:textId="77777777" w:rsidR="001E1F98" w:rsidRPr="009D793B" w:rsidRDefault="001E1F98" w:rsidP="001E1F98">
      <w:pPr>
        <w:pStyle w:val="NormalWeb"/>
        <w:spacing w:before="0" w:beforeAutospacing="0" w:after="0" w:afterAutospacing="0"/>
        <w:rPr>
          <w:rFonts w:ascii="Calibri" w:hAnsi="Calibri"/>
          <w:i/>
          <w:iCs/>
          <w:sz w:val="22"/>
          <w:szCs w:val="22"/>
        </w:rPr>
      </w:pPr>
      <w:r w:rsidRPr="009D793B">
        <w:rPr>
          <w:rFonts w:ascii="Calibri" w:hAnsi="Calibri"/>
          <w:sz w:val="22"/>
          <w:szCs w:val="22"/>
        </w:rPr>
        <w:t>By submission of its offer, the Offeror represents that it will not require its employees or subcontractors to sign or comply with internal confidentiality agreements or statements prohibiting or otherwise restricting such employees or subcontractors from lawfully reporting waste, fraud, or abuse related to the performance of a Government contract to a designated investigative or law enforcement representative of a Federal department or agency authorized to receive such information (</w:t>
      </w:r>
      <w:r w:rsidRPr="009D793B">
        <w:rPr>
          <w:rFonts w:ascii="Calibri" w:hAnsi="Calibri"/>
          <w:i/>
          <w:iCs/>
          <w:sz w:val="22"/>
          <w:szCs w:val="22"/>
        </w:rPr>
        <w:t>e.g.,</w:t>
      </w:r>
      <w:r w:rsidRPr="009D793B">
        <w:rPr>
          <w:rFonts w:ascii="Calibri" w:hAnsi="Calibri"/>
          <w:sz w:val="22"/>
          <w:szCs w:val="22"/>
        </w:rPr>
        <w:t xml:space="preserve"> agency Office of the Inspector General).</w:t>
      </w:r>
    </w:p>
    <w:p w14:paraId="5836CC95" w14:textId="77777777" w:rsidR="001E1F98" w:rsidRPr="009D793B" w:rsidRDefault="001E1F98" w:rsidP="001E1F98">
      <w:pPr>
        <w:pStyle w:val="Heading1"/>
        <w:jc w:val="left"/>
        <w:rPr>
          <w:rFonts w:ascii="Calibri" w:hAnsi="Calibri"/>
          <w:sz w:val="22"/>
        </w:rPr>
      </w:pPr>
    </w:p>
    <w:p w14:paraId="64CFE4A7" w14:textId="77777777" w:rsidR="001E1F98" w:rsidRPr="009D793B" w:rsidRDefault="001E1F98" w:rsidP="00B6447B">
      <w:pPr>
        <w:pStyle w:val="NormalWeb"/>
        <w:numPr>
          <w:ilvl w:val="0"/>
          <w:numId w:val="22"/>
        </w:numPr>
        <w:spacing w:before="0" w:beforeAutospacing="0" w:after="0" w:afterAutospacing="0"/>
        <w:ind w:left="360"/>
        <w:rPr>
          <w:rFonts w:ascii="Calibri" w:hAnsi="Calibri"/>
          <w:b/>
          <w:sz w:val="22"/>
        </w:rPr>
      </w:pPr>
      <w:r w:rsidRPr="009D793B">
        <w:rPr>
          <w:rFonts w:ascii="Calibri" w:hAnsi="Calibri"/>
          <w:b/>
          <w:sz w:val="22"/>
        </w:rPr>
        <w:t>Certification Regarding Terrorist Financing, Implementing Executive Order 13224</w:t>
      </w:r>
    </w:p>
    <w:p w14:paraId="1683CF09" w14:textId="77777777" w:rsidR="001E1F98" w:rsidRPr="009D793B" w:rsidRDefault="001E1F98" w:rsidP="001E1F98">
      <w:pPr>
        <w:widowControl w:val="0"/>
        <w:snapToGrid w:val="0"/>
        <w:rPr>
          <w:rFonts w:ascii="Calibri" w:hAnsi="Calibri"/>
          <w:sz w:val="22"/>
        </w:rPr>
      </w:pPr>
    </w:p>
    <w:p w14:paraId="59AA4E94" w14:textId="77777777" w:rsidR="001E1F98" w:rsidRPr="009D793B" w:rsidRDefault="001E1F98" w:rsidP="001E1F98">
      <w:pPr>
        <w:widowControl w:val="0"/>
        <w:snapToGrid w:val="0"/>
        <w:rPr>
          <w:rFonts w:ascii="Calibri" w:hAnsi="Calibri"/>
          <w:sz w:val="22"/>
        </w:rPr>
      </w:pPr>
      <w:r w:rsidRPr="009D793B">
        <w:rPr>
          <w:rFonts w:ascii="Calibri" w:hAnsi="Calibri"/>
          <w:sz w:val="22"/>
        </w:rPr>
        <w:t>By signing and submitting this application, the Offeror provides the certification set out below:</w:t>
      </w:r>
    </w:p>
    <w:p w14:paraId="75957A73" w14:textId="77777777" w:rsidR="001E1F98" w:rsidRPr="009D793B" w:rsidRDefault="001E1F98" w:rsidP="001E1F98">
      <w:pPr>
        <w:widowControl w:val="0"/>
        <w:snapToGrid w:val="0"/>
        <w:rPr>
          <w:rFonts w:ascii="Calibri" w:hAnsi="Calibri"/>
          <w:sz w:val="22"/>
        </w:rPr>
      </w:pPr>
    </w:p>
    <w:p w14:paraId="02878332" w14:textId="77777777" w:rsidR="001E1F98" w:rsidRPr="009D793B" w:rsidRDefault="001E1F98" w:rsidP="00B6447B">
      <w:pPr>
        <w:widowControl w:val="0"/>
        <w:numPr>
          <w:ilvl w:val="0"/>
          <w:numId w:val="23"/>
        </w:numPr>
        <w:snapToGrid w:val="0"/>
        <w:ind w:right="-630"/>
        <w:contextualSpacing/>
        <w:rPr>
          <w:rFonts w:ascii="Calibri" w:hAnsi="Calibri"/>
          <w:sz w:val="22"/>
        </w:rPr>
      </w:pPr>
      <w:r w:rsidRPr="009D793B">
        <w:rPr>
          <w:rFonts w:ascii="Calibri" w:hAnsi="Calibri"/>
          <w:sz w:val="22"/>
        </w:rPr>
        <w:t>The Offeror, to the best of its current knowledge, did not provide, within the previous ten years, and will take all reasonable steps to ensure that it does not and will not knowingly provide, material support or resources to any individual or entity that commits, attempts to commit, advocates, facilitates, or participates in terrorist acts, or has committed, attempted to commit, facilitated, or participated in terrorist acts, as that term is defined in paragraph 3.  The Certification in the preceding sentence will not be deemed applicable to material support or resources provided by the Offeror pursuant to an authorization contained in one or more applicable licenses issued by the U.S. Treasury’s Office of Foreign Assets Control (OFAC).</w:t>
      </w:r>
    </w:p>
    <w:p w14:paraId="23C0BA8E" w14:textId="77777777" w:rsidR="001E1F98" w:rsidRPr="009D793B" w:rsidRDefault="001E1F98" w:rsidP="000C4492">
      <w:pPr>
        <w:widowControl w:val="0"/>
        <w:snapToGrid w:val="0"/>
        <w:ind w:right="-630"/>
        <w:rPr>
          <w:rFonts w:ascii="Calibri" w:hAnsi="Calibri"/>
          <w:sz w:val="18"/>
        </w:rPr>
      </w:pPr>
    </w:p>
    <w:p w14:paraId="33C1A591" w14:textId="77777777" w:rsidR="001E1F98" w:rsidRPr="009D793B" w:rsidRDefault="001E1F98" w:rsidP="00B6447B">
      <w:pPr>
        <w:widowControl w:val="0"/>
        <w:numPr>
          <w:ilvl w:val="0"/>
          <w:numId w:val="23"/>
        </w:numPr>
        <w:snapToGrid w:val="0"/>
        <w:ind w:right="-630"/>
        <w:contextualSpacing/>
        <w:rPr>
          <w:rFonts w:ascii="Calibri" w:hAnsi="Calibri"/>
          <w:sz w:val="22"/>
        </w:rPr>
      </w:pPr>
      <w:r w:rsidRPr="009D793B">
        <w:rPr>
          <w:rFonts w:ascii="Calibri" w:hAnsi="Calibri"/>
          <w:sz w:val="22"/>
        </w:rPr>
        <w:t>The following steps may enable the Offeror to comply with its obligations under paragraph 1:</w:t>
      </w:r>
    </w:p>
    <w:p w14:paraId="26F97D33" w14:textId="77777777" w:rsidR="001E1F98" w:rsidRPr="009D793B" w:rsidRDefault="001E1F98" w:rsidP="000C4492">
      <w:pPr>
        <w:widowControl w:val="0"/>
        <w:snapToGrid w:val="0"/>
        <w:ind w:right="-630"/>
        <w:rPr>
          <w:rFonts w:ascii="Calibri" w:hAnsi="Calibri"/>
          <w:sz w:val="18"/>
        </w:rPr>
      </w:pPr>
    </w:p>
    <w:p w14:paraId="4C44D8FB" w14:textId="64D45379" w:rsidR="001E1F98" w:rsidRPr="009D793B" w:rsidRDefault="001E1F98" w:rsidP="00B6447B">
      <w:pPr>
        <w:widowControl w:val="0"/>
        <w:numPr>
          <w:ilvl w:val="0"/>
          <w:numId w:val="24"/>
        </w:numPr>
        <w:snapToGrid w:val="0"/>
        <w:ind w:right="-630"/>
        <w:contextualSpacing/>
        <w:rPr>
          <w:rFonts w:ascii="Calibri" w:hAnsi="Calibri"/>
          <w:sz w:val="22"/>
        </w:rPr>
      </w:pPr>
      <w:r w:rsidRPr="009D793B">
        <w:rPr>
          <w:rFonts w:ascii="Calibri" w:hAnsi="Calibri"/>
          <w:sz w:val="22"/>
        </w:rPr>
        <w:t>Before providing any material support or resources to an individual or entity, the Offeror will verify that the individual or entity does not (</w:t>
      </w:r>
      <w:proofErr w:type="spellStart"/>
      <w:r w:rsidRPr="009D793B">
        <w:rPr>
          <w:rFonts w:ascii="Calibri" w:hAnsi="Calibri"/>
          <w:sz w:val="22"/>
        </w:rPr>
        <w:t>i</w:t>
      </w:r>
      <w:proofErr w:type="spellEnd"/>
      <w:r w:rsidRPr="009D793B">
        <w:rPr>
          <w:rFonts w:ascii="Calibri" w:hAnsi="Calibri"/>
          <w:sz w:val="22"/>
        </w:rPr>
        <w:t xml:space="preserve">) appear on the master list of Specially Designated Nationals and Blocked Persons, which is maintained by OFAC, or (ii) is not included in any supplementary information concerning prohibited individuals or entities that may be provided by </w:t>
      </w:r>
      <w:r w:rsidR="00C3326F" w:rsidRPr="009D793B">
        <w:rPr>
          <w:rFonts w:ascii="Calibri" w:hAnsi="Calibri"/>
          <w:sz w:val="22"/>
        </w:rPr>
        <w:t>the Client</w:t>
      </w:r>
      <w:r w:rsidRPr="009D793B">
        <w:rPr>
          <w:rFonts w:ascii="Calibri" w:hAnsi="Calibri"/>
          <w:sz w:val="22"/>
        </w:rPr>
        <w:t xml:space="preserve"> to the Offeror.</w:t>
      </w:r>
    </w:p>
    <w:p w14:paraId="0844EBA8" w14:textId="77777777" w:rsidR="001E1F98" w:rsidRPr="009D793B" w:rsidRDefault="001E1F98" w:rsidP="000C4492">
      <w:pPr>
        <w:widowControl w:val="0"/>
        <w:snapToGrid w:val="0"/>
        <w:ind w:right="-630"/>
        <w:rPr>
          <w:rFonts w:ascii="Calibri" w:hAnsi="Calibri"/>
          <w:sz w:val="18"/>
        </w:rPr>
      </w:pPr>
    </w:p>
    <w:p w14:paraId="571130AC" w14:textId="77777777" w:rsidR="001E1F98" w:rsidRPr="009D793B" w:rsidRDefault="001E1F98" w:rsidP="00B6447B">
      <w:pPr>
        <w:widowControl w:val="0"/>
        <w:numPr>
          <w:ilvl w:val="0"/>
          <w:numId w:val="24"/>
        </w:numPr>
        <w:snapToGrid w:val="0"/>
        <w:ind w:right="-630"/>
        <w:contextualSpacing/>
        <w:rPr>
          <w:rFonts w:ascii="Calibri" w:hAnsi="Calibri"/>
          <w:sz w:val="22"/>
        </w:rPr>
      </w:pPr>
      <w:r w:rsidRPr="009D793B">
        <w:rPr>
          <w:rFonts w:ascii="Calibri" w:hAnsi="Calibri"/>
          <w:sz w:val="22"/>
        </w:rPr>
        <w:t xml:space="preserve">Before providing any material support or resources to an individual or entity, the Offeror also will verify that the individual or entity has not been designated by the United Nations Security (UNSC) sanctions committee established under UNSC Resolution 1267 (1999) (the “1267 Committee”) [individuals and entities linked to the Taliban, Usama bin Laden, or the Al-Qaida Organization].  To determine whether there has been a published designation of an individual or entity by the 1267 Committee, the Offeror should refer to the consolidated list available online at the Committee’s Web site: </w:t>
      </w:r>
      <w:r w:rsidRPr="009D793B">
        <w:rPr>
          <w:rFonts w:ascii="Calibri" w:hAnsi="Calibri"/>
          <w:color w:val="0000CC"/>
          <w:sz w:val="22"/>
          <w:u w:val="single"/>
        </w:rPr>
        <w:t>https://main.un.org/securitycouncil/en/content/un-sc-consolidated-list</w:t>
      </w:r>
    </w:p>
    <w:p w14:paraId="49850981" w14:textId="77777777" w:rsidR="001E1F98" w:rsidRPr="009D793B" w:rsidRDefault="001E1F98" w:rsidP="001E1F98">
      <w:pPr>
        <w:widowControl w:val="0"/>
        <w:snapToGrid w:val="0"/>
        <w:rPr>
          <w:rFonts w:ascii="Calibri" w:hAnsi="Calibri"/>
          <w:sz w:val="18"/>
        </w:rPr>
      </w:pPr>
    </w:p>
    <w:p w14:paraId="0FCA7D99" w14:textId="77777777" w:rsidR="001E1F98" w:rsidRPr="009D793B" w:rsidRDefault="001E1F98" w:rsidP="00B6447B">
      <w:pPr>
        <w:widowControl w:val="0"/>
        <w:numPr>
          <w:ilvl w:val="0"/>
          <w:numId w:val="24"/>
        </w:numPr>
        <w:snapToGrid w:val="0"/>
        <w:contextualSpacing/>
        <w:rPr>
          <w:rFonts w:ascii="Calibri" w:hAnsi="Calibri"/>
          <w:sz w:val="22"/>
        </w:rPr>
      </w:pPr>
      <w:r w:rsidRPr="009D793B">
        <w:rPr>
          <w:rFonts w:ascii="Calibri" w:hAnsi="Calibri"/>
          <w:sz w:val="22"/>
        </w:rPr>
        <w:t>Before providing any material support or resources to an individual or entity, the Offeror will consider all information about that individual or entity of which it is aware and all public information that is reasonably available to it or of which it should be aware.</w:t>
      </w:r>
    </w:p>
    <w:p w14:paraId="664100FD" w14:textId="77777777" w:rsidR="001E1F98" w:rsidRPr="009D793B" w:rsidRDefault="001E1F98" w:rsidP="001E1F98">
      <w:pPr>
        <w:widowControl w:val="0"/>
        <w:snapToGrid w:val="0"/>
        <w:rPr>
          <w:rFonts w:ascii="Calibri" w:hAnsi="Calibri"/>
          <w:sz w:val="18"/>
        </w:rPr>
      </w:pPr>
    </w:p>
    <w:p w14:paraId="66CFE2C4" w14:textId="77777777" w:rsidR="001E1F98" w:rsidRPr="009D793B" w:rsidRDefault="001E1F98" w:rsidP="00B6447B">
      <w:pPr>
        <w:widowControl w:val="0"/>
        <w:numPr>
          <w:ilvl w:val="0"/>
          <w:numId w:val="24"/>
        </w:numPr>
        <w:snapToGrid w:val="0"/>
        <w:contextualSpacing/>
        <w:rPr>
          <w:rFonts w:ascii="Calibri" w:hAnsi="Calibri"/>
          <w:sz w:val="22"/>
        </w:rPr>
      </w:pPr>
      <w:r w:rsidRPr="009D793B">
        <w:rPr>
          <w:rFonts w:ascii="Calibri" w:hAnsi="Calibri"/>
          <w:sz w:val="22"/>
        </w:rPr>
        <w:t>The Offeror also will implement reasonable monitoring and oversight procedures to safeguard against assistance being diverted to support terrorist activity.</w:t>
      </w:r>
    </w:p>
    <w:p w14:paraId="503B78E1" w14:textId="77777777" w:rsidR="001E1F98" w:rsidRPr="009D793B" w:rsidRDefault="001E1F98" w:rsidP="001E1F98">
      <w:pPr>
        <w:widowControl w:val="0"/>
        <w:snapToGrid w:val="0"/>
        <w:rPr>
          <w:rFonts w:ascii="Calibri" w:hAnsi="Calibri"/>
          <w:sz w:val="18"/>
        </w:rPr>
      </w:pPr>
    </w:p>
    <w:p w14:paraId="14993D5D" w14:textId="77777777" w:rsidR="001E1F98" w:rsidRPr="009D793B" w:rsidRDefault="001E1F98" w:rsidP="00B6447B">
      <w:pPr>
        <w:widowControl w:val="0"/>
        <w:numPr>
          <w:ilvl w:val="0"/>
          <w:numId w:val="23"/>
        </w:numPr>
        <w:snapToGrid w:val="0"/>
        <w:contextualSpacing/>
        <w:rPr>
          <w:rFonts w:ascii="Calibri" w:hAnsi="Calibri"/>
          <w:sz w:val="22"/>
        </w:rPr>
      </w:pPr>
      <w:r w:rsidRPr="009D793B">
        <w:rPr>
          <w:rFonts w:ascii="Calibri" w:hAnsi="Calibri"/>
          <w:sz w:val="22"/>
        </w:rPr>
        <w:t>For purposes of this Certification -</w:t>
      </w:r>
    </w:p>
    <w:p w14:paraId="55D3C24B" w14:textId="77777777" w:rsidR="001E1F98" w:rsidRPr="009D793B" w:rsidRDefault="001E1F98" w:rsidP="001E1F98">
      <w:pPr>
        <w:widowControl w:val="0"/>
        <w:snapToGrid w:val="0"/>
        <w:rPr>
          <w:rFonts w:ascii="Calibri" w:hAnsi="Calibri"/>
          <w:sz w:val="18"/>
        </w:rPr>
      </w:pPr>
    </w:p>
    <w:p w14:paraId="37D1A936" w14:textId="77777777" w:rsidR="001E1F98" w:rsidRPr="009D793B" w:rsidRDefault="001E1F98" w:rsidP="00B6447B">
      <w:pPr>
        <w:widowControl w:val="0"/>
        <w:numPr>
          <w:ilvl w:val="0"/>
          <w:numId w:val="25"/>
        </w:numPr>
        <w:snapToGrid w:val="0"/>
        <w:ind w:right="-360"/>
        <w:contextualSpacing/>
        <w:rPr>
          <w:rFonts w:ascii="Calibri" w:hAnsi="Calibri"/>
          <w:sz w:val="22"/>
        </w:rPr>
      </w:pPr>
      <w:r w:rsidRPr="009D793B">
        <w:rPr>
          <w:rFonts w:ascii="Calibri" w:hAnsi="Calibri"/>
          <w:sz w:val="22"/>
        </w:rPr>
        <w:t>“Material support and resources” means currency or monetary instruments or financial securities, financial services, lodging, training, expert advice or assistance, safe houses, false documentation or identification, communications equipment, facilities, weapons, lethal substances, explosives, personnel, transportation, and other physical assets, except medicine or religious materials.”</w:t>
      </w:r>
    </w:p>
    <w:p w14:paraId="01556106" w14:textId="77777777" w:rsidR="001E1F98" w:rsidRPr="009D793B" w:rsidRDefault="001E1F98" w:rsidP="001E1F98">
      <w:pPr>
        <w:widowControl w:val="0"/>
        <w:snapToGrid w:val="0"/>
        <w:rPr>
          <w:rFonts w:ascii="Calibri" w:hAnsi="Calibri"/>
          <w:sz w:val="18"/>
        </w:rPr>
      </w:pPr>
    </w:p>
    <w:p w14:paraId="4377E5F1" w14:textId="77777777" w:rsidR="001E1F98" w:rsidRPr="009D793B" w:rsidRDefault="001E1F98" w:rsidP="00B6447B">
      <w:pPr>
        <w:widowControl w:val="0"/>
        <w:numPr>
          <w:ilvl w:val="0"/>
          <w:numId w:val="26"/>
        </w:numPr>
        <w:snapToGrid w:val="0"/>
        <w:contextualSpacing/>
        <w:rPr>
          <w:rFonts w:ascii="Calibri" w:hAnsi="Calibri"/>
          <w:sz w:val="22"/>
        </w:rPr>
      </w:pPr>
      <w:r w:rsidRPr="009D793B">
        <w:rPr>
          <w:rFonts w:ascii="Calibri" w:hAnsi="Calibri"/>
          <w:sz w:val="22"/>
        </w:rPr>
        <w:t>“Training" means instruction or teaching designed to impart a specific skill, as opposed to general knowledge.</w:t>
      </w:r>
    </w:p>
    <w:p w14:paraId="69BD2252" w14:textId="77777777" w:rsidR="001E1F98" w:rsidRPr="009D793B" w:rsidRDefault="001E1F98" w:rsidP="001E1F98">
      <w:pPr>
        <w:widowControl w:val="0"/>
        <w:snapToGrid w:val="0"/>
        <w:rPr>
          <w:rFonts w:ascii="Calibri" w:hAnsi="Calibri"/>
          <w:sz w:val="22"/>
        </w:rPr>
      </w:pPr>
    </w:p>
    <w:p w14:paraId="17DA8BF1" w14:textId="77777777" w:rsidR="001E1F98" w:rsidRPr="009D793B" w:rsidRDefault="001E1F98" w:rsidP="00B6447B">
      <w:pPr>
        <w:widowControl w:val="0"/>
        <w:numPr>
          <w:ilvl w:val="0"/>
          <w:numId w:val="26"/>
        </w:numPr>
        <w:snapToGrid w:val="0"/>
        <w:contextualSpacing/>
        <w:rPr>
          <w:rFonts w:ascii="Calibri" w:hAnsi="Calibri"/>
          <w:sz w:val="22"/>
        </w:rPr>
      </w:pPr>
      <w:r w:rsidRPr="009D793B">
        <w:rPr>
          <w:rFonts w:ascii="Calibri" w:hAnsi="Calibri"/>
          <w:sz w:val="22"/>
        </w:rPr>
        <w:t>“Expert advice or assistance" means advice or assistance derived from scientific, technical, or other specialized knowledge.</w:t>
      </w:r>
    </w:p>
    <w:p w14:paraId="36376276" w14:textId="77777777" w:rsidR="001E1F98" w:rsidRPr="009D793B" w:rsidRDefault="001E1F98" w:rsidP="001E1F98">
      <w:pPr>
        <w:widowControl w:val="0"/>
        <w:snapToGrid w:val="0"/>
        <w:rPr>
          <w:rFonts w:ascii="Calibri" w:hAnsi="Calibri"/>
          <w:sz w:val="18"/>
        </w:rPr>
      </w:pPr>
    </w:p>
    <w:p w14:paraId="05C90E68" w14:textId="77777777" w:rsidR="001E1F98" w:rsidRPr="009D793B" w:rsidRDefault="001E1F98" w:rsidP="00B6447B">
      <w:pPr>
        <w:widowControl w:val="0"/>
        <w:numPr>
          <w:ilvl w:val="0"/>
          <w:numId w:val="25"/>
        </w:numPr>
        <w:snapToGrid w:val="0"/>
        <w:contextualSpacing/>
        <w:rPr>
          <w:rFonts w:ascii="Calibri" w:hAnsi="Calibri"/>
          <w:sz w:val="22"/>
        </w:rPr>
      </w:pPr>
      <w:r w:rsidRPr="009D793B">
        <w:rPr>
          <w:rFonts w:ascii="Calibri" w:hAnsi="Calibri"/>
          <w:sz w:val="22"/>
        </w:rPr>
        <w:t>“Terrorist act” means -</w:t>
      </w:r>
    </w:p>
    <w:p w14:paraId="0D3A4E7A" w14:textId="77777777" w:rsidR="001E1F98" w:rsidRPr="009D793B" w:rsidRDefault="001E1F98" w:rsidP="001E1F98">
      <w:pPr>
        <w:widowControl w:val="0"/>
        <w:snapToGrid w:val="0"/>
        <w:rPr>
          <w:rFonts w:ascii="Calibri" w:hAnsi="Calibri"/>
          <w:sz w:val="22"/>
        </w:rPr>
      </w:pPr>
    </w:p>
    <w:p w14:paraId="10E1559F" w14:textId="77777777" w:rsidR="001E1F98" w:rsidRPr="009D793B" w:rsidRDefault="001E1F98" w:rsidP="00B6447B">
      <w:pPr>
        <w:widowControl w:val="0"/>
        <w:numPr>
          <w:ilvl w:val="0"/>
          <w:numId w:val="27"/>
        </w:numPr>
        <w:snapToGrid w:val="0"/>
        <w:contextualSpacing/>
        <w:rPr>
          <w:rFonts w:ascii="Calibri" w:hAnsi="Calibri"/>
          <w:sz w:val="22"/>
        </w:rPr>
      </w:pPr>
      <w:r w:rsidRPr="009D793B">
        <w:rPr>
          <w:rFonts w:ascii="Calibri" w:hAnsi="Calibri"/>
          <w:sz w:val="22"/>
        </w:rPr>
        <w:t>an act prohibited pursuant to one of the 12 United Nations Conventions and Protocols related to terrorism (see UN terrorism conventions Internet site:  http://untreaty.un.org/English/Terrorism.asp); or</w:t>
      </w:r>
    </w:p>
    <w:p w14:paraId="2F9E6A30" w14:textId="77777777" w:rsidR="001E1F98" w:rsidRPr="009D793B" w:rsidRDefault="001E1F98" w:rsidP="001E1F98">
      <w:pPr>
        <w:ind w:left="1080"/>
        <w:contextualSpacing/>
        <w:rPr>
          <w:rFonts w:ascii="Calibri" w:hAnsi="Calibri"/>
          <w:sz w:val="18"/>
        </w:rPr>
      </w:pPr>
    </w:p>
    <w:p w14:paraId="6B5C7A78" w14:textId="77777777" w:rsidR="001E1F98" w:rsidRPr="009D793B" w:rsidRDefault="001E1F98" w:rsidP="00B6447B">
      <w:pPr>
        <w:widowControl w:val="0"/>
        <w:numPr>
          <w:ilvl w:val="0"/>
          <w:numId w:val="27"/>
        </w:numPr>
        <w:snapToGrid w:val="0"/>
        <w:contextualSpacing/>
        <w:rPr>
          <w:rFonts w:ascii="Calibri" w:hAnsi="Calibri"/>
          <w:sz w:val="22"/>
        </w:rPr>
      </w:pPr>
      <w:r w:rsidRPr="009D793B">
        <w:rPr>
          <w:rFonts w:ascii="Calibri" w:hAnsi="Calibri"/>
          <w:sz w:val="22"/>
        </w:rPr>
        <w:t>an act of premeditated, politically motivated violence perpetrated against noncombatant targets by subnational groups or clandestine agents; or</w:t>
      </w:r>
    </w:p>
    <w:p w14:paraId="55D32EED" w14:textId="77777777" w:rsidR="001E1F98" w:rsidRPr="009D793B" w:rsidRDefault="001E1F98" w:rsidP="001E1F98">
      <w:pPr>
        <w:ind w:left="1080"/>
        <w:contextualSpacing/>
        <w:rPr>
          <w:rFonts w:ascii="Calibri" w:hAnsi="Calibri"/>
          <w:sz w:val="18"/>
        </w:rPr>
      </w:pPr>
    </w:p>
    <w:p w14:paraId="21BC1224" w14:textId="77777777" w:rsidR="001E1F98" w:rsidRPr="009D793B" w:rsidRDefault="001E1F98" w:rsidP="00B6447B">
      <w:pPr>
        <w:widowControl w:val="0"/>
        <w:numPr>
          <w:ilvl w:val="0"/>
          <w:numId w:val="27"/>
        </w:numPr>
        <w:snapToGrid w:val="0"/>
        <w:contextualSpacing/>
        <w:rPr>
          <w:rFonts w:ascii="Calibri" w:hAnsi="Calibri"/>
          <w:sz w:val="22"/>
        </w:rPr>
      </w:pPr>
      <w:r w:rsidRPr="009D793B">
        <w:rPr>
          <w:rFonts w:ascii="Calibri" w:hAnsi="Calibri"/>
          <w:sz w:val="22"/>
        </w:rPr>
        <w:t>other act intended to cause death or serious bodily injury to a civilian, or to any other person not taking an active part in hostilities in a situation of armed conflict, when the purpose of such act, by its nature or context, is to intimidate a population, or to compel a government or an international organization to do or to abstain from doing any act.</w:t>
      </w:r>
    </w:p>
    <w:p w14:paraId="4710B2F7" w14:textId="77777777" w:rsidR="001E1F98" w:rsidRPr="009D793B" w:rsidRDefault="001E1F98" w:rsidP="001E1F98">
      <w:pPr>
        <w:widowControl w:val="0"/>
        <w:snapToGrid w:val="0"/>
        <w:rPr>
          <w:rFonts w:ascii="Calibri" w:hAnsi="Calibri"/>
          <w:sz w:val="16"/>
        </w:rPr>
      </w:pPr>
    </w:p>
    <w:p w14:paraId="66AE76EF" w14:textId="77777777" w:rsidR="001E1F98" w:rsidRPr="009D793B" w:rsidRDefault="001E1F98" w:rsidP="00B6447B">
      <w:pPr>
        <w:widowControl w:val="0"/>
        <w:numPr>
          <w:ilvl w:val="0"/>
          <w:numId w:val="25"/>
        </w:numPr>
        <w:snapToGrid w:val="0"/>
        <w:ind w:right="-450"/>
        <w:contextualSpacing/>
        <w:rPr>
          <w:rFonts w:ascii="Calibri" w:hAnsi="Calibri"/>
          <w:sz w:val="22"/>
        </w:rPr>
      </w:pPr>
      <w:r w:rsidRPr="009D793B">
        <w:rPr>
          <w:rFonts w:ascii="Calibri" w:hAnsi="Calibri"/>
          <w:sz w:val="22"/>
        </w:rPr>
        <w:t xml:space="preserve"> “Entity” means a partnership, association, corporation, or other organization, group or subgroup.</w:t>
      </w:r>
    </w:p>
    <w:p w14:paraId="4E159A6C" w14:textId="77777777" w:rsidR="001E1F98" w:rsidRPr="009D793B" w:rsidRDefault="001E1F98" w:rsidP="001E1F98">
      <w:pPr>
        <w:contextualSpacing/>
        <w:rPr>
          <w:rFonts w:ascii="Calibri" w:hAnsi="Calibri"/>
          <w:sz w:val="18"/>
        </w:rPr>
      </w:pPr>
    </w:p>
    <w:p w14:paraId="2DD1F4C8" w14:textId="77777777" w:rsidR="001E1F98" w:rsidRPr="009D793B" w:rsidRDefault="001E1F98" w:rsidP="00B6447B">
      <w:pPr>
        <w:widowControl w:val="0"/>
        <w:numPr>
          <w:ilvl w:val="0"/>
          <w:numId w:val="25"/>
        </w:numPr>
        <w:snapToGrid w:val="0"/>
        <w:contextualSpacing/>
        <w:rPr>
          <w:rFonts w:ascii="Calibri" w:hAnsi="Calibri"/>
          <w:sz w:val="22"/>
        </w:rPr>
      </w:pPr>
      <w:r w:rsidRPr="009D793B">
        <w:rPr>
          <w:rFonts w:ascii="Calibri" w:hAnsi="Calibri"/>
          <w:sz w:val="22"/>
        </w:rPr>
        <w:t>References in this Certification to the provision of material support and resources must not be deemed to include the furnishing of U.S. Federal funds or commodities to the ultimate beneficiaries of Federal assistance, such as recipients of food, medical care, micro-enterprise loans, shelter, etc., unless the Offeror has reason to believe that one or more of these beneficiaries commits, attempts to commit, advocates, facilitates, or participates in terrorist acts, or has committed, attempted to commit, facilitated or participated in terrorist acts.</w:t>
      </w:r>
    </w:p>
    <w:p w14:paraId="6AA8646F" w14:textId="77777777" w:rsidR="001E1F98" w:rsidRPr="009D793B" w:rsidRDefault="001E1F98" w:rsidP="001E1F98">
      <w:pPr>
        <w:contextualSpacing/>
        <w:rPr>
          <w:rFonts w:ascii="Calibri" w:hAnsi="Calibri"/>
          <w:sz w:val="18"/>
        </w:rPr>
      </w:pPr>
    </w:p>
    <w:p w14:paraId="5921F6FA" w14:textId="77777777" w:rsidR="001E1F98" w:rsidRPr="009D793B" w:rsidRDefault="001E1F98" w:rsidP="00B6447B">
      <w:pPr>
        <w:widowControl w:val="0"/>
        <w:numPr>
          <w:ilvl w:val="0"/>
          <w:numId w:val="25"/>
        </w:numPr>
        <w:snapToGrid w:val="0"/>
        <w:contextualSpacing/>
        <w:rPr>
          <w:rFonts w:ascii="Calibri" w:hAnsi="Calibri"/>
          <w:sz w:val="22"/>
        </w:rPr>
      </w:pPr>
      <w:r w:rsidRPr="009D793B">
        <w:rPr>
          <w:rFonts w:ascii="Calibri" w:hAnsi="Calibri"/>
          <w:sz w:val="22"/>
        </w:rPr>
        <w:t>The Offeror’s obligations under paragraph 1 are not applicable to the procurement of goods and/or services by the Offeror that are acquired in the ordinary course of business through contract or purchase, e.g., utilities, rents, office supplies, gasoline, etc., unless the Offeror has reason to believe that a vendor or supplier of such goods and services commits, attempts to commit, advocates, facilitates, or participates in terrorist acts, or has committed, attempted to commit, facilitated or participated in terrorist acts.</w:t>
      </w:r>
    </w:p>
    <w:p w14:paraId="070CA9F1" w14:textId="77777777" w:rsidR="001E1F98" w:rsidRPr="009D793B" w:rsidRDefault="001E1F98" w:rsidP="001E1F98">
      <w:pPr>
        <w:widowControl w:val="0"/>
        <w:snapToGrid w:val="0"/>
        <w:rPr>
          <w:rFonts w:ascii="Calibri" w:hAnsi="Calibri"/>
          <w:sz w:val="18"/>
        </w:rPr>
      </w:pPr>
    </w:p>
    <w:p w14:paraId="0BE04338" w14:textId="64F31FFB" w:rsidR="001E1F98" w:rsidRPr="009D793B" w:rsidRDefault="001E1F98" w:rsidP="000C4492">
      <w:pPr>
        <w:widowControl w:val="0"/>
        <w:snapToGrid w:val="0"/>
        <w:ind w:right="-540"/>
        <w:rPr>
          <w:rFonts w:ascii="Calibri" w:hAnsi="Calibri"/>
          <w:sz w:val="22"/>
        </w:rPr>
      </w:pPr>
      <w:r w:rsidRPr="009D793B">
        <w:rPr>
          <w:rFonts w:ascii="Calibri" w:hAnsi="Calibri"/>
          <w:sz w:val="22"/>
        </w:rPr>
        <w:t>This Certification is an express term and condition of any agreement issued as a result of this application, and any violation of it will be grounds for unilateral termination of the agreement prior to the end of its term.</w:t>
      </w:r>
    </w:p>
    <w:p w14:paraId="5E1ED30C" w14:textId="15CE5ED2" w:rsidR="00975BDD" w:rsidRPr="009D793B" w:rsidRDefault="00975BDD" w:rsidP="000C4492">
      <w:pPr>
        <w:widowControl w:val="0"/>
        <w:snapToGrid w:val="0"/>
        <w:ind w:right="-540"/>
        <w:rPr>
          <w:rFonts w:ascii="Calibri" w:hAnsi="Calibri"/>
          <w:sz w:val="22"/>
        </w:rPr>
      </w:pPr>
    </w:p>
    <w:p w14:paraId="03ECAD67" w14:textId="0ABBD246" w:rsidR="00975BDD" w:rsidRPr="009D793B" w:rsidRDefault="00975BDD" w:rsidP="00975BDD">
      <w:pPr>
        <w:pStyle w:val="NormalWeb"/>
        <w:spacing w:before="0" w:beforeAutospacing="0" w:after="0" w:afterAutospacing="0"/>
        <w:ind w:left="720"/>
        <w:rPr>
          <w:rFonts w:ascii="Calibri" w:hAnsi="Calibri"/>
          <w:b/>
          <w:sz w:val="22"/>
        </w:rPr>
      </w:pPr>
      <w:r w:rsidRPr="009D793B">
        <w:rPr>
          <w:rFonts w:ascii="Calibri" w:hAnsi="Calibri"/>
          <w:b/>
          <w:sz w:val="22"/>
        </w:rPr>
        <w:t>6.</w:t>
      </w:r>
      <w:r w:rsidRPr="009D793B">
        <w:rPr>
          <w:rFonts w:ascii="Calibri" w:hAnsi="Calibri"/>
          <w:b/>
          <w:sz w:val="22"/>
        </w:rPr>
        <w:tab/>
      </w:r>
      <w:r w:rsidRPr="009D793B">
        <w:rPr>
          <w:rFonts w:ascii="Calibri" w:hAnsi="Calibri"/>
          <w:b/>
          <w:bCs/>
          <w:kern w:val="36"/>
          <w:sz w:val="22"/>
          <w:szCs w:val="22"/>
        </w:rPr>
        <w:t>Environmental</w:t>
      </w:r>
      <w:r w:rsidRPr="009D793B">
        <w:rPr>
          <w:rFonts w:ascii="Calibri" w:hAnsi="Calibri"/>
          <w:b/>
          <w:sz w:val="22"/>
        </w:rPr>
        <w:t xml:space="preserve"> Compliance (22 CFR 216)</w:t>
      </w:r>
    </w:p>
    <w:p w14:paraId="29C50B1B" w14:textId="2688C9CB" w:rsidR="00975BDD" w:rsidRPr="009D793B" w:rsidRDefault="00975BDD" w:rsidP="00975BDD">
      <w:pPr>
        <w:pStyle w:val="NormalWeb"/>
        <w:numPr>
          <w:ilvl w:val="0"/>
          <w:numId w:val="37"/>
        </w:numPr>
        <w:rPr>
          <w:rFonts w:ascii="Calibri" w:hAnsi="Calibri"/>
          <w:sz w:val="22"/>
        </w:rPr>
      </w:pPr>
      <w:r w:rsidRPr="009D793B">
        <w:rPr>
          <w:rFonts w:ascii="Calibri" w:hAnsi="Calibri"/>
          <w:b/>
          <w:sz w:val="22"/>
        </w:rPr>
        <w:t>Regulatory Requirement:</w:t>
      </w:r>
      <w:r w:rsidRPr="009D793B">
        <w:rPr>
          <w:rFonts w:ascii="Calibri" w:hAnsi="Calibri"/>
          <w:sz w:val="22"/>
        </w:rPr>
        <w:t xml:space="preserve"> The offeror undertakes to perform all non-structural refurbishment activities in strict accordance with USG Environmental Procedures (22 CFR 216) and the approved Initial Environmental Examination (IEE) / Environmental Mitigation and Monitoring Plan (EMMP) associated with IHSS-SD Project</w:t>
      </w:r>
    </w:p>
    <w:p w14:paraId="0747D79D" w14:textId="77777777" w:rsidR="00975BDD" w:rsidRPr="009D793B" w:rsidRDefault="00975BDD" w:rsidP="00975BDD">
      <w:pPr>
        <w:pStyle w:val="NormalWeb"/>
        <w:numPr>
          <w:ilvl w:val="0"/>
          <w:numId w:val="37"/>
        </w:numPr>
        <w:rPr>
          <w:rFonts w:ascii="Calibri" w:hAnsi="Calibri"/>
          <w:sz w:val="22"/>
        </w:rPr>
      </w:pPr>
      <w:r w:rsidRPr="009D793B">
        <w:rPr>
          <w:rFonts w:ascii="Calibri" w:hAnsi="Calibri"/>
          <w:b/>
          <w:sz w:val="22"/>
        </w:rPr>
        <w:t>Scope Constraints:</w:t>
      </w:r>
      <w:r w:rsidRPr="009D793B">
        <w:rPr>
          <w:rFonts w:ascii="Calibri" w:hAnsi="Calibri"/>
          <w:sz w:val="22"/>
        </w:rPr>
        <w:t xml:space="preserve"> Activities funded under this contract are restricted to non-structural interior works (paint, flooring, partition wall repairs, electrical/plumbing fixtures). Any proposed change in scope involving major demolition, structural modifications, or external site clearing will require prior written approval and a formal 22 CFR 216 amendment.</w:t>
      </w:r>
    </w:p>
    <w:p w14:paraId="6A275C7A" w14:textId="77777777" w:rsidR="00975BDD" w:rsidRPr="009D793B" w:rsidRDefault="00975BDD" w:rsidP="00975BDD">
      <w:pPr>
        <w:pStyle w:val="NormalWeb"/>
        <w:numPr>
          <w:ilvl w:val="0"/>
          <w:numId w:val="37"/>
        </w:numPr>
        <w:rPr>
          <w:rFonts w:ascii="Calibri" w:hAnsi="Calibri"/>
          <w:b/>
          <w:sz w:val="22"/>
        </w:rPr>
      </w:pPr>
      <w:r w:rsidRPr="009D793B">
        <w:rPr>
          <w:rFonts w:ascii="Calibri" w:hAnsi="Calibri"/>
          <w:b/>
          <w:sz w:val="22"/>
        </w:rPr>
        <w:t>Waste &amp; Chemical Management:</w:t>
      </w:r>
    </w:p>
    <w:p w14:paraId="0313A83D" w14:textId="77777777" w:rsidR="00975BDD" w:rsidRPr="009D793B" w:rsidRDefault="00975BDD" w:rsidP="00975BDD">
      <w:pPr>
        <w:pStyle w:val="NormalWeb"/>
        <w:numPr>
          <w:ilvl w:val="1"/>
          <w:numId w:val="37"/>
        </w:numPr>
        <w:rPr>
          <w:rFonts w:ascii="Calibri" w:hAnsi="Calibri"/>
          <w:sz w:val="22"/>
        </w:rPr>
      </w:pPr>
      <w:r w:rsidRPr="009D793B">
        <w:rPr>
          <w:rFonts w:ascii="Calibri" w:hAnsi="Calibri"/>
          <w:sz w:val="22"/>
        </w:rPr>
        <w:t>Paints, solvents, and adhesives used must be non-toxic, low-VOC (Volatile Organic Compounds), and free of lead or asbestos.</w:t>
      </w:r>
    </w:p>
    <w:p w14:paraId="2429DF90" w14:textId="77777777" w:rsidR="00975BDD" w:rsidRPr="009D793B" w:rsidRDefault="00975BDD" w:rsidP="00975BDD">
      <w:pPr>
        <w:pStyle w:val="NormalWeb"/>
        <w:numPr>
          <w:ilvl w:val="1"/>
          <w:numId w:val="37"/>
        </w:numPr>
        <w:rPr>
          <w:rFonts w:ascii="Calibri" w:hAnsi="Calibri"/>
          <w:sz w:val="22"/>
        </w:rPr>
      </w:pPr>
      <w:r w:rsidRPr="009D793B">
        <w:rPr>
          <w:rFonts w:ascii="Calibri" w:hAnsi="Calibri"/>
          <w:sz w:val="22"/>
        </w:rPr>
        <w:t>Construction debris, old electrical fixtures, fluorescent lamps, and plumbing waste must be sorted and disposed of at municipality-approved waste facilities. Dumping or burning of waste at or near government facilities is strictly prohibited.</w:t>
      </w:r>
    </w:p>
    <w:p w14:paraId="75726204" w14:textId="77777777" w:rsidR="00975BDD" w:rsidRPr="009D793B" w:rsidRDefault="00975BDD" w:rsidP="00975BDD">
      <w:pPr>
        <w:pStyle w:val="NormalWeb"/>
        <w:numPr>
          <w:ilvl w:val="0"/>
          <w:numId w:val="37"/>
        </w:numPr>
        <w:rPr>
          <w:rFonts w:ascii="Calibri" w:hAnsi="Calibri"/>
          <w:sz w:val="22"/>
        </w:rPr>
      </w:pPr>
      <w:r w:rsidRPr="009D793B">
        <w:rPr>
          <w:rFonts w:ascii="Calibri" w:hAnsi="Calibri"/>
          <w:b/>
          <w:sz w:val="22"/>
        </w:rPr>
        <w:lastRenderedPageBreak/>
        <w:t>Occupational Health and Safety (OHS):</w:t>
      </w:r>
      <w:r w:rsidRPr="009D793B">
        <w:rPr>
          <w:rFonts w:ascii="Calibri" w:hAnsi="Calibri"/>
          <w:sz w:val="22"/>
        </w:rPr>
        <w:t xml:space="preserve"> The contractor shall provide appropriate Personal Protective Equipment (PPE) to all workers on site, maintain adequate ventilation during painting/sanding operations, and enforce basic site safety protocols.</w:t>
      </w:r>
    </w:p>
    <w:p w14:paraId="7363F020" w14:textId="6251BE92" w:rsidR="001E1F98" w:rsidRPr="009D793B" w:rsidRDefault="001E1F98" w:rsidP="001E1F98">
      <w:pPr>
        <w:outlineLvl w:val="0"/>
        <w:rPr>
          <w:rFonts w:ascii="Calibri" w:hAnsi="Calibri"/>
          <w:b/>
          <w:bCs/>
          <w:kern w:val="36"/>
          <w:sz w:val="18"/>
        </w:rPr>
      </w:pPr>
    </w:p>
    <w:p w14:paraId="5BFFE56C" w14:textId="77777777" w:rsidR="001E1F98" w:rsidRPr="009D793B" w:rsidRDefault="001E1F98" w:rsidP="00975BDD">
      <w:pPr>
        <w:pStyle w:val="NormalWeb"/>
        <w:numPr>
          <w:ilvl w:val="0"/>
          <w:numId w:val="38"/>
        </w:numPr>
        <w:spacing w:before="0" w:beforeAutospacing="0" w:after="0" w:afterAutospacing="0"/>
        <w:rPr>
          <w:rFonts w:ascii="Calibri" w:hAnsi="Calibri"/>
          <w:b/>
          <w:bCs/>
          <w:kern w:val="36"/>
          <w:sz w:val="22"/>
          <w:szCs w:val="22"/>
        </w:rPr>
      </w:pPr>
      <w:r w:rsidRPr="009D793B">
        <w:rPr>
          <w:rFonts w:ascii="Calibri" w:hAnsi="Calibri"/>
          <w:b/>
          <w:bCs/>
          <w:kern w:val="36"/>
          <w:sz w:val="22"/>
          <w:szCs w:val="22"/>
        </w:rPr>
        <w:t>Confirmation of Offeror</w:t>
      </w:r>
    </w:p>
    <w:p w14:paraId="03114C5C" w14:textId="77777777" w:rsidR="001E1F98" w:rsidRPr="009D793B" w:rsidRDefault="001E1F98" w:rsidP="001E1F98">
      <w:pPr>
        <w:pStyle w:val="ListParagraph"/>
        <w:ind w:left="0"/>
        <w:rPr>
          <w:rFonts w:ascii="Calibri" w:hAnsi="Calibri"/>
          <w:sz w:val="22"/>
          <w:szCs w:val="22"/>
        </w:rPr>
      </w:pPr>
      <w:r w:rsidRPr="009D793B">
        <w:rPr>
          <w:rFonts w:ascii="Calibri" w:hAnsi="Calibri"/>
          <w:sz w:val="22"/>
          <w:szCs w:val="22"/>
        </w:rPr>
        <w:t>By signature hereon, or on an offer incorporating these Representations and Certifications, the Offeror certifies that they are accurate, current, and complete; that these Representations and Certifications are binding on the Offeror, its successors, transferees, and assignees; and, the person or persons whose signatures appear below are authorized to sign these assurances on behalf of the Offeror.</w:t>
      </w:r>
    </w:p>
    <w:tbl>
      <w:tblPr>
        <w:tblW w:w="0" w:type="auto"/>
        <w:tblLook w:val="04A0" w:firstRow="1" w:lastRow="0" w:firstColumn="1" w:lastColumn="0" w:noHBand="0" w:noVBand="1"/>
      </w:tblPr>
      <w:tblGrid>
        <w:gridCol w:w="1728"/>
        <w:gridCol w:w="4176"/>
      </w:tblGrid>
      <w:tr w:rsidR="001E1F98" w:rsidRPr="009D793B" w14:paraId="0BDB781E" w14:textId="77777777" w:rsidTr="00DB30A9">
        <w:tc>
          <w:tcPr>
            <w:tcW w:w="1728" w:type="dxa"/>
          </w:tcPr>
          <w:p w14:paraId="756C89FB" w14:textId="77777777" w:rsidR="000C4492" w:rsidRPr="009D793B" w:rsidRDefault="000C4492" w:rsidP="000C4492">
            <w:pPr>
              <w:spacing w:after="160" w:line="360" w:lineRule="auto"/>
              <w:contextualSpacing/>
              <w:rPr>
                <w:rFonts w:ascii="Calibri" w:hAnsi="Calibri"/>
                <w:b/>
                <w:sz w:val="22"/>
              </w:rPr>
            </w:pPr>
          </w:p>
          <w:p w14:paraId="78621B8A" w14:textId="5CDBC049" w:rsidR="001E1F98" w:rsidRPr="009D793B" w:rsidRDefault="001E1F98" w:rsidP="000C4492">
            <w:pPr>
              <w:spacing w:after="160" w:line="360" w:lineRule="auto"/>
              <w:contextualSpacing/>
              <w:rPr>
                <w:rFonts w:ascii="Calibri" w:hAnsi="Calibri"/>
                <w:b/>
                <w:sz w:val="22"/>
              </w:rPr>
            </w:pPr>
            <w:r w:rsidRPr="009D793B">
              <w:rPr>
                <w:rFonts w:ascii="Calibri" w:hAnsi="Calibri"/>
                <w:b/>
                <w:sz w:val="22"/>
              </w:rPr>
              <w:t>Offeror Name</w:t>
            </w:r>
          </w:p>
        </w:tc>
        <w:tc>
          <w:tcPr>
            <w:tcW w:w="4176" w:type="dxa"/>
            <w:tcBorders>
              <w:bottom w:val="single" w:sz="4" w:space="0" w:color="auto"/>
            </w:tcBorders>
          </w:tcPr>
          <w:p w14:paraId="66C76E33" w14:textId="77777777" w:rsidR="001E1F98" w:rsidRPr="009D793B" w:rsidRDefault="001E1F98" w:rsidP="000C4492">
            <w:pPr>
              <w:spacing w:after="160" w:line="360" w:lineRule="auto"/>
              <w:contextualSpacing/>
              <w:rPr>
                <w:rFonts w:ascii="Calibri" w:hAnsi="Calibri"/>
                <w:sz w:val="22"/>
              </w:rPr>
            </w:pPr>
          </w:p>
        </w:tc>
      </w:tr>
      <w:tr w:rsidR="001E1F98" w:rsidRPr="009D793B" w14:paraId="707D11C2" w14:textId="77777777" w:rsidTr="00DB30A9">
        <w:tc>
          <w:tcPr>
            <w:tcW w:w="1728" w:type="dxa"/>
          </w:tcPr>
          <w:p w14:paraId="239CAEB1" w14:textId="77777777" w:rsidR="000C4492" w:rsidRPr="009D793B" w:rsidRDefault="000C4492" w:rsidP="000C4492">
            <w:pPr>
              <w:spacing w:after="160" w:line="360" w:lineRule="auto"/>
              <w:contextualSpacing/>
              <w:rPr>
                <w:rFonts w:ascii="Calibri" w:hAnsi="Calibri"/>
                <w:b/>
                <w:sz w:val="22"/>
              </w:rPr>
            </w:pPr>
          </w:p>
          <w:p w14:paraId="5BEEFF36" w14:textId="2993BBE9" w:rsidR="001E1F98" w:rsidRPr="009D793B" w:rsidRDefault="001E1F98" w:rsidP="000C4492">
            <w:pPr>
              <w:spacing w:after="160" w:line="360" w:lineRule="auto"/>
              <w:contextualSpacing/>
              <w:rPr>
                <w:rFonts w:ascii="Calibri" w:hAnsi="Calibri"/>
                <w:b/>
                <w:sz w:val="22"/>
              </w:rPr>
            </w:pPr>
            <w:r w:rsidRPr="009D793B">
              <w:rPr>
                <w:rFonts w:ascii="Calibri" w:hAnsi="Calibri"/>
                <w:b/>
                <w:sz w:val="22"/>
              </w:rPr>
              <w:t>Signature</w:t>
            </w:r>
          </w:p>
        </w:tc>
        <w:tc>
          <w:tcPr>
            <w:tcW w:w="4176" w:type="dxa"/>
            <w:tcBorders>
              <w:top w:val="single" w:sz="4" w:space="0" w:color="auto"/>
              <w:bottom w:val="single" w:sz="4" w:space="0" w:color="auto"/>
            </w:tcBorders>
          </w:tcPr>
          <w:p w14:paraId="7AC19BA5" w14:textId="77777777" w:rsidR="001E1F98" w:rsidRPr="009D793B" w:rsidRDefault="001E1F98" w:rsidP="000C4492">
            <w:pPr>
              <w:spacing w:after="160" w:line="360" w:lineRule="auto"/>
              <w:contextualSpacing/>
              <w:rPr>
                <w:rFonts w:ascii="Calibri" w:hAnsi="Calibri"/>
                <w:sz w:val="22"/>
              </w:rPr>
            </w:pPr>
          </w:p>
        </w:tc>
      </w:tr>
      <w:tr w:rsidR="001E1F98" w:rsidRPr="009D793B" w14:paraId="635672A2" w14:textId="77777777" w:rsidTr="00DB30A9">
        <w:tc>
          <w:tcPr>
            <w:tcW w:w="1728" w:type="dxa"/>
          </w:tcPr>
          <w:p w14:paraId="0D035D2C" w14:textId="77777777" w:rsidR="001E1F98" w:rsidRPr="009D793B" w:rsidRDefault="001E1F98" w:rsidP="000C4492">
            <w:pPr>
              <w:spacing w:after="160" w:line="360" w:lineRule="auto"/>
              <w:contextualSpacing/>
              <w:rPr>
                <w:rFonts w:ascii="Calibri" w:hAnsi="Calibri"/>
                <w:b/>
                <w:sz w:val="22"/>
              </w:rPr>
            </w:pPr>
            <w:r w:rsidRPr="009D793B">
              <w:rPr>
                <w:rFonts w:ascii="Calibri" w:hAnsi="Calibri"/>
                <w:b/>
                <w:sz w:val="22"/>
              </w:rPr>
              <w:t>Signatory Name</w:t>
            </w:r>
          </w:p>
        </w:tc>
        <w:tc>
          <w:tcPr>
            <w:tcW w:w="4176" w:type="dxa"/>
            <w:tcBorders>
              <w:top w:val="single" w:sz="4" w:space="0" w:color="auto"/>
              <w:bottom w:val="single" w:sz="4" w:space="0" w:color="auto"/>
            </w:tcBorders>
          </w:tcPr>
          <w:p w14:paraId="551A0C4B" w14:textId="77777777" w:rsidR="001E1F98" w:rsidRPr="009D793B" w:rsidRDefault="001E1F98" w:rsidP="000C4492">
            <w:pPr>
              <w:spacing w:after="160" w:line="360" w:lineRule="auto"/>
              <w:contextualSpacing/>
              <w:rPr>
                <w:rFonts w:ascii="Calibri" w:hAnsi="Calibri"/>
                <w:sz w:val="22"/>
              </w:rPr>
            </w:pPr>
          </w:p>
        </w:tc>
      </w:tr>
      <w:tr w:rsidR="001E1F98" w:rsidRPr="009D793B" w14:paraId="58311172" w14:textId="77777777" w:rsidTr="00DB30A9">
        <w:tc>
          <w:tcPr>
            <w:tcW w:w="1728" w:type="dxa"/>
          </w:tcPr>
          <w:p w14:paraId="5D6FABCD" w14:textId="77777777" w:rsidR="001E1F98" w:rsidRPr="009D793B" w:rsidRDefault="001E1F98" w:rsidP="000C4492">
            <w:pPr>
              <w:spacing w:after="160" w:line="360" w:lineRule="auto"/>
              <w:contextualSpacing/>
              <w:rPr>
                <w:rFonts w:ascii="Calibri" w:hAnsi="Calibri"/>
                <w:b/>
                <w:sz w:val="22"/>
              </w:rPr>
            </w:pPr>
            <w:r w:rsidRPr="009D793B">
              <w:rPr>
                <w:rFonts w:ascii="Calibri" w:hAnsi="Calibri"/>
                <w:b/>
                <w:sz w:val="22"/>
              </w:rPr>
              <w:t>Signatory Title</w:t>
            </w:r>
          </w:p>
        </w:tc>
        <w:tc>
          <w:tcPr>
            <w:tcW w:w="4176" w:type="dxa"/>
            <w:tcBorders>
              <w:top w:val="single" w:sz="4" w:space="0" w:color="auto"/>
              <w:bottom w:val="single" w:sz="4" w:space="0" w:color="auto"/>
            </w:tcBorders>
          </w:tcPr>
          <w:p w14:paraId="201EC9D1" w14:textId="77777777" w:rsidR="001E1F98" w:rsidRPr="009D793B" w:rsidRDefault="001E1F98" w:rsidP="000C4492">
            <w:pPr>
              <w:spacing w:after="160" w:line="360" w:lineRule="auto"/>
              <w:contextualSpacing/>
              <w:rPr>
                <w:rFonts w:ascii="Calibri" w:hAnsi="Calibri"/>
                <w:sz w:val="22"/>
              </w:rPr>
            </w:pPr>
          </w:p>
        </w:tc>
      </w:tr>
      <w:tr w:rsidR="001E1F98" w:rsidRPr="009D793B" w14:paraId="72FF3257" w14:textId="77777777" w:rsidTr="00DB30A9">
        <w:tc>
          <w:tcPr>
            <w:tcW w:w="1728" w:type="dxa"/>
          </w:tcPr>
          <w:p w14:paraId="0CB7A479" w14:textId="77777777" w:rsidR="001E1F98" w:rsidRPr="009D793B" w:rsidRDefault="001E1F98" w:rsidP="000C4492">
            <w:pPr>
              <w:spacing w:after="160" w:line="360" w:lineRule="auto"/>
              <w:contextualSpacing/>
              <w:rPr>
                <w:rFonts w:ascii="Calibri" w:hAnsi="Calibri"/>
                <w:b/>
                <w:sz w:val="22"/>
              </w:rPr>
            </w:pPr>
            <w:r w:rsidRPr="009D793B">
              <w:rPr>
                <w:rFonts w:ascii="Calibri" w:hAnsi="Calibri"/>
                <w:b/>
                <w:sz w:val="22"/>
              </w:rPr>
              <w:t>Date</w:t>
            </w:r>
          </w:p>
        </w:tc>
        <w:tc>
          <w:tcPr>
            <w:tcW w:w="4176" w:type="dxa"/>
            <w:tcBorders>
              <w:top w:val="single" w:sz="4" w:space="0" w:color="auto"/>
              <w:bottom w:val="single" w:sz="4" w:space="0" w:color="auto"/>
            </w:tcBorders>
          </w:tcPr>
          <w:p w14:paraId="7C2D5ABE" w14:textId="77777777" w:rsidR="001E1F98" w:rsidRPr="009D793B" w:rsidRDefault="001E1F98" w:rsidP="000C4492">
            <w:pPr>
              <w:spacing w:after="160" w:line="360" w:lineRule="auto"/>
              <w:contextualSpacing/>
              <w:rPr>
                <w:rFonts w:ascii="Calibri" w:hAnsi="Calibri"/>
                <w:sz w:val="22"/>
              </w:rPr>
            </w:pPr>
          </w:p>
        </w:tc>
      </w:tr>
    </w:tbl>
    <w:p w14:paraId="433B359B" w14:textId="77777777" w:rsidR="001E1F98" w:rsidRPr="009D793B" w:rsidRDefault="001E1F98" w:rsidP="001E1F98">
      <w:pPr>
        <w:rPr>
          <w:rFonts w:ascii="Calibri" w:hAnsi="Calibri" w:cs="Calibri"/>
          <w:sz w:val="22"/>
        </w:rPr>
      </w:pPr>
    </w:p>
    <w:p w14:paraId="26ED06EA" w14:textId="2A98E815" w:rsidR="000A2404" w:rsidRPr="009D793B" w:rsidRDefault="000A2404" w:rsidP="000A2404">
      <w:pPr>
        <w:spacing w:before="120" w:after="120"/>
        <w:jc w:val="center"/>
        <w:rPr>
          <w:rFonts w:ascii="Calibri" w:hAnsi="Calibri"/>
          <w:b/>
          <w:sz w:val="28"/>
          <w:szCs w:val="28"/>
          <w:u w:val="single"/>
        </w:rPr>
      </w:pPr>
      <w:r w:rsidRPr="009D793B">
        <w:rPr>
          <w:rFonts w:ascii="Calibri" w:hAnsi="Calibri"/>
          <w:b/>
          <w:sz w:val="28"/>
          <w:szCs w:val="28"/>
          <w:u w:val="single"/>
        </w:rPr>
        <w:t xml:space="preserve">Part </w:t>
      </w:r>
      <w:r w:rsidR="00F55FFE" w:rsidRPr="009D793B">
        <w:rPr>
          <w:rFonts w:ascii="Calibri" w:hAnsi="Calibri"/>
          <w:b/>
          <w:sz w:val="28"/>
          <w:szCs w:val="28"/>
          <w:u w:val="single"/>
        </w:rPr>
        <w:t>G</w:t>
      </w:r>
      <w:r w:rsidRPr="009D793B">
        <w:rPr>
          <w:rFonts w:ascii="Calibri" w:hAnsi="Calibri"/>
          <w:b/>
          <w:sz w:val="28"/>
          <w:szCs w:val="28"/>
          <w:u w:val="single"/>
        </w:rPr>
        <w:t xml:space="preserve">: </w:t>
      </w:r>
      <w:r w:rsidR="00E35C6F" w:rsidRPr="009D793B">
        <w:rPr>
          <w:rFonts w:ascii="Calibri" w:hAnsi="Calibri"/>
          <w:b/>
          <w:sz w:val="28"/>
          <w:szCs w:val="28"/>
          <w:u w:val="single"/>
        </w:rPr>
        <w:t>General Terms and Conditions</w:t>
      </w:r>
      <w:r w:rsidRPr="009D793B">
        <w:rPr>
          <w:rFonts w:ascii="Calibri" w:hAnsi="Calibri"/>
          <w:b/>
          <w:sz w:val="28"/>
          <w:szCs w:val="28"/>
          <w:u w:val="single"/>
        </w:rPr>
        <w:t xml:space="preserve"> </w:t>
      </w:r>
    </w:p>
    <w:p w14:paraId="02DF513D" w14:textId="340E1D72" w:rsidR="006E66ED" w:rsidRPr="009D793B" w:rsidRDefault="006E66ED" w:rsidP="006E66ED">
      <w:pPr>
        <w:rPr>
          <w:rFonts w:asciiTheme="minorHAnsi" w:hAnsiTheme="minorHAnsi" w:cstheme="minorHAnsi"/>
          <w:sz w:val="18"/>
          <w:szCs w:val="18"/>
        </w:rPr>
      </w:pPr>
      <w:bookmarkStart w:id="4" w:name="_Toc169946958"/>
      <w:bookmarkStart w:id="5" w:name="_Toc182931112"/>
    </w:p>
    <w:p w14:paraId="67FC8B08" w14:textId="77777777" w:rsidR="006E66ED" w:rsidRPr="009D793B" w:rsidRDefault="006E66ED" w:rsidP="00B6447B">
      <w:pPr>
        <w:widowControl w:val="0"/>
        <w:numPr>
          <w:ilvl w:val="0"/>
          <w:numId w:val="14"/>
        </w:numPr>
        <w:contextualSpacing/>
        <w:rPr>
          <w:rFonts w:ascii="Cambria" w:hAnsi="Cambria"/>
          <w:sz w:val="18"/>
          <w:szCs w:val="18"/>
        </w:rPr>
      </w:pPr>
      <w:r w:rsidRPr="009D793B">
        <w:rPr>
          <w:rFonts w:ascii="Cambria" w:hAnsi="Cambria"/>
          <w:caps/>
          <w:sz w:val="18"/>
          <w:szCs w:val="18"/>
          <w:u w:val="single"/>
        </w:rPr>
        <w:t>Goods and Related Services:</w:t>
      </w:r>
      <w:r w:rsidRPr="009D793B">
        <w:rPr>
          <w:rFonts w:ascii="Cambria" w:hAnsi="Cambria"/>
          <w:b/>
          <w:sz w:val="18"/>
          <w:szCs w:val="18"/>
        </w:rPr>
        <w:t xml:space="preserve"> </w:t>
      </w:r>
      <w:r w:rsidRPr="009D793B">
        <w:rPr>
          <w:rFonts w:ascii="Cambria" w:hAnsi="Cambria"/>
          <w:sz w:val="18"/>
          <w:szCs w:val="18"/>
        </w:rPr>
        <w:t xml:space="preserve">The Vendor shall deliver the goods and services described on the Purchase Order (PO), of the type, in the quantity, at the delivery date and at the price as indicated on the PO.  The quantity of the goods and services shall conform in all respects to the requirements of the PO. All goods (including but not limited to materials, parts, components and sub-assemblies thereof) shall be new, unused, non-remanufactured and non-refurbished. </w:t>
      </w:r>
    </w:p>
    <w:p w14:paraId="5E6EAF7C" w14:textId="77777777" w:rsidR="006E66ED" w:rsidRPr="009D793B" w:rsidRDefault="006E66ED" w:rsidP="006E66ED">
      <w:pPr>
        <w:widowControl w:val="0"/>
        <w:contextualSpacing/>
        <w:rPr>
          <w:rFonts w:ascii="Cambria" w:hAnsi="Cambria"/>
          <w:sz w:val="18"/>
          <w:szCs w:val="18"/>
        </w:rPr>
      </w:pPr>
    </w:p>
    <w:p w14:paraId="574F125E" w14:textId="77777777" w:rsidR="006E66ED" w:rsidRPr="009D793B" w:rsidRDefault="006E66ED" w:rsidP="00B6447B">
      <w:pPr>
        <w:numPr>
          <w:ilvl w:val="0"/>
          <w:numId w:val="14"/>
        </w:numPr>
        <w:autoSpaceDE w:val="0"/>
        <w:autoSpaceDN w:val="0"/>
        <w:adjustRightInd w:val="0"/>
        <w:contextualSpacing/>
        <w:rPr>
          <w:rFonts w:ascii="Cambria" w:hAnsi="Cambria"/>
          <w:bCs/>
          <w:caps/>
          <w:sz w:val="18"/>
          <w:szCs w:val="18"/>
          <w:u w:val="single"/>
        </w:rPr>
      </w:pPr>
      <w:r w:rsidRPr="009D793B">
        <w:rPr>
          <w:rFonts w:ascii="Cambria" w:hAnsi="Cambria"/>
          <w:bCs/>
          <w:caps/>
          <w:sz w:val="18"/>
          <w:szCs w:val="18"/>
          <w:u w:val="single"/>
        </w:rPr>
        <w:t>Inspection/Acceptance:</w:t>
      </w:r>
      <w:r w:rsidRPr="009D793B">
        <w:rPr>
          <w:rFonts w:ascii="Cambria" w:hAnsi="Cambria"/>
          <w:bCs/>
          <w:caps/>
          <w:sz w:val="18"/>
          <w:szCs w:val="18"/>
        </w:rPr>
        <w:t xml:space="preserve"> </w:t>
      </w:r>
      <w:r w:rsidRPr="009D793B">
        <w:rPr>
          <w:rFonts w:ascii="Cambria" w:hAnsi="Cambria"/>
          <w:bCs/>
          <w:sz w:val="18"/>
          <w:szCs w:val="18"/>
        </w:rPr>
        <w:t xml:space="preserve">The Vendor shall tender for acceptance only those items or services that conform to the requirements of this purchase order. JSI reserves the right to inspect or test any supplies or services that have been tendered for acceptance. JSI may require repair or replacement of nonconforming supplies or re-performance of nonconforming services at no increase in purchase order price. JSI must exercise its post acceptance rights: </w:t>
      </w:r>
      <w:r w:rsidRPr="009D793B">
        <w:rPr>
          <w:rFonts w:ascii="Cambria" w:hAnsi="Cambria"/>
          <w:sz w:val="18"/>
          <w:szCs w:val="18"/>
        </w:rPr>
        <w:t>(1) Within a reasonable period of time after the defect was discovered or should have been discovered; and (2) Before any substantial change occurs in the condition of the item, unless the change is due to the defect in the item.</w:t>
      </w:r>
      <w:r w:rsidRPr="009D793B">
        <w:rPr>
          <w:rFonts w:ascii="Cambria" w:hAnsi="Cambria"/>
          <w:bCs/>
          <w:caps/>
          <w:sz w:val="18"/>
          <w:szCs w:val="18"/>
        </w:rPr>
        <w:t xml:space="preserve"> </w:t>
      </w:r>
      <w:r w:rsidRPr="009D793B">
        <w:rPr>
          <w:rFonts w:ascii="Cambria" w:hAnsi="Cambria"/>
          <w:sz w:val="18"/>
          <w:szCs w:val="18"/>
        </w:rPr>
        <w:t xml:space="preserve">JSI has unilateral authority to determine if the performance results have been met.  </w:t>
      </w:r>
    </w:p>
    <w:p w14:paraId="0F8096B0" w14:textId="77777777" w:rsidR="006E66ED" w:rsidRPr="009D793B" w:rsidRDefault="006E66ED" w:rsidP="006E66ED">
      <w:pPr>
        <w:widowControl w:val="0"/>
        <w:jc w:val="both"/>
        <w:rPr>
          <w:rFonts w:ascii="Cambria" w:hAnsi="Cambria"/>
          <w:sz w:val="18"/>
          <w:szCs w:val="18"/>
        </w:rPr>
      </w:pPr>
    </w:p>
    <w:p w14:paraId="53219F0D" w14:textId="77777777" w:rsidR="006E66ED" w:rsidRPr="009D793B" w:rsidRDefault="006E66ED" w:rsidP="00B6447B">
      <w:pPr>
        <w:numPr>
          <w:ilvl w:val="0"/>
          <w:numId w:val="14"/>
        </w:numPr>
        <w:autoSpaceDE w:val="0"/>
        <w:autoSpaceDN w:val="0"/>
        <w:adjustRightInd w:val="0"/>
        <w:contextualSpacing/>
        <w:rPr>
          <w:rFonts w:ascii="Cambria" w:hAnsi="Cambria"/>
          <w:bCs/>
          <w:sz w:val="18"/>
          <w:szCs w:val="18"/>
        </w:rPr>
      </w:pPr>
      <w:r w:rsidRPr="009D793B">
        <w:rPr>
          <w:rFonts w:ascii="Cambria" w:hAnsi="Cambria"/>
          <w:bCs/>
          <w:caps/>
          <w:sz w:val="18"/>
          <w:szCs w:val="18"/>
          <w:u w:val="single"/>
        </w:rPr>
        <w:t>Invoice Requirements:</w:t>
      </w:r>
      <w:r w:rsidRPr="009D793B">
        <w:rPr>
          <w:rFonts w:ascii="Cambria" w:hAnsi="Cambria"/>
          <w:bCs/>
          <w:sz w:val="18"/>
          <w:szCs w:val="18"/>
        </w:rPr>
        <w:t xml:space="preserve"> Invoices shall be submitted prior to payment.  Each invoice shall identify the Vendor’s name, address, invoice number, Purchase Order number, dates of performance, units and unit prices, taxes (if applicable), and the total payment amount.  It shall also specify the goods that have been delivered, the services that have been rendered, and/or the deliverables that have been delivered as a requirement for payment. Upon acceptance of the goods, services, or deliverables by JSI, payment shall be made to the Vendor as per the payment terms and in the currency stated on the purchase order.  </w:t>
      </w:r>
    </w:p>
    <w:p w14:paraId="4BDF89A4" w14:textId="77777777" w:rsidR="006E66ED" w:rsidRPr="009D793B" w:rsidRDefault="006E66ED" w:rsidP="006E66ED">
      <w:pPr>
        <w:widowControl w:val="0"/>
        <w:jc w:val="both"/>
        <w:rPr>
          <w:rFonts w:ascii="Cambria" w:hAnsi="Cambria"/>
          <w:sz w:val="18"/>
          <w:szCs w:val="18"/>
        </w:rPr>
      </w:pPr>
    </w:p>
    <w:p w14:paraId="59B04333" w14:textId="77777777" w:rsidR="006E66ED" w:rsidRPr="009D793B" w:rsidRDefault="006E66ED" w:rsidP="00B6447B">
      <w:pPr>
        <w:numPr>
          <w:ilvl w:val="0"/>
          <w:numId w:val="14"/>
        </w:numPr>
        <w:autoSpaceDE w:val="0"/>
        <w:autoSpaceDN w:val="0"/>
        <w:adjustRightInd w:val="0"/>
        <w:contextualSpacing/>
        <w:rPr>
          <w:rFonts w:ascii="Cambria" w:hAnsi="Cambria"/>
          <w:bCs/>
          <w:sz w:val="18"/>
          <w:szCs w:val="18"/>
        </w:rPr>
      </w:pPr>
      <w:r w:rsidRPr="009D793B">
        <w:rPr>
          <w:rFonts w:ascii="Cambria" w:hAnsi="Cambria"/>
          <w:bCs/>
          <w:caps/>
          <w:sz w:val="18"/>
          <w:szCs w:val="18"/>
          <w:u w:val="single"/>
        </w:rPr>
        <w:t>Termination for Convenience:</w:t>
      </w:r>
      <w:r w:rsidRPr="009D793B">
        <w:rPr>
          <w:rFonts w:ascii="Cambria" w:hAnsi="Cambria"/>
          <w:bCs/>
          <w:sz w:val="18"/>
          <w:szCs w:val="18"/>
        </w:rPr>
        <w:t xml:space="preserve"> JSI reserves the right to terminate this purchase order, or any part, for its convenience.  In the event of such termination, the Vendor shall immediately stop all work hereunder and shall immediately cause any and all of its suppliers and subcontractors to cease work.  Subject to the terms of the purchase order, the Vendor shall be paid a percentage of the purchase order price reflecting the percentage of the work performed prior to the termination.  </w:t>
      </w:r>
    </w:p>
    <w:p w14:paraId="5A0EE793" w14:textId="77777777" w:rsidR="006E66ED" w:rsidRPr="009D793B" w:rsidRDefault="006E66ED" w:rsidP="006E66ED">
      <w:pPr>
        <w:widowControl w:val="0"/>
        <w:jc w:val="both"/>
        <w:rPr>
          <w:rFonts w:ascii="Cambria" w:hAnsi="Cambria"/>
          <w:sz w:val="18"/>
          <w:szCs w:val="18"/>
        </w:rPr>
      </w:pPr>
    </w:p>
    <w:p w14:paraId="08D6C966" w14:textId="77777777" w:rsidR="006E66ED" w:rsidRPr="009D793B" w:rsidRDefault="006E66ED" w:rsidP="00B6447B">
      <w:pPr>
        <w:numPr>
          <w:ilvl w:val="0"/>
          <w:numId w:val="14"/>
        </w:numPr>
        <w:autoSpaceDE w:val="0"/>
        <w:autoSpaceDN w:val="0"/>
        <w:adjustRightInd w:val="0"/>
        <w:contextualSpacing/>
        <w:rPr>
          <w:rFonts w:ascii="Cambria" w:hAnsi="Cambria"/>
          <w:bCs/>
          <w:sz w:val="18"/>
          <w:szCs w:val="18"/>
        </w:rPr>
      </w:pPr>
      <w:r w:rsidRPr="009D793B">
        <w:rPr>
          <w:rFonts w:ascii="Cambria" w:hAnsi="Cambria"/>
          <w:bCs/>
          <w:caps/>
          <w:sz w:val="18"/>
          <w:szCs w:val="18"/>
          <w:u w:val="single"/>
        </w:rPr>
        <w:t>Termination for Cause:</w:t>
      </w:r>
      <w:r w:rsidRPr="009D793B">
        <w:rPr>
          <w:rFonts w:ascii="Cambria" w:hAnsi="Cambria"/>
          <w:bCs/>
          <w:sz w:val="18"/>
          <w:szCs w:val="18"/>
        </w:rPr>
        <w:t xml:space="preserve">  JSI reserves the right to terminate this purchase order, or any part, for cause in the event of any defaults by the Vendor, or if the Vendor fails to comply with the terms and conditions of the purchase </w:t>
      </w:r>
      <w:r w:rsidRPr="009D793B">
        <w:rPr>
          <w:rFonts w:ascii="Cambria" w:hAnsi="Cambria"/>
          <w:bCs/>
          <w:sz w:val="18"/>
          <w:szCs w:val="18"/>
        </w:rPr>
        <w:lastRenderedPageBreak/>
        <w:t>order, or fails to provide JSI with adequate assurances of future performance.  In the event of termination for cause, JSI shall not be liable for any amount of supplies or services not accepted, and the Vendor shall be liable to JSI for any and all rights and remedies provided by law.</w:t>
      </w:r>
    </w:p>
    <w:p w14:paraId="32F8FD1C" w14:textId="77777777" w:rsidR="006E66ED" w:rsidRPr="009D793B" w:rsidRDefault="006E66ED" w:rsidP="006E66ED">
      <w:pPr>
        <w:widowControl w:val="0"/>
        <w:jc w:val="both"/>
        <w:rPr>
          <w:rFonts w:ascii="Cambria" w:hAnsi="Cambria"/>
          <w:sz w:val="18"/>
          <w:szCs w:val="18"/>
        </w:rPr>
      </w:pPr>
    </w:p>
    <w:p w14:paraId="1512F7B6" w14:textId="77777777" w:rsidR="006E66ED" w:rsidRPr="009D793B" w:rsidRDefault="006E66ED" w:rsidP="00B6447B">
      <w:pPr>
        <w:numPr>
          <w:ilvl w:val="0"/>
          <w:numId w:val="14"/>
        </w:numPr>
        <w:autoSpaceDE w:val="0"/>
        <w:autoSpaceDN w:val="0"/>
        <w:adjustRightInd w:val="0"/>
        <w:contextualSpacing/>
        <w:rPr>
          <w:rFonts w:ascii="Cambria" w:hAnsi="Cambria"/>
          <w:bCs/>
          <w:sz w:val="18"/>
          <w:szCs w:val="18"/>
        </w:rPr>
      </w:pPr>
      <w:r w:rsidRPr="009D793B">
        <w:rPr>
          <w:rFonts w:ascii="Cambria" w:hAnsi="Cambria"/>
          <w:bCs/>
          <w:caps/>
          <w:sz w:val="18"/>
          <w:szCs w:val="18"/>
          <w:u w:val="single"/>
        </w:rPr>
        <w:t>Warrant:</w:t>
      </w:r>
      <w:r w:rsidRPr="009D793B">
        <w:rPr>
          <w:rFonts w:ascii="Cambria" w:hAnsi="Cambria"/>
          <w:bCs/>
          <w:sz w:val="18"/>
          <w:szCs w:val="18"/>
        </w:rPr>
        <w:t xml:space="preserve"> Vendor warrants that the goods and/or services delivered and rendered hereunder conform to the purchase order requirements, are free of latent defects, and are merchantable and fit for use for the particular purpose described in the purchase order (or, if no such purpose is specifically described, for the purposes for which the goods or services, as applicable, are ordinarily used).</w:t>
      </w:r>
    </w:p>
    <w:p w14:paraId="13B5C11C" w14:textId="77777777" w:rsidR="006E66ED" w:rsidRPr="009D793B" w:rsidRDefault="006E66ED" w:rsidP="006E66ED">
      <w:pPr>
        <w:widowControl w:val="0"/>
        <w:jc w:val="both"/>
        <w:rPr>
          <w:rFonts w:ascii="Cambria" w:hAnsi="Cambria"/>
          <w:sz w:val="18"/>
          <w:szCs w:val="18"/>
        </w:rPr>
      </w:pPr>
    </w:p>
    <w:p w14:paraId="3EBE074B" w14:textId="77777777" w:rsidR="006E66ED" w:rsidRPr="009D793B" w:rsidRDefault="006E66ED" w:rsidP="00B6447B">
      <w:pPr>
        <w:numPr>
          <w:ilvl w:val="0"/>
          <w:numId w:val="14"/>
        </w:numPr>
        <w:autoSpaceDE w:val="0"/>
        <w:autoSpaceDN w:val="0"/>
        <w:adjustRightInd w:val="0"/>
        <w:contextualSpacing/>
        <w:rPr>
          <w:rFonts w:ascii="Cambria" w:hAnsi="Cambria"/>
          <w:bCs/>
          <w:sz w:val="18"/>
          <w:szCs w:val="18"/>
        </w:rPr>
      </w:pPr>
      <w:r w:rsidRPr="009D793B">
        <w:rPr>
          <w:rFonts w:ascii="Cambria" w:hAnsi="Cambria"/>
          <w:bCs/>
          <w:caps/>
          <w:sz w:val="18"/>
          <w:szCs w:val="18"/>
          <w:u w:val="single"/>
        </w:rPr>
        <w:t>Changes:</w:t>
      </w:r>
      <w:r w:rsidRPr="009D793B">
        <w:rPr>
          <w:rFonts w:ascii="Cambria" w:hAnsi="Cambria"/>
          <w:bCs/>
          <w:sz w:val="18"/>
          <w:szCs w:val="18"/>
        </w:rPr>
        <w:t xml:space="preserve">  Changes in the terms and conditions of this purchase order may be made only by written amendment issued by JSI.</w:t>
      </w:r>
    </w:p>
    <w:p w14:paraId="1B2AA3F6" w14:textId="77777777" w:rsidR="006E66ED" w:rsidRPr="009D793B" w:rsidRDefault="006E66ED" w:rsidP="006E66ED">
      <w:pPr>
        <w:autoSpaceDE w:val="0"/>
        <w:autoSpaceDN w:val="0"/>
        <w:adjustRightInd w:val="0"/>
        <w:contextualSpacing/>
        <w:rPr>
          <w:rFonts w:ascii="Cambria" w:hAnsi="Cambria"/>
          <w:bCs/>
          <w:sz w:val="18"/>
          <w:szCs w:val="18"/>
        </w:rPr>
      </w:pPr>
    </w:p>
    <w:p w14:paraId="4DE0D46E" w14:textId="77777777" w:rsidR="006E66ED" w:rsidRPr="009D793B" w:rsidRDefault="006E66ED" w:rsidP="00B6447B">
      <w:pPr>
        <w:numPr>
          <w:ilvl w:val="0"/>
          <w:numId w:val="14"/>
        </w:numPr>
        <w:autoSpaceDE w:val="0"/>
        <w:autoSpaceDN w:val="0"/>
        <w:adjustRightInd w:val="0"/>
        <w:contextualSpacing/>
        <w:rPr>
          <w:rFonts w:ascii="Cambria" w:hAnsi="Cambria"/>
          <w:bCs/>
          <w:sz w:val="18"/>
          <w:szCs w:val="18"/>
        </w:rPr>
      </w:pPr>
      <w:r w:rsidRPr="009D793B">
        <w:rPr>
          <w:rFonts w:ascii="Cambria" w:hAnsi="Cambria"/>
          <w:bCs/>
          <w:caps/>
          <w:sz w:val="18"/>
          <w:szCs w:val="18"/>
          <w:u w:val="single"/>
        </w:rPr>
        <w:t>Risk of loss:</w:t>
      </w:r>
      <w:r w:rsidRPr="009D793B">
        <w:rPr>
          <w:rFonts w:ascii="Cambria" w:hAnsi="Cambria"/>
          <w:bCs/>
          <w:sz w:val="18"/>
          <w:szCs w:val="18"/>
        </w:rPr>
        <w:t xml:space="preserve"> Unless the purchase order specifically provides otherwise, risk of loss or damage to the supplies provided under this purchase order shall remain with the Vendor until, and shall pass to JSI upon delivery of the supplies to JSI at the destination specified in the purchase order. This clause is applicable to goods only.</w:t>
      </w:r>
    </w:p>
    <w:p w14:paraId="4542656A" w14:textId="77777777" w:rsidR="006E66ED" w:rsidRPr="009D793B" w:rsidRDefault="006E66ED" w:rsidP="006E66ED">
      <w:pPr>
        <w:pStyle w:val="ListParagraph"/>
        <w:rPr>
          <w:rFonts w:ascii="Cambria" w:hAnsi="Cambria"/>
          <w:bCs/>
          <w:sz w:val="18"/>
          <w:szCs w:val="18"/>
        </w:rPr>
      </w:pPr>
    </w:p>
    <w:p w14:paraId="1F396B1A" w14:textId="77777777" w:rsidR="006E66ED" w:rsidRPr="009D793B" w:rsidRDefault="006E66ED" w:rsidP="00B6447B">
      <w:pPr>
        <w:numPr>
          <w:ilvl w:val="0"/>
          <w:numId w:val="14"/>
        </w:numPr>
        <w:autoSpaceDE w:val="0"/>
        <w:autoSpaceDN w:val="0"/>
        <w:adjustRightInd w:val="0"/>
        <w:contextualSpacing/>
        <w:rPr>
          <w:rFonts w:ascii="Cambria" w:hAnsi="Cambria"/>
          <w:bCs/>
          <w:sz w:val="18"/>
          <w:szCs w:val="18"/>
        </w:rPr>
      </w:pPr>
      <w:r w:rsidRPr="009D793B">
        <w:rPr>
          <w:rFonts w:ascii="Cambria" w:hAnsi="Cambria"/>
          <w:bCs/>
          <w:sz w:val="18"/>
          <w:szCs w:val="18"/>
          <w:u w:val="single"/>
        </w:rPr>
        <w:t>INDEPENDENT CONTRACTOR:</w:t>
      </w:r>
      <w:r w:rsidRPr="009D793B">
        <w:t xml:space="preserve"> </w:t>
      </w:r>
      <w:r w:rsidRPr="009D793B">
        <w:rPr>
          <w:rFonts w:ascii="Cambria" w:hAnsi="Cambria"/>
          <w:bCs/>
          <w:sz w:val="18"/>
          <w:szCs w:val="18"/>
        </w:rPr>
        <w:t>The relationship between the Parties pursuant to this Purchase Order is that of independent contractors, and nothing contained herein shall be deemed to create a relationship of partners, joint ventures, agent and principal, employer and employee, or any relationship other than that of independent contractors. At no time shall either Party make any commitments or incur any charges or expenses for or in the name of the other Party.</w:t>
      </w:r>
    </w:p>
    <w:p w14:paraId="78CE84E1" w14:textId="77777777" w:rsidR="006E66ED" w:rsidRPr="009D793B" w:rsidRDefault="006E66ED" w:rsidP="006E66E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16" w:lineRule="auto"/>
        <w:rPr>
          <w:rFonts w:ascii="Cambria" w:hAnsi="Cambria"/>
          <w:sz w:val="18"/>
          <w:szCs w:val="18"/>
        </w:rPr>
      </w:pPr>
    </w:p>
    <w:p w14:paraId="25CCB409" w14:textId="77777777" w:rsidR="006E66ED" w:rsidRPr="009D793B" w:rsidRDefault="006E66ED" w:rsidP="00B6447B">
      <w:pPr>
        <w:numPr>
          <w:ilvl w:val="0"/>
          <w:numId w:val="14"/>
        </w:numPr>
        <w:autoSpaceDE w:val="0"/>
        <w:autoSpaceDN w:val="0"/>
        <w:adjustRightInd w:val="0"/>
        <w:contextualSpacing/>
        <w:rPr>
          <w:rFonts w:ascii="Cambria" w:hAnsi="Cambria"/>
          <w:bCs/>
          <w:sz w:val="18"/>
          <w:szCs w:val="18"/>
        </w:rPr>
      </w:pPr>
      <w:r w:rsidRPr="009D793B">
        <w:rPr>
          <w:rFonts w:ascii="Cambria" w:hAnsi="Cambria"/>
          <w:bCs/>
          <w:caps/>
          <w:sz w:val="18"/>
          <w:szCs w:val="18"/>
          <w:u w:val="single"/>
        </w:rPr>
        <w:t>Confidentiality:</w:t>
      </w:r>
      <w:r w:rsidRPr="009D793B">
        <w:rPr>
          <w:rFonts w:ascii="Cambria" w:hAnsi="Cambria"/>
          <w:bCs/>
          <w:sz w:val="18"/>
          <w:szCs w:val="18"/>
        </w:rPr>
        <w:t xml:space="preserve"> The Vendor agrees to treat all information provided by JSI or gathered during the course of providing services as confidential and privileged and to not publish or disseminate such information or otherwise share such information with any third party without the written consent of JSI. The Vendor also agrees to not use such information for any purpose other than to fulfill its obligations under this purchase order without the written consent of JSI.</w:t>
      </w:r>
    </w:p>
    <w:p w14:paraId="39238055" w14:textId="77777777" w:rsidR="006E66ED" w:rsidRPr="009D793B" w:rsidRDefault="006E66ED" w:rsidP="006E66E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16" w:lineRule="auto"/>
        <w:rPr>
          <w:rFonts w:ascii="Cambria" w:hAnsi="Cambria"/>
          <w:sz w:val="18"/>
          <w:szCs w:val="18"/>
        </w:rPr>
      </w:pPr>
    </w:p>
    <w:p w14:paraId="21FF0629" w14:textId="77777777" w:rsidR="006E66ED" w:rsidRPr="009D793B" w:rsidRDefault="006E66ED" w:rsidP="00B6447B">
      <w:pPr>
        <w:numPr>
          <w:ilvl w:val="0"/>
          <w:numId w:val="14"/>
        </w:numPr>
        <w:autoSpaceDE w:val="0"/>
        <w:autoSpaceDN w:val="0"/>
        <w:adjustRightInd w:val="0"/>
        <w:contextualSpacing/>
        <w:rPr>
          <w:rFonts w:ascii="Cambria" w:hAnsi="Cambria"/>
          <w:bCs/>
          <w:caps/>
          <w:sz w:val="18"/>
          <w:szCs w:val="18"/>
          <w:u w:val="single"/>
        </w:rPr>
      </w:pPr>
      <w:r w:rsidRPr="009D793B">
        <w:rPr>
          <w:rFonts w:ascii="Cambria" w:hAnsi="Cambria"/>
          <w:bCs/>
          <w:caps/>
          <w:sz w:val="18"/>
          <w:szCs w:val="18"/>
          <w:u w:val="single"/>
        </w:rPr>
        <w:t xml:space="preserve">RIGHTS IN WORK PRODUCT: </w:t>
      </w:r>
      <w:r w:rsidRPr="009D793B">
        <w:rPr>
          <w:rFonts w:ascii="Cambria" w:hAnsi="Cambria"/>
          <w:bCs/>
          <w:sz w:val="18"/>
          <w:szCs w:val="18"/>
        </w:rPr>
        <w:t>Vendor agrees that JSI retains the entire right, title and interest in all deliverables, data, and other intellectual property produced by the Vendor under this purchase order (collectively “Work Product”). Vendor agrees that the Work Product is specially commissioned and works made-for-hire, and that JSI is deemed the author for copyright purposes. To the extent that any Work Product is not deemed work made-for-hire, Vendor hereby assigns to JSI all its right, title and interest in such Work Product.</w:t>
      </w:r>
    </w:p>
    <w:p w14:paraId="4F9C1F19" w14:textId="77777777" w:rsidR="006E66ED" w:rsidRPr="009D793B" w:rsidRDefault="006E66ED" w:rsidP="006E66E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16" w:lineRule="auto"/>
        <w:rPr>
          <w:rFonts w:asciiTheme="majorHAnsi" w:hAnsiTheme="majorHAnsi"/>
          <w:sz w:val="18"/>
          <w:szCs w:val="18"/>
        </w:rPr>
      </w:pPr>
    </w:p>
    <w:p w14:paraId="3361D182" w14:textId="77777777" w:rsidR="006E66ED" w:rsidRPr="009D793B" w:rsidRDefault="006E66ED" w:rsidP="00B6447B">
      <w:pPr>
        <w:numPr>
          <w:ilvl w:val="0"/>
          <w:numId w:val="14"/>
        </w:numPr>
        <w:autoSpaceDE w:val="0"/>
        <w:autoSpaceDN w:val="0"/>
        <w:adjustRightInd w:val="0"/>
        <w:contextualSpacing/>
        <w:rPr>
          <w:rFonts w:ascii="Cambria" w:hAnsi="Cambria"/>
          <w:bCs/>
          <w:sz w:val="18"/>
          <w:szCs w:val="18"/>
        </w:rPr>
      </w:pPr>
      <w:r w:rsidRPr="009D793B">
        <w:rPr>
          <w:rFonts w:ascii="Cambria" w:hAnsi="Cambria"/>
          <w:bCs/>
          <w:caps/>
          <w:sz w:val="18"/>
          <w:szCs w:val="18"/>
          <w:u w:val="single"/>
        </w:rPr>
        <w:t>Prices:</w:t>
      </w:r>
      <w:r w:rsidRPr="009D793B">
        <w:rPr>
          <w:rFonts w:ascii="Cambria" w:hAnsi="Cambria"/>
          <w:bCs/>
          <w:sz w:val="18"/>
          <w:szCs w:val="18"/>
        </w:rPr>
        <w:t xml:space="preserve"> The Prices (Unit Prices and extended prices) specified in the purchase order are firm, fixed, all-inclusive total prices including all taxes or duties as may be applicable, and covering performance of all of the Vendor's obligations under the purchase order, including, but not limited to, delivery of the goods and/or services in accordance with the purchase order delivery term and performance of all associated and related services.</w:t>
      </w:r>
    </w:p>
    <w:p w14:paraId="4AAF3062" w14:textId="77777777" w:rsidR="006E66ED" w:rsidRPr="009D793B" w:rsidRDefault="006E66ED" w:rsidP="006E66ED">
      <w:pPr>
        <w:autoSpaceDE w:val="0"/>
        <w:autoSpaceDN w:val="0"/>
        <w:adjustRightInd w:val="0"/>
        <w:contextualSpacing/>
        <w:rPr>
          <w:rFonts w:ascii="Cambria" w:hAnsi="Cambria"/>
          <w:bCs/>
          <w:sz w:val="18"/>
          <w:szCs w:val="18"/>
        </w:rPr>
      </w:pPr>
    </w:p>
    <w:p w14:paraId="3DDFF65E" w14:textId="77777777" w:rsidR="006E66ED" w:rsidRPr="009D793B" w:rsidRDefault="006E66ED" w:rsidP="00B6447B">
      <w:pPr>
        <w:pStyle w:val="ListParagraph"/>
        <w:widowControl w:val="0"/>
        <w:numPr>
          <w:ilvl w:val="0"/>
          <w:numId w:val="14"/>
        </w:numPr>
        <w:contextualSpacing/>
        <w:rPr>
          <w:rFonts w:ascii="Cambria" w:hAnsi="Cambria"/>
          <w:sz w:val="18"/>
          <w:szCs w:val="18"/>
        </w:rPr>
      </w:pPr>
      <w:r w:rsidRPr="009D793B">
        <w:rPr>
          <w:rFonts w:ascii="Cambria" w:hAnsi="Cambria"/>
          <w:caps/>
          <w:sz w:val="18"/>
          <w:szCs w:val="18"/>
          <w:u w:val="single"/>
        </w:rPr>
        <w:t>Liquidated Damages:</w:t>
      </w:r>
      <w:r w:rsidRPr="009D793B">
        <w:rPr>
          <w:rFonts w:ascii="Cambria" w:hAnsi="Cambria"/>
          <w:sz w:val="18"/>
          <w:szCs w:val="18"/>
        </w:rPr>
        <w:t xml:space="preserve"> Both parties acknowledge that the time fixed for delivery in this Purchase Order/contract is of the essence as well as the difficulty of ascertaining at the time of contracting the precise nature and amount of actual damages JSI will suffer in the event of Vendor’s delayed performance. In the event of delay in performance, JSI reserves the right, in addition to any other remedies under this PO, to retain as liquidated damages from any payment due the Vendor an amount equal to one percent (1%) of the cost of the PO for every complete week of delay or a part thereof, reckoning from the time fixed by the PO.  The total amount of the liquidated damages shall, however, be limited to ten percent (10%) of the value of the delayed contract.  The parties agree that these amounts represent a reasonable estimate of the actual damages anticipated at the time of contracting, and confirm they have been negotiated and agreed upon. </w:t>
      </w:r>
    </w:p>
    <w:p w14:paraId="53FB5B06" w14:textId="77777777" w:rsidR="006E66ED" w:rsidRPr="009D793B" w:rsidRDefault="006E66ED" w:rsidP="006E66ED">
      <w:pPr>
        <w:rPr>
          <w:rFonts w:ascii="Cambria" w:hAnsi="Cambria"/>
          <w:sz w:val="18"/>
          <w:szCs w:val="18"/>
        </w:rPr>
      </w:pPr>
    </w:p>
    <w:p w14:paraId="6CDFDE14" w14:textId="77777777" w:rsidR="006E66ED" w:rsidRPr="009D793B" w:rsidRDefault="006E66ED" w:rsidP="00B6447B">
      <w:pPr>
        <w:numPr>
          <w:ilvl w:val="0"/>
          <w:numId w:val="14"/>
        </w:numPr>
        <w:autoSpaceDE w:val="0"/>
        <w:autoSpaceDN w:val="0"/>
        <w:adjustRightInd w:val="0"/>
        <w:contextualSpacing/>
        <w:rPr>
          <w:rFonts w:ascii="Cambria" w:hAnsi="Cambria"/>
          <w:bCs/>
          <w:caps/>
          <w:sz w:val="18"/>
          <w:szCs w:val="18"/>
          <w:u w:val="single"/>
        </w:rPr>
      </w:pPr>
      <w:r w:rsidRPr="009D793B">
        <w:rPr>
          <w:rFonts w:ascii="Cambria" w:hAnsi="Cambria"/>
          <w:bCs/>
          <w:caps/>
          <w:sz w:val="18"/>
          <w:szCs w:val="18"/>
          <w:u w:val="single"/>
        </w:rPr>
        <w:t xml:space="preserve">Debarment, Suspension, Ineligibility and Voluntary Exclusion: </w:t>
      </w:r>
      <w:r w:rsidRPr="009D793B">
        <w:rPr>
          <w:rFonts w:ascii="Cambria" w:hAnsi="Cambria"/>
          <w:sz w:val="18"/>
          <w:szCs w:val="18"/>
        </w:rPr>
        <w:t>The Vendor certifies that neither it nor its principals is presently debarred, suspended, proposed for disbarment, excluded or otherwise disqualified from participation in this transaction by any U.S. Federal Government department or agency, and is not delinquent on any State or Federal tax.</w:t>
      </w:r>
    </w:p>
    <w:p w14:paraId="63578A7E" w14:textId="77777777" w:rsidR="006E66ED" w:rsidRPr="009D793B" w:rsidRDefault="006E66ED" w:rsidP="006E66ED">
      <w:pPr>
        <w:autoSpaceDE w:val="0"/>
        <w:autoSpaceDN w:val="0"/>
        <w:adjustRightInd w:val="0"/>
        <w:contextualSpacing/>
        <w:rPr>
          <w:rFonts w:ascii="Cambria" w:hAnsi="Cambria"/>
          <w:bCs/>
          <w:caps/>
          <w:sz w:val="18"/>
          <w:szCs w:val="18"/>
          <w:u w:val="single"/>
        </w:rPr>
      </w:pPr>
    </w:p>
    <w:p w14:paraId="3068ECE6" w14:textId="77777777" w:rsidR="006E66ED" w:rsidRPr="009D793B" w:rsidRDefault="006E66ED" w:rsidP="00B6447B">
      <w:pPr>
        <w:numPr>
          <w:ilvl w:val="0"/>
          <w:numId w:val="14"/>
        </w:numPr>
        <w:autoSpaceDE w:val="0"/>
        <w:autoSpaceDN w:val="0"/>
        <w:adjustRightInd w:val="0"/>
        <w:contextualSpacing/>
        <w:rPr>
          <w:rFonts w:ascii="Cambria" w:hAnsi="Cambria"/>
          <w:bCs/>
          <w:sz w:val="18"/>
          <w:szCs w:val="18"/>
        </w:rPr>
      </w:pPr>
      <w:r w:rsidRPr="009D793B">
        <w:rPr>
          <w:rFonts w:ascii="Cambria" w:hAnsi="Cambria"/>
          <w:bCs/>
          <w:caps/>
          <w:sz w:val="18"/>
          <w:szCs w:val="18"/>
          <w:u w:val="single"/>
        </w:rPr>
        <w:t>Compliance with U.S. Sanctions:</w:t>
      </w:r>
      <w:r w:rsidRPr="009D793B">
        <w:rPr>
          <w:rFonts w:ascii="Cambria" w:hAnsi="Cambria"/>
          <w:bCs/>
          <w:sz w:val="18"/>
          <w:szCs w:val="18"/>
        </w:rPr>
        <w:t xml:space="preserve"> The Vendor represents that: 1) it and, to the best of its knowledge, its owners, principals, and affiliates are not subject to economic sanctions administered by the Office of Foreign Assets Control (OFAC) in the Department of the Treasury, and; 2) except as authorized by OFAC, the goods delivered under this contract, including any component or ingredient thereof, are not manufactured in a sanctioned country or sourced from a country, person or organization subject to OFAC sanctions.. Entities and individuals subject to economic sanctions are included in OFAC's List of Specially Designated Nationals and Blocked Persons at </w:t>
      </w:r>
      <w:r w:rsidRPr="009D793B">
        <w:rPr>
          <w:rFonts w:ascii="Cambria" w:hAnsi="Cambria"/>
          <w:color w:val="0000FF"/>
          <w:sz w:val="18"/>
          <w:szCs w:val="18"/>
          <w:u w:val="single"/>
        </w:rPr>
        <w:t>http://www.treasury.gov/resource-center/sanctions/SDN-List/Pages/default.aspx</w:t>
      </w:r>
      <w:r w:rsidRPr="009D793B">
        <w:rPr>
          <w:rFonts w:ascii="Cambria" w:hAnsi="Cambria"/>
          <w:bCs/>
          <w:sz w:val="18"/>
          <w:szCs w:val="18"/>
        </w:rPr>
        <w:t>.</w:t>
      </w:r>
    </w:p>
    <w:p w14:paraId="44550753" w14:textId="77777777" w:rsidR="006E66ED" w:rsidRPr="009D793B" w:rsidRDefault="006E66ED" w:rsidP="006E66ED">
      <w:pPr>
        <w:rPr>
          <w:rFonts w:ascii="Cambria" w:hAnsi="Cambria"/>
          <w:sz w:val="18"/>
          <w:szCs w:val="18"/>
        </w:rPr>
      </w:pPr>
    </w:p>
    <w:p w14:paraId="0D06D7D8" w14:textId="77777777" w:rsidR="006E66ED" w:rsidRPr="009D793B" w:rsidRDefault="006E66ED" w:rsidP="00B6447B">
      <w:pPr>
        <w:numPr>
          <w:ilvl w:val="0"/>
          <w:numId w:val="14"/>
        </w:numPr>
        <w:autoSpaceDE w:val="0"/>
        <w:autoSpaceDN w:val="0"/>
        <w:adjustRightInd w:val="0"/>
        <w:contextualSpacing/>
        <w:rPr>
          <w:rFonts w:ascii="Cambria" w:hAnsi="Cambria"/>
          <w:bCs/>
          <w:caps/>
          <w:sz w:val="18"/>
          <w:szCs w:val="18"/>
          <w:u w:val="single"/>
        </w:rPr>
      </w:pPr>
      <w:r w:rsidRPr="009D793B">
        <w:rPr>
          <w:rFonts w:ascii="Cambria" w:hAnsi="Cambria"/>
          <w:bCs/>
          <w:caps/>
          <w:sz w:val="18"/>
          <w:szCs w:val="18"/>
          <w:u w:val="single"/>
        </w:rPr>
        <w:t xml:space="preserve">Implementation of E.O. 13224 – Executive Order on Terrorist Financing: </w:t>
      </w:r>
      <w:r w:rsidRPr="009D793B">
        <w:rPr>
          <w:rFonts w:ascii="Cambria" w:hAnsi="Cambria"/>
          <w:sz w:val="18"/>
          <w:szCs w:val="18"/>
        </w:rPr>
        <w:t xml:space="preserve">The Vendor is reminded that U.S. Executive Orders and U.S. law prohibits transactions with, and the provision of resources and support to, individuals and organizations associated with terrorism. This includes individuals or entities that appear on the Specially Designated Nationals and Blocked Persons List maintained by the U.S. Treasury (online at: </w:t>
      </w:r>
      <w:r w:rsidRPr="009D793B">
        <w:rPr>
          <w:rFonts w:ascii="Cambria" w:hAnsi="Cambria"/>
          <w:color w:val="0000FF"/>
          <w:sz w:val="18"/>
          <w:szCs w:val="18"/>
          <w:u w:val="single"/>
        </w:rPr>
        <w:t>http://www.treasury.gov/resource-center/sanctions/SDN-List/Pages/default.aspx</w:t>
      </w:r>
      <w:r w:rsidRPr="009D793B">
        <w:rPr>
          <w:rFonts w:ascii="Cambria" w:hAnsi="Cambria"/>
          <w:sz w:val="18"/>
          <w:szCs w:val="18"/>
        </w:rPr>
        <w:t>) or on the United Nations Security Council consolidated list (</w:t>
      </w:r>
      <w:hyperlink r:id="rId12" w:history="1">
        <w:r w:rsidRPr="009D793B">
          <w:rPr>
            <w:rStyle w:val="Hyperlink"/>
            <w:rFonts w:ascii="Cambria" w:hAnsi="Cambria"/>
            <w:sz w:val="18"/>
            <w:szCs w:val="18"/>
          </w:rPr>
          <w:t>https://www.un.org/securitycouncil/content/un-sc-consolidated-list</w:t>
        </w:r>
      </w:hyperlink>
      <w:r w:rsidRPr="009D793B">
        <w:rPr>
          <w:rFonts w:ascii="Cambria" w:hAnsi="Cambria"/>
          <w:sz w:val="18"/>
          <w:szCs w:val="18"/>
        </w:rPr>
        <w:t>). It is the legal responsibility of the Vendor to ensure compliance with these Executive Orders and laws.</w:t>
      </w:r>
    </w:p>
    <w:p w14:paraId="5A932108" w14:textId="77777777" w:rsidR="006E66ED" w:rsidRPr="009D793B" w:rsidRDefault="006E66ED" w:rsidP="006E66ED">
      <w:pPr>
        <w:rPr>
          <w:rFonts w:ascii="Cambria" w:hAnsi="Cambria"/>
          <w:sz w:val="18"/>
          <w:szCs w:val="18"/>
        </w:rPr>
      </w:pPr>
    </w:p>
    <w:p w14:paraId="59670626" w14:textId="77777777" w:rsidR="006E66ED" w:rsidRPr="009D793B" w:rsidRDefault="006E66ED" w:rsidP="00B6447B">
      <w:pPr>
        <w:numPr>
          <w:ilvl w:val="0"/>
          <w:numId w:val="14"/>
        </w:numPr>
        <w:autoSpaceDE w:val="0"/>
        <w:autoSpaceDN w:val="0"/>
        <w:adjustRightInd w:val="0"/>
        <w:contextualSpacing/>
        <w:rPr>
          <w:rFonts w:ascii="Cambria" w:hAnsi="Cambria"/>
          <w:bCs/>
          <w:caps/>
          <w:sz w:val="18"/>
          <w:szCs w:val="18"/>
          <w:u w:val="single"/>
        </w:rPr>
      </w:pPr>
      <w:r w:rsidRPr="009D793B">
        <w:rPr>
          <w:rFonts w:ascii="Cambria" w:hAnsi="Cambria"/>
          <w:bCs/>
          <w:caps/>
          <w:sz w:val="18"/>
          <w:szCs w:val="18"/>
          <w:u w:val="single"/>
        </w:rPr>
        <w:t xml:space="preserve">CODE OF CONDUCT AND Mandatory Disclosures: </w:t>
      </w:r>
    </w:p>
    <w:p w14:paraId="6063BC44" w14:textId="77777777" w:rsidR="006E66ED" w:rsidRPr="009D793B" w:rsidRDefault="006E66ED" w:rsidP="00B6447B">
      <w:pPr>
        <w:numPr>
          <w:ilvl w:val="0"/>
          <w:numId w:val="16"/>
        </w:numPr>
        <w:autoSpaceDE w:val="0"/>
        <w:autoSpaceDN w:val="0"/>
        <w:adjustRightInd w:val="0"/>
        <w:spacing w:after="120" w:line="276" w:lineRule="auto"/>
        <w:rPr>
          <w:rFonts w:ascii="Cambria" w:hAnsi="Cambria"/>
          <w:sz w:val="18"/>
          <w:szCs w:val="18"/>
        </w:rPr>
      </w:pPr>
      <w:r w:rsidRPr="009D793B">
        <w:rPr>
          <w:rFonts w:ascii="Cambria" w:hAnsi="Cambria"/>
          <w:sz w:val="18"/>
          <w:szCs w:val="18"/>
        </w:rPr>
        <w:t>JSI is committed to high standards of ethics and integrity and expects the same from its partners. Vendor shall conduct itself in an ethical manner and in compliance with applicable laws. This includes exercising due diligence to prevent and detect fraud, and other criminal or unethical conduct.</w:t>
      </w:r>
    </w:p>
    <w:p w14:paraId="6D3A5C16" w14:textId="77777777" w:rsidR="006E66ED" w:rsidRPr="009D793B" w:rsidRDefault="006E66ED" w:rsidP="00B6447B">
      <w:pPr>
        <w:numPr>
          <w:ilvl w:val="0"/>
          <w:numId w:val="16"/>
        </w:numPr>
        <w:autoSpaceDE w:val="0"/>
        <w:autoSpaceDN w:val="0"/>
        <w:adjustRightInd w:val="0"/>
        <w:spacing w:after="120"/>
        <w:rPr>
          <w:rFonts w:ascii="Cambria" w:hAnsi="Cambria"/>
          <w:sz w:val="18"/>
          <w:szCs w:val="18"/>
        </w:rPr>
      </w:pPr>
      <w:r w:rsidRPr="009D793B">
        <w:rPr>
          <w:rFonts w:ascii="Cambria" w:hAnsi="Cambria"/>
          <w:sz w:val="18"/>
          <w:szCs w:val="18"/>
        </w:rPr>
        <w:t>Vendor certifies that no actual or potential conflict of interest exists that would conflict in any manner or degree with the performance of its obligations under this purchase order. The Vendor must disclose to JSI any actual or potential conflicts of interest that currently exists or that arises during performance.</w:t>
      </w:r>
    </w:p>
    <w:p w14:paraId="72EB9A98" w14:textId="77777777" w:rsidR="006E66ED" w:rsidRPr="009D793B" w:rsidRDefault="006E66ED" w:rsidP="00B6447B">
      <w:pPr>
        <w:numPr>
          <w:ilvl w:val="0"/>
          <w:numId w:val="16"/>
        </w:numPr>
        <w:autoSpaceDE w:val="0"/>
        <w:autoSpaceDN w:val="0"/>
        <w:adjustRightInd w:val="0"/>
        <w:spacing w:after="120"/>
        <w:rPr>
          <w:rFonts w:ascii="Cambria" w:hAnsi="Cambria"/>
          <w:sz w:val="18"/>
          <w:szCs w:val="18"/>
        </w:rPr>
      </w:pPr>
      <w:r w:rsidRPr="009D793B">
        <w:rPr>
          <w:rFonts w:ascii="Cambria" w:hAnsi="Cambria"/>
          <w:sz w:val="18"/>
          <w:szCs w:val="18"/>
        </w:rPr>
        <w:t xml:space="preserve">Vendor will not offer or accept money, gifts, or other things of value directly or indirectly for the purpose of improperly influencing any act or decision relating to this purchase order. Vendor certifies that no Federal appropriated funds have been paid or will be paid to any person for influencing or attempting to influence any agency, Member of Congress, or employee or officer thereof on its behalf in connection with the awarding of this purchase order.  </w:t>
      </w:r>
    </w:p>
    <w:p w14:paraId="5396BAEB" w14:textId="77777777" w:rsidR="006E66ED" w:rsidRPr="009D793B" w:rsidRDefault="006E66ED" w:rsidP="00B6447B">
      <w:pPr>
        <w:numPr>
          <w:ilvl w:val="0"/>
          <w:numId w:val="16"/>
        </w:numPr>
        <w:autoSpaceDE w:val="0"/>
        <w:autoSpaceDN w:val="0"/>
        <w:adjustRightInd w:val="0"/>
        <w:spacing w:after="120"/>
        <w:rPr>
          <w:rFonts w:ascii="Cambria" w:hAnsi="Cambria"/>
          <w:sz w:val="18"/>
          <w:szCs w:val="18"/>
        </w:rPr>
      </w:pPr>
      <w:r w:rsidRPr="009D793B">
        <w:rPr>
          <w:rFonts w:ascii="Cambria" w:hAnsi="Cambria"/>
          <w:sz w:val="18"/>
          <w:szCs w:val="18"/>
        </w:rPr>
        <w:t>If this is a Purchase Order for services, Vendor shall not discriminate against any of the intended beneficiaries of the program for which services are provided, such as, but not limited to, by withholding, adversely impacting, or denying equitable access to the benefits provided through the program on the basis of any factor not expressly stated in this PO.</w:t>
      </w:r>
    </w:p>
    <w:p w14:paraId="588DB365" w14:textId="77777777" w:rsidR="006E66ED" w:rsidRPr="009D793B" w:rsidRDefault="006E66ED" w:rsidP="00B6447B">
      <w:pPr>
        <w:numPr>
          <w:ilvl w:val="0"/>
          <w:numId w:val="16"/>
        </w:numPr>
        <w:autoSpaceDE w:val="0"/>
        <w:autoSpaceDN w:val="0"/>
        <w:adjustRightInd w:val="0"/>
        <w:spacing w:after="120"/>
        <w:rPr>
          <w:rFonts w:ascii="Cambria" w:hAnsi="Cambria"/>
          <w:sz w:val="18"/>
          <w:szCs w:val="18"/>
        </w:rPr>
      </w:pPr>
      <w:r w:rsidRPr="009D793B">
        <w:rPr>
          <w:rFonts w:ascii="Cambria" w:hAnsi="Cambria"/>
          <w:sz w:val="18"/>
          <w:szCs w:val="18"/>
        </w:rPr>
        <w:t xml:space="preserve">JSI has zero tolerance for human trafficking, any form of exploitation, sexual abuse, or child abuse and neglect. That zero tolerance extends to the actions of its business partners and their employees. </w:t>
      </w:r>
    </w:p>
    <w:p w14:paraId="4F28045B" w14:textId="77777777" w:rsidR="006E66ED" w:rsidRPr="009D793B" w:rsidRDefault="006E66ED" w:rsidP="00B6447B">
      <w:pPr>
        <w:numPr>
          <w:ilvl w:val="0"/>
          <w:numId w:val="13"/>
        </w:numPr>
        <w:ind w:left="1080"/>
        <w:rPr>
          <w:rFonts w:ascii="Cambria" w:hAnsi="Cambria"/>
          <w:sz w:val="18"/>
          <w:szCs w:val="18"/>
        </w:rPr>
      </w:pPr>
      <w:r w:rsidRPr="009D793B">
        <w:rPr>
          <w:rFonts w:ascii="Cambria" w:hAnsi="Cambria"/>
          <w:sz w:val="18"/>
          <w:szCs w:val="18"/>
        </w:rPr>
        <w:t xml:space="preserve">JSI's Anti-Trafficking Policy is incorporated into this purchase order. This policy prohibits Vendor and its employees, subcontractors, and subcontractor employees from engaging in trafficking in persons, procurement of commercial sex acts, use of forced labor, and other acts that directly support or advance trafficking in persons. This policy also requires that Vendor immediately report to JSI any information obtained that alleges that any employee, subcontractor, or subcontractor employee has engaged in trafficking in persons, procured commercial sex acts, or used forced labor in the performance of this purchase order. By signing this purchase order, the Vendor confirms that the Vendor has read, understands and agrees to comply with the JSI/WEI Anti-Trafficking Policy posted at </w:t>
      </w:r>
      <w:hyperlink r:id="rId13" w:history="1">
        <w:r w:rsidRPr="009D793B">
          <w:rPr>
            <w:rStyle w:val="Hyperlink"/>
            <w:rFonts w:ascii="Cambria" w:hAnsi="Cambria"/>
            <w:sz w:val="18"/>
            <w:szCs w:val="18"/>
          </w:rPr>
          <w:t>http://www.jsi.com/anti-trafficking-policy</w:t>
        </w:r>
      </w:hyperlink>
      <w:r w:rsidRPr="009D793B">
        <w:rPr>
          <w:rFonts w:ascii="Cambria" w:hAnsi="Cambria"/>
          <w:sz w:val="18"/>
          <w:szCs w:val="18"/>
        </w:rPr>
        <w:t>.</w:t>
      </w:r>
    </w:p>
    <w:p w14:paraId="4D3BE8A8" w14:textId="77777777" w:rsidR="006E66ED" w:rsidRPr="009D793B" w:rsidRDefault="006E66ED" w:rsidP="006E66ED">
      <w:pPr>
        <w:ind w:left="1080"/>
        <w:rPr>
          <w:rFonts w:ascii="Cambria" w:hAnsi="Cambria"/>
          <w:sz w:val="18"/>
          <w:szCs w:val="18"/>
        </w:rPr>
      </w:pPr>
    </w:p>
    <w:p w14:paraId="0E594775" w14:textId="77777777" w:rsidR="006E66ED" w:rsidRPr="009D793B" w:rsidRDefault="006E66ED" w:rsidP="00B6447B">
      <w:pPr>
        <w:numPr>
          <w:ilvl w:val="0"/>
          <w:numId w:val="13"/>
        </w:numPr>
        <w:ind w:left="1080"/>
        <w:rPr>
          <w:rFonts w:ascii="Cambria" w:hAnsi="Cambria"/>
          <w:sz w:val="18"/>
          <w:szCs w:val="18"/>
        </w:rPr>
      </w:pPr>
      <w:r w:rsidRPr="009D793B">
        <w:rPr>
          <w:rFonts w:ascii="Cambria" w:hAnsi="Cambria"/>
          <w:sz w:val="18"/>
          <w:szCs w:val="18"/>
        </w:rPr>
        <w:t xml:space="preserve">JSI's Protection from Sexual Exploitation and Abuse (PSEA) Standards of Behavior and Child Safeguarding Standards of Behavior are incorporated into this purchase order. Vendor agrees to comply with these standards and to prohibit its personnel, subcontractors, and other agents from engaging in exploitation, sexual abuse, child abuse, or child neglect, supporting or advancing these actions, or intentionally ignoring or failing to act upon allegations of these actions. Behaviors prohibited by these Standards include, but are not limited to: sexual activity with children; the sexual, physical or emotional abuse of children, including child labor; sexual relations with beneficiaries that involve improper use of rank or position, and; the exchange of money, employment, goods or services for sex, including sexual favors, or other forms of humiliating, degrading or exploitative behavior toward children and other vulnerable populations. </w:t>
      </w:r>
    </w:p>
    <w:p w14:paraId="1216FF7D" w14:textId="77777777" w:rsidR="006E66ED" w:rsidRPr="009D793B" w:rsidRDefault="006E66ED" w:rsidP="006E66ED">
      <w:pPr>
        <w:pStyle w:val="ListParagraph"/>
        <w:rPr>
          <w:rFonts w:ascii="Cambria" w:hAnsi="Cambria"/>
          <w:sz w:val="18"/>
          <w:szCs w:val="18"/>
        </w:rPr>
      </w:pPr>
    </w:p>
    <w:p w14:paraId="175429CA" w14:textId="77777777" w:rsidR="006E66ED" w:rsidRPr="009D793B" w:rsidRDefault="006E66ED" w:rsidP="006E66ED">
      <w:pPr>
        <w:ind w:left="1080"/>
        <w:rPr>
          <w:sz w:val="18"/>
          <w:szCs w:val="18"/>
        </w:rPr>
      </w:pPr>
      <w:r w:rsidRPr="009D793B">
        <w:rPr>
          <w:rFonts w:ascii="Cambria" w:hAnsi="Cambria"/>
          <w:sz w:val="18"/>
          <w:szCs w:val="18"/>
        </w:rPr>
        <w:t>Vendor must immediately report to JSI any credible allegations of exploitation, sexual abuse, or child abuse and neglect</w:t>
      </w:r>
      <w:r w:rsidRPr="009D793B" w:rsidDel="003F1CA1">
        <w:rPr>
          <w:rFonts w:ascii="Cambria" w:hAnsi="Cambria"/>
          <w:sz w:val="18"/>
          <w:szCs w:val="18"/>
        </w:rPr>
        <w:t xml:space="preserve"> </w:t>
      </w:r>
      <w:r w:rsidRPr="009D793B">
        <w:rPr>
          <w:rFonts w:ascii="Cambria" w:hAnsi="Cambria"/>
          <w:sz w:val="18"/>
          <w:szCs w:val="18"/>
        </w:rPr>
        <w:t xml:space="preserve">related to this purchase order. JSI's PSEA Standards of Behavior and Child Safeguarding Standards of Behavior are included in JSI’s Safeguarding Policy posted at </w:t>
      </w:r>
      <w:hyperlink r:id="rId14" w:history="1">
        <w:r w:rsidRPr="009D793B">
          <w:rPr>
            <w:rStyle w:val="Hyperlink"/>
            <w:rFonts w:ascii="Cambria" w:hAnsi="Cambria"/>
            <w:sz w:val="18"/>
            <w:szCs w:val="18"/>
          </w:rPr>
          <w:t>https://www.jsi.com/safeguarding-policy/</w:t>
        </w:r>
      </w:hyperlink>
      <w:r w:rsidRPr="009D793B">
        <w:rPr>
          <w:sz w:val="18"/>
          <w:szCs w:val="18"/>
        </w:rPr>
        <w:t xml:space="preserve"> </w:t>
      </w:r>
    </w:p>
    <w:p w14:paraId="12D3F9E3" w14:textId="77777777" w:rsidR="006E66ED" w:rsidRPr="009D793B" w:rsidRDefault="006E66ED" w:rsidP="006E66ED">
      <w:pPr>
        <w:ind w:left="1080"/>
        <w:rPr>
          <w:rFonts w:ascii="Cambria" w:hAnsi="Cambria"/>
          <w:sz w:val="18"/>
          <w:szCs w:val="18"/>
        </w:rPr>
      </w:pPr>
    </w:p>
    <w:p w14:paraId="69262239" w14:textId="77777777" w:rsidR="006E66ED" w:rsidRPr="009D793B" w:rsidRDefault="006E66ED" w:rsidP="00B6447B">
      <w:pPr>
        <w:numPr>
          <w:ilvl w:val="0"/>
          <w:numId w:val="13"/>
        </w:numPr>
        <w:ind w:left="1080"/>
        <w:rPr>
          <w:rFonts w:ascii="Cambria" w:hAnsi="Cambria"/>
          <w:sz w:val="18"/>
          <w:szCs w:val="18"/>
        </w:rPr>
      </w:pPr>
      <w:r w:rsidRPr="009D793B">
        <w:rPr>
          <w:rFonts w:ascii="Cambria" w:hAnsi="Cambria"/>
          <w:sz w:val="18"/>
          <w:szCs w:val="18"/>
        </w:rPr>
        <w:t>Vendor is responsible for maintaining procedures to prevent and address violations of these anti-trafficking and safeguarding requirements. Vendor’s violation of these policies may result in termination of the purchase order, along with additional action as required (e.g., referral to appropriate authorities or funder).</w:t>
      </w:r>
    </w:p>
    <w:p w14:paraId="76FBDDB7" w14:textId="77777777" w:rsidR="006E66ED" w:rsidRPr="009D793B" w:rsidRDefault="006E66ED" w:rsidP="006E66ED">
      <w:pPr>
        <w:autoSpaceDE w:val="0"/>
        <w:autoSpaceDN w:val="0"/>
        <w:adjustRightInd w:val="0"/>
        <w:spacing w:after="120"/>
        <w:ind w:left="720"/>
        <w:rPr>
          <w:rFonts w:ascii="Cambria" w:hAnsi="Cambria"/>
          <w:sz w:val="18"/>
          <w:szCs w:val="18"/>
        </w:rPr>
      </w:pPr>
    </w:p>
    <w:p w14:paraId="37759CBC" w14:textId="77777777" w:rsidR="006E66ED" w:rsidRPr="009D793B" w:rsidRDefault="006E66ED" w:rsidP="00B6447B">
      <w:pPr>
        <w:numPr>
          <w:ilvl w:val="0"/>
          <w:numId w:val="16"/>
        </w:numPr>
        <w:autoSpaceDE w:val="0"/>
        <w:autoSpaceDN w:val="0"/>
        <w:adjustRightInd w:val="0"/>
        <w:spacing w:after="120"/>
        <w:rPr>
          <w:rFonts w:ascii="Cambria" w:hAnsi="Cambria"/>
          <w:sz w:val="18"/>
          <w:szCs w:val="18"/>
        </w:rPr>
      </w:pPr>
      <w:r w:rsidRPr="009D793B">
        <w:rPr>
          <w:rFonts w:ascii="Cambria" w:hAnsi="Cambria"/>
          <w:sz w:val="18"/>
          <w:szCs w:val="18"/>
        </w:rPr>
        <w:lastRenderedPageBreak/>
        <w:t xml:space="preserve">In addition to the other reporting requirements of this clause, Vendor must disclose to JSI, in a timely manner, any credible evidence received that alleges fraud, conflict of interest, bribery, gratuity violations, or discrimination potentially affecting this purchase order or the prime contract. Vendor shall not discharge, demote, or otherwise discriminate against any employee as a reprisal for the employee making any disclosures under this provision to JSI, a Member of Congress, or an authorized official of a Federal agency. </w:t>
      </w:r>
    </w:p>
    <w:p w14:paraId="360A9776" w14:textId="34F8E3A6" w:rsidR="006E66ED" w:rsidRPr="009D793B" w:rsidRDefault="006E66ED" w:rsidP="00B6447B">
      <w:pPr>
        <w:numPr>
          <w:ilvl w:val="0"/>
          <w:numId w:val="16"/>
        </w:numPr>
        <w:autoSpaceDE w:val="0"/>
        <w:autoSpaceDN w:val="0"/>
        <w:adjustRightInd w:val="0"/>
        <w:contextualSpacing/>
        <w:rPr>
          <w:rFonts w:ascii="Cambria" w:hAnsi="Cambria"/>
          <w:sz w:val="18"/>
          <w:szCs w:val="18"/>
        </w:rPr>
      </w:pPr>
      <w:r w:rsidRPr="009D793B">
        <w:rPr>
          <w:rFonts w:ascii="Cambria" w:hAnsi="Cambria"/>
          <w:sz w:val="18"/>
          <w:szCs w:val="18"/>
        </w:rPr>
        <w:t>Vendor must submit the mandatory disclosures or reports required by this clause to the JSI Code of Conduct Helpline via telephone number 1-855-715-</w:t>
      </w:r>
      <w:r w:rsidR="00AD214F" w:rsidRPr="009D793B">
        <w:rPr>
          <w:rFonts w:ascii="Cambria" w:hAnsi="Cambria"/>
          <w:sz w:val="18"/>
          <w:szCs w:val="18"/>
        </w:rPr>
        <w:t>27</w:t>
      </w:r>
      <w:r w:rsidRPr="009D793B">
        <w:rPr>
          <w:rFonts w:ascii="Cambria" w:hAnsi="Cambria"/>
          <w:sz w:val="18"/>
          <w:szCs w:val="18"/>
        </w:rPr>
        <w:t xml:space="preserve">99 or online at </w:t>
      </w:r>
      <w:hyperlink r:id="rId15" w:history="1">
        <w:r w:rsidRPr="009D793B">
          <w:rPr>
            <w:rStyle w:val="Hyperlink"/>
            <w:rFonts w:ascii="Cambria" w:hAnsi="Cambria"/>
            <w:sz w:val="18"/>
            <w:szCs w:val="18"/>
          </w:rPr>
          <w:t>www.jsi.ethicspoint.com</w:t>
        </w:r>
      </w:hyperlink>
      <w:r w:rsidRPr="009D793B">
        <w:rPr>
          <w:rFonts w:ascii="Cambria" w:hAnsi="Cambria"/>
          <w:sz w:val="18"/>
          <w:szCs w:val="18"/>
        </w:rPr>
        <w:t>.</w:t>
      </w:r>
    </w:p>
    <w:p w14:paraId="4F61686D" w14:textId="77777777" w:rsidR="006E66ED" w:rsidRPr="009D793B" w:rsidRDefault="006E66ED" w:rsidP="006E66ED">
      <w:pPr>
        <w:autoSpaceDE w:val="0"/>
        <w:autoSpaceDN w:val="0"/>
        <w:adjustRightInd w:val="0"/>
        <w:rPr>
          <w:rFonts w:ascii="Cambria" w:hAnsi="Cambria"/>
          <w:sz w:val="18"/>
          <w:szCs w:val="18"/>
        </w:rPr>
      </w:pPr>
    </w:p>
    <w:p w14:paraId="08A988B8" w14:textId="4B54D282" w:rsidR="006E66ED" w:rsidRPr="009D793B" w:rsidRDefault="006E66ED" w:rsidP="00B6447B">
      <w:pPr>
        <w:numPr>
          <w:ilvl w:val="0"/>
          <w:numId w:val="14"/>
        </w:numPr>
        <w:autoSpaceDE w:val="0"/>
        <w:autoSpaceDN w:val="0"/>
        <w:adjustRightInd w:val="0"/>
        <w:contextualSpacing/>
        <w:rPr>
          <w:rFonts w:ascii="Cambria" w:hAnsi="Cambria"/>
          <w:sz w:val="18"/>
          <w:szCs w:val="18"/>
        </w:rPr>
      </w:pPr>
      <w:r w:rsidRPr="009D793B">
        <w:rPr>
          <w:rFonts w:ascii="Cambria" w:hAnsi="Cambria"/>
          <w:bCs/>
          <w:caps/>
          <w:sz w:val="18"/>
          <w:szCs w:val="18"/>
          <w:u w:val="single"/>
        </w:rPr>
        <w:t>Compliance with Laws:</w:t>
      </w:r>
      <w:r w:rsidRPr="009D793B">
        <w:rPr>
          <w:rFonts w:ascii="Cambria" w:hAnsi="Cambria"/>
          <w:bCs/>
          <w:caps/>
          <w:sz w:val="18"/>
          <w:szCs w:val="18"/>
        </w:rPr>
        <w:t xml:space="preserve"> </w:t>
      </w:r>
      <w:r w:rsidRPr="009D793B">
        <w:rPr>
          <w:rFonts w:ascii="Cambria" w:hAnsi="Cambria"/>
          <w:sz w:val="18"/>
          <w:szCs w:val="18"/>
        </w:rPr>
        <w:t xml:space="preserve">Vendor certifies that it shall comply with the laws of the country or countries where the purchase order will be performed, and its employees are authorized to work in the U.S. under U.S. law, and in the country or countries of performance.  </w:t>
      </w:r>
      <w:r w:rsidR="00384E1B" w:rsidRPr="009D793B">
        <w:rPr>
          <w:rFonts w:ascii="Cambria" w:hAnsi="Cambria"/>
          <w:sz w:val="18"/>
          <w:szCs w:val="18"/>
        </w:rPr>
        <w:t>Vendor explicitly</w:t>
      </w:r>
      <w:r w:rsidRPr="009D793B">
        <w:rPr>
          <w:rFonts w:ascii="Cambria" w:hAnsi="Cambria"/>
          <w:sz w:val="18"/>
          <w:szCs w:val="18"/>
        </w:rPr>
        <w:t xml:space="preserve"> warrants that it is in compliance with all applicable federal, state and local laws, as amended, including, as applicable, 41 CFR 60-1.4, 41 CFR 60-250.4, and 41 CFR 60-741.4, with respect to nondiscrimination in employment on the basis of race, religion, color, national origin, or sex, equal opportunity, affirmative action, employment of disabled veterans, and veterans of the Vietnam era, and employment of the handicapped. </w:t>
      </w:r>
    </w:p>
    <w:p w14:paraId="5ABFD2FA" w14:textId="77777777" w:rsidR="006730EC" w:rsidRPr="009D793B" w:rsidRDefault="006730EC" w:rsidP="006730EC">
      <w:pPr>
        <w:autoSpaceDE w:val="0"/>
        <w:autoSpaceDN w:val="0"/>
        <w:adjustRightInd w:val="0"/>
        <w:ind w:left="360"/>
        <w:contextualSpacing/>
        <w:rPr>
          <w:rFonts w:ascii="Cambria" w:hAnsi="Cambria"/>
          <w:sz w:val="18"/>
          <w:szCs w:val="18"/>
        </w:rPr>
      </w:pPr>
    </w:p>
    <w:p w14:paraId="6AEEA6D3" w14:textId="77777777" w:rsidR="006E66ED" w:rsidRPr="009D793B" w:rsidRDefault="006E66ED" w:rsidP="00B6447B">
      <w:pPr>
        <w:numPr>
          <w:ilvl w:val="0"/>
          <w:numId w:val="14"/>
        </w:numPr>
        <w:autoSpaceDE w:val="0"/>
        <w:autoSpaceDN w:val="0"/>
        <w:adjustRightInd w:val="0"/>
        <w:contextualSpacing/>
        <w:rPr>
          <w:rFonts w:ascii="Cambria" w:hAnsi="Cambria"/>
          <w:bCs/>
          <w:caps/>
          <w:sz w:val="18"/>
          <w:szCs w:val="18"/>
          <w:u w:val="single"/>
        </w:rPr>
      </w:pPr>
      <w:r w:rsidRPr="009D793B">
        <w:rPr>
          <w:rFonts w:ascii="Cambria" w:hAnsi="Cambria"/>
          <w:bCs/>
          <w:caps/>
          <w:sz w:val="18"/>
          <w:szCs w:val="18"/>
          <w:u w:val="single"/>
        </w:rPr>
        <w:t xml:space="preserve">Remedies: </w:t>
      </w:r>
      <w:r w:rsidRPr="009D793B">
        <w:rPr>
          <w:rFonts w:ascii="Cambria" w:hAnsi="Cambria"/>
          <w:sz w:val="18"/>
          <w:szCs w:val="18"/>
        </w:rPr>
        <w:t xml:space="preserve">Violation of any of the terms and conditions of this purchase order constitutes grounds for termination of the assignment and may result in the Vendor being barred from future assignments with JSI. The exercise of these rights does not limit JSI’s right to also seek any and all other legal remedies. </w:t>
      </w:r>
    </w:p>
    <w:p w14:paraId="6082DE64" w14:textId="77777777" w:rsidR="006E66ED" w:rsidRPr="009D793B" w:rsidRDefault="006E66ED" w:rsidP="006E66ED">
      <w:pPr>
        <w:autoSpaceDE w:val="0"/>
        <w:autoSpaceDN w:val="0"/>
        <w:adjustRightInd w:val="0"/>
        <w:rPr>
          <w:rFonts w:ascii="Cambria" w:hAnsi="Cambria"/>
          <w:sz w:val="18"/>
          <w:szCs w:val="18"/>
        </w:rPr>
      </w:pPr>
    </w:p>
    <w:p w14:paraId="179A9858" w14:textId="77777777" w:rsidR="006E66ED" w:rsidRPr="009D793B" w:rsidRDefault="006E66ED" w:rsidP="00B6447B">
      <w:pPr>
        <w:numPr>
          <w:ilvl w:val="0"/>
          <w:numId w:val="14"/>
        </w:numPr>
        <w:autoSpaceDE w:val="0"/>
        <w:autoSpaceDN w:val="0"/>
        <w:adjustRightInd w:val="0"/>
        <w:contextualSpacing/>
        <w:rPr>
          <w:rFonts w:ascii="Cambria" w:hAnsi="Cambria"/>
          <w:bCs/>
          <w:caps/>
          <w:sz w:val="18"/>
          <w:szCs w:val="18"/>
          <w:u w:val="single"/>
        </w:rPr>
      </w:pPr>
      <w:r w:rsidRPr="009D793B">
        <w:rPr>
          <w:rFonts w:ascii="Cambria" w:hAnsi="Cambria"/>
          <w:bCs/>
          <w:caps/>
          <w:sz w:val="18"/>
          <w:szCs w:val="18"/>
          <w:u w:val="single"/>
        </w:rPr>
        <w:t xml:space="preserve">INDEMNIFICATION: </w:t>
      </w:r>
      <w:r w:rsidRPr="009D793B">
        <w:rPr>
          <w:rFonts w:ascii="Cambria" w:hAnsi="Cambria"/>
          <w:sz w:val="18"/>
          <w:szCs w:val="18"/>
        </w:rPr>
        <w:t>The Vendor shall indemnify and hold JSI harmless from any claim, suit, loss, damage, cost or expenses (including reasonable attorneys’ fees) arising out of or in connection with the Vendor’s negligence, willful misconduct, breach of this PO, or other legal wrong-doing in any way connected with activities under this PO.</w:t>
      </w:r>
    </w:p>
    <w:p w14:paraId="20D31EAB" w14:textId="77777777" w:rsidR="006E66ED" w:rsidRPr="009D793B" w:rsidRDefault="006E66ED" w:rsidP="006E66ED">
      <w:pPr>
        <w:autoSpaceDE w:val="0"/>
        <w:autoSpaceDN w:val="0"/>
        <w:adjustRightInd w:val="0"/>
        <w:contextualSpacing/>
        <w:rPr>
          <w:rFonts w:ascii="Cambria" w:hAnsi="Cambria"/>
          <w:bCs/>
          <w:caps/>
          <w:sz w:val="18"/>
          <w:szCs w:val="18"/>
        </w:rPr>
      </w:pPr>
    </w:p>
    <w:p w14:paraId="5E4C5086" w14:textId="77777777" w:rsidR="006E66ED" w:rsidRPr="009D793B" w:rsidRDefault="006E66ED" w:rsidP="00B6447B">
      <w:pPr>
        <w:numPr>
          <w:ilvl w:val="0"/>
          <w:numId w:val="14"/>
        </w:numPr>
        <w:autoSpaceDE w:val="0"/>
        <w:autoSpaceDN w:val="0"/>
        <w:adjustRightInd w:val="0"/>
        <w:contextualSpacing/>
        <w:rPr>
          <w:rFonts w:ascii="Cambria" w:hAnsi="Cambria"/>
          <w:bCs/>
          <w:sz w:val="18"/>
          <w:szCs w:val="18"/>
        </w:rPr>
      </w:pPr>
      <w:r w:rsidRPr="009D793B">
        <w:rPr>
          <w:rFonts w:ascii="Cambria" w:hAnsi="Cambria"/>
          <w:bCs/>
          <w:caps/>
          <w:sz w:val="18"/>
          <w:szCs w:val="18"/>
          <w:u w:val="single"/>
        </w:rPr>
        <w:t xml:space="preserve">DISPUTES: </w:t>
      </w:r>
      <w:r w:rsidRPr="009D793B">
        <w:rPr>
          <w:rFonts w:ascii="Cambria" w:hAnsi="Cambria"/>
          <w:bCs/>
          <w:sz w:val="18"/>
          <w:szCs w:val="18"/>
        </w:rPr>
        <w:t>In the event of any claims or disputes arising from or relating to this Purchase Order, the parties shall use their best efforts to settle the claims or disputes. To this effect, they shall consult and negotiate with each other in good faith and, recognizing their mutual interests, attempt to reach a just and equitable solution satisfactory to both parties. If they fail to reach such a solution within sixty (60) days, either Party may refer the matter to arbitration, which shall be the exclusive method of resolving such disputes. The arbitration shall be conducted in Boston, Massachusetts or, if JSI determines at its sole discretion it would be more convenient, in the country of performance. The arbitration shall be administered by the American Arbitration Association’s International Centre for Dispute Resolution in accordance with its International Arbitration Rules before a single arbitrator appointed in accordance with such rules. The results of arbitration shall be final and binding on the Parties and shall be in lieu of any other remedy. Judgment may be entered upon the award in any court of competent jurisdiction.</w:t>
      </w:r>
    </w:p>
    <w:p w14:paraId="30BA0CAE" w14:textId="77777777" w:rsidR="006E66ED" w:rsidRPr="009D793B" w:rsidRDefault="006E66ED" w:rsidP="006E66ED">
      <w:pPr>
        <w:autoSpaceDE w:val="0"/>
        <w:autoSpaceDN w:val="0"/>
        <w:adjustRightInd w:val="0"/>
        <w:contextualSpacing/>
        <w:rPr>
          <w:rFonts w:ascii="Cambria" w:hAnsi="Cambria"/>
          <w:bCs/>
          <w:sz w:val="18"/>
          <w:szCs w:val="18"/>
        </w:rPr>
      </w:pPr>
    </w:p>
    <w:p w14:paraId="6C854D8B" w14:textId="7BFE62E5" w:rsidR="006E66ED" w:rsidRPr="009D793B" w:rsidRDefault="006E66ED" w:rsidP="00B6447B">
      <w:pPr>
        <w:numPr>
          <w:ilvl w:val="0"/>
          <w:numId w:val="14"/>
        </w:numPr>
        <w:autoSpaceDE w:val="0"/>
        <w:autoSpaceDN w:val="0"/>
        <w:adjustRightInd w:val="0"/>
        <w:contextualSpacing/>
        <w:rPr>
          <w:rFonts w:ascii="Cambria" w:hAnsi="Cambria"/>
          <w:bCs/>
          <w:caps/>
          <w:sz w:val="18"/>
          <w:szCs w:val="18"/>
          <w:u w:val="single"/>
        </w:rPr>
      </w:pPr>
      <w:r w:rsidRPr="009D793B">
        <w:rPr>
          <w:rFonts w:ascii="Cambria" w:hAnsi="Cambria"/>
          <w:bCs/>
          <w:caps/>
          <w:sz w:val="18"/>
          <w:szCs w:val="18"/>
          <w:u w:val="single"/>
        </w:rPr>
        <w:t xml:space="preserve">force majeurE: </w:t>
      </w:r>
      <w:r w:rsidRPr="009D793B">
        <w:rPr>
          <w:rFonts w:ascii="Cambria" w:hAnsi="Cambria"/>
          <w:bCs/>
          <w:sz w:val="18"/>
          <w:szCs w:val="18"/>
        </w:rPr>
        <w:t xml:space="preserve">Neither party shall be liable in damages for any default in performing hereunder if such default is caused </w:t>
      </w:r>
      <w:r w:rsidR="00384E1B" w:rsidRPr="009D793B">
        <w:rPr>
          <w:rFonts w:ascii="Cambria" w:hAnsi="Cambria"/>
          <w:bCs/>
          <w:sz w:val="18"/>
          <w:szCs w:val="18"/>
        </w:rPr>
        <w:t>by a</w:t>
      </w:r>
      <w:r w:rsidRPr="009D793B">
        <w:rPr>
          <w:rFonts w:ascii="Cambria" w:hAnsi="Cambria"/>
          <w:bCs/>
          <w:sz w:val="18"/>
          <w:szCs w:val="18"/>
        </w:rPr>
        <w:t xml:space="preserve"> force majeure event, including, but not limited to Acts of God, Government restrictions, wars, insurrections and/or any other cause beyond the reasonable control of the party whose performance is affected.</w:t>
      </w:r>
      <w:r w:rsidRPr="009D793B">
        <w:rPr>
          <w:rFonts w:ascii="Cambria" w:hAnsi="Cambria"/>
          <w:bCs/>
          <w:caps/>
          <w:sz w:val="18"/>
          <w:szCs w:val="18"/>
          <w:u w:val="single"/>
        </w:rPr>
        <w:t xml:space="preserve">  </w:t>
      </w:r>
    </w:p>
    <w:p w14:paraId="50FCC1A2" w14:textId="77777777" w:rsidR="006E66ED" w:rsidRPr="009D793B" w:rsidRDefault="006E66ED" w:rsidP="006E66ED">
      <w:pPr>
        <w:autoSpaceDE w:val="0"/>
        <w:autoSpaceDN w:val="0"/>
        <w:adjustRightInd w:val="0"/>
        <w:rPr>
          <w:rFonts w:ascii="Cambria" w:hAnsi="Cambria"/>
          <w:sz w:val="18"/>
          <w:szCs w:val="18"/>
        </w:rPr>
      </w:pPr>
    </w:p>
    <w:p w14:paraId="0B9D52AD" w14:textId="77777777" w:rsidR="006E66ED" w:rsidRPr="009D793B" w:rsidRDefault="006E66ED" w:rsidP="00B6447B">
      <w:pPr>
        <w:pStyle w:val="ListParagraph"/>
        <w:numPr>
          <w:ilvl w:val="0"/>
          <w:numId w:val="14"/>
        </w:numPr>
        <w:autoSpaceDE w:val="0"/>
        <w:autoSpaceDN w:val="0"/>
        <w:adjustRightInd w:val="0"/>
        <w:contextualSpacing/>
        <w:rPr>
          <w:rFonts w:ascii="Cambria" w:hAnsi="Cambria"/>
          <w:bCs/>
          <w:caps/>
          <w:sz w:val="18"/>
          <w:szCs w:val="18"/>
          <w:u w:val="single"/>
        </w:rPr>
      </w:pPr>
      <w:r w:rsidRPr="009D793B">
        <w:rPr>
          <w:rFonts w:ascii="Cambria" w:hAnsi="Cambria"/>
          <w:bCs/>
          <w:caps/>
          <w:sz w:val="18"/>
          <w:szCs w:val="18"/>
          <w:u w:val="single"/>
        </w:rPr>
        <w:t xml:space="preserve">GENERAL: </w:t>
      </w:r>
    </w:p>
    <w:p w14:paraId="2D795CC3" w14:textId="77777777" w:rsidR="006E66ED" w:rsidRPr="009D793B" w:rsidRDefault="006E66ED" w:rsidP="00B6447B">
      <w:pPr>
        <w:pStyle w:val="ListParagraph"/>
        <w:numPr>
          <w:ilvl w:val="0"/>
          <w:numId w:val="15"/>
        </w:numPr>
        <w:autoSpaceDE w:val="0"/>
        <w:autoSpaceDN w:val="0"/>
        <w:adjustRightInd w:val="0"/>
        <w:spacing w:after="120"/>
        <w:rPr>
          <w:rFonts w:ascii="Cambria" w:hAnsi="Cambria"/>
          <w:sz w:val="18"/>
          <w:szCs w:val="18"/>
        </w:rPr>
      </w:pPr>
      <w:r w:rsidRPr="009D793B">
        <w:rPr>
          <w:rFonts w:ascii="Cambria" w:hAnsi="Cambria"/>
          <w:sz w:val="18"/>
          <w:szCs w:val="18"/>
        </w:rPr>
        <w:t xml:space="preserve">This Purchase Order is the sole and entire agreement between the parties relating to the subject matter hereof, and supersedes all prior understandings, agreements, and documentation relating to the subject matter hereof. This Purchase Order may be amended only by an instrument executed by the authorized representatives of both parties.  </w:t>
      </w:r>
    </w:p>
    <w:p w14:paraId="23E87B3C" w14:textId="77777777" w:rsidR="006E66ED" w:rsidRPr="009D793B" w:rsidRDefault="006E66ED" w:rsidP="00B6447B">
      <w:pPr>
        <w:pStyle w:val="ListParagraph"/>
        <w:numPr>
          <w:ilvl w:val="0"/>
          <w:numId w:val="15"/>
        </w:numPr>
        <w:autoSpaceDE w:val="0"/>
        <w:autoSpaceDN w:val="0"/>
        <w:adjustRightInd w:val="0"/>
        <w:spacing w:after="120"/>
        <w:rPr>
          <w:rFonts w:ascii="Cambria" w:hAnsi="Cambria"/>
          <w:sz w:val="18"/>
          <w:szCs w:val="18"/>
        </w:rPr>
      </w:pPr>
      <w:r w:rsidRPr="009D793B">
        <w:rPr>
          <w:rFonts w:ascii="Cambria" w:hAnsi="Cambria"/>
          <w:sz w:val="18"/>
          <w:szCs w:val="18"/>
        </w:rPr>
        <w:t>Every provision of this Purchase Order is intended to be severable. If any term or provision of this Purchase Order is illegal or invalid for any reason, the illegality or invalidity shall not affect the legality or validity of the remainder of this Purchase Order, and all other provisions of this Purchase Order shall remain in full force and effect.</w:t>
      </w:r>
    </w:p>
    <w:p w14:paraId="28CC70D5" w14:textId="77777777" w:rsidR="006E66ED" w:rsidRPr="009D793B" w:rsidRDefault="006E66ED" w:rsidP="00B6447B">
      <w:pPr>
        <w:pStyle w:val="ListParagraph"/>
        <w:numPr>
          <w:ilvl w:val="0"/>
          <w:numId w:val="15"/>
        </w:numPr>
        <w:autoSpaceDE w:val="0"/>
        <w:autoSpaceDN w:val="0"/>
        <w:adjustRightInd w:val="0"/>
        <w:contextualSpacing/>
        <w:rPr>
          <w:rFonts w:ascii="Cambria" w:hAnsi="Cambria"/>
          <w:sz w:val="18"/>
          <w:szCs w:val="18"/>
        </w:rPr>
      </w:pPr>
      <w:r w:rsidRPr="009D793B">
        <w:rPr>
          <w:rFonts w:ascii="Cambria" w:hAnsi="Cambria"/>
          <w:sz w:val="18"/>
          <w:szCs w:val="18"/>
        </w:rPr>
        <w:t xml:space="preserve">This Purchase Order shall be interpreted in accordance with the substantive law of the Commonwealth of Massachusetts.  </w:t>
      </w:r>
    </w:p>
    <w:p w14:paraId="1C8C5FAE" w14:textId="503F51B4" w:rsidR="006E66ED" w:rsidRPr="009D793B" w:rsidRDefault="006E66ED" w:rsidP="006E66ED">
      <w:pPr>
        <w:rPr>
          <w:rFonts w:asciiTheme="minorHAnsi" w:hAnsiTheme="minorHAnsi" w:cstheme="minorHAnsi"/>
          <w:sz w:val="18"/>
          <w:szCs w:val="18"/>
        </w:rPr>
      </w:pPr>
    </w:p>
    <w:p w14:paraId="282E48C6" w14:textId="6DDF4BDE" w:rsidR="006E66ED" w:rsidRPr="009D793B" w:rsidRDefault="006E66ED" w:rsidP="006E66ED">
      <w:pPr>
        <w:rPr>
          <w:rFonts w:asciiTheme="minorHAnsi" w:hAnsiTheme="minorHAnsi" w:cstheme="minorHAnsi"/>
          <w:sz w:val="18"/>
          <w:szCs w:val="18"/>
        </w:rPr>
      </w:pPr>
    </w:p>
    <w:bookmarkEnd w:id="4"/>
    <w:bookmarkEnd w:id="5"/>
    <w:p w14:paraId="2AEB22F4" w14:textId="6F2BBD01" w:rsidR="00E35C6F" w:rsidRPr="009D793B" w:rsidRDefault="00E35C6F" w:rsidP="00D51ED6">
      <w:pPr>
        <w:rPr>
          <w:rFonts w:asciiTheme="minorHAnsi" w:hAnsiTheme="minorHAnsi" w:cstheme="minorHAnsi"/>
          <w:sz w:val="22"/>
          <w:szCs w:val="22"/>
        </w:rPr>
      </w:pPr>
    </w:p>
    <w:p w14:paraId="7BFED40F" w14:textId="7A1A37A9" w:rsidR="00E35C6F" w:rsidRPr="009D793B" w:rsidRDefault="00E35C6F" w:rsidP="00D51ED6">
      <w:pPr>
        <w:rPr>
          <w:rFonts w:asciiTheme="minorHAnsi" w:hAnsiTheme="minorHAnsi" w:cstheme="minorHAnsi"/>
          <w:sz w:val="22"/>
          <w:szCs w:val="22"/>
        </w:rPr>
      </w:pPr>
    </w:p>
    <w:p w14:paraId="5AD6441B" w14:textId="32C72F2F" w:rsidR="00E35C6F" w:rsidRPr="009D793B" w:rsidRDefault="00E35C6F" w:rsidP="00D51ED6">
      <w:pPr>
        <w:rPr>
          <w:rFonts w:asciiTheme="minorHAnsi" w:hAnsiTheme="minorHAnsi" w:cstheme="minorHAnsi"/>
          <w:sz w:val="22"/>
          <w:szCs w:val="22"/>
        </w:rPr>
      </w:pPr>
      <w:r w:rsidRPr="009D793B">
        <w:rPr>
          <w:rFonts w:asciiTheme="minorHAnsi" w:hAnsiTheme="minorHAnsi" w:cstheme="minorHAnsi"/>
          <w:sz w:val="22"/>
          <w:szCs w:val="22"/>
        </w:rPr>
        <w:br w:type="page"/>
      </w:r>
    </w:p>
    <w:p w14:paraId="1E69DA18" w14:textId="5DE09126" w:rsidR="00E35C6F" w:rsidRPr="009D793B" w:rsidRDefault="00E35C6F" w:rsidP="00D51ED6">
      <w:pPr>
        <w:rPr>
          <w:rFonts w:asciiTheme="minorHAnsi" w:hAnsiTheme="minorHAnsi" w:cstheme="minorHAnsi"/>
          <w:sz w:val="22"/>
          <w:szCs w:val="22"/>
        </w:rPr>
      </w:pPr>
    </w:p>
    <w:p w14:paraId="5870F32A" w14:textId="3D8053DE" w:rsidR="00E35C6F" w:rsidRPr="009D793B" w:rsidRDefault="00E35C6F" w:rsidP="00E35C6F">
      <w:pPr>
        <w:spacing w:before="120" w:after="120"/>
        <w:jc w:val="center"/>
        <w:rPr>
          <w:rFonts w:ascii="Calibri" w:hAnsi="Calibri"/>
          <w:b/>
          <w:sz w:val="28"/>
          <w:szCs w:val="28"/>
          <w:u w:val="single"/>
        </w:rPr>
      </w:pPr>
      <w:r w:rsidRPr="009D793B">
        <w:rPr>
          <w:rFonts w:ascii="Calibri" w:hAnsi="Calibri"/>
          <w:b/>
          <w:sz w:val="28"/>
          <w:szCs w:val="28"/>
          <w:u w:val="single"/>
        </w:rPr>
        <w:t xml:space="preserve">Part </w:t>
      </w:r>
      <w:r w:rsidR="00F55FFE" w:rsidRPr="009D793B">
        <w:rPr>
          <w:rFonts w:ascii="Calibri" w:hAnsi="Calibri"/>
          <w:b/>
          <w:sz w:val="28"/>
          <w:szCs w:val="28"/>
          <w:u w:val="single"/>
        </w:rPr>
        <w:t>H</w:t>
      </w:r>
      <w:r w:rsidRPr="009D793B">
        <w:rPr>
          <w:rFonts w:ascii="Calibri" w:hAnsi="Calibri"/>
          <w:b/>
          <w:sz w:val="28"/>
          <w:szCs w:val="28"/>
          <w:u w:val="single"/>
        </w:rPr>
        <w:t xml:space="preserve">: Prime Award Flow Down </w:t>
      </w:r>
      <w:r w:rsidR="005D778E" w:rsidRPr="009D793B">
        <w:rPr>
          <w:rFonts w:ascii="Calibri" w:hAnsi="Calibri"/>
          <w:b/>
          <w:sz w:val="28"/>
          <w:szCs w:val="28"/>
          <w:u w:val="single"/>
        </w:rPr>
        <w:t>Terms and Conditions</w:t>
      </w:r>
      <w:r w:rsidRPr="009D793B">
        <w:rPr>
          <w:rFonts w:ascii="Calibri" w:hAnsi="Calibri"/>
          <w:b/>
          <w:sz w:val="28"/>
          <w:szCs w:val="28"/>
          <w:u w:val="single"/>
        </w:rPr>
        <w:t xml:space="preserve"> </w:t>
      </w:r>
    </w:p>
    <w:p w14:paraId="002D8128" w14:textId="3C842159" w:rsidR="00E35C6F" w:rsidRPr="009D793B" w:rsidRDefault="00E35C6F" w:rsidP="00E35C6F">
      <w:pPr>
        <w:tabs>
          <w:tab w:val="left" w:pos="-2160"/>
          <w:tab w:val="left" w:pos="-1560"/>
          <w:tab w:val="left" w:pos="-960"/>
          <w:tab w:val="left" w:pos="-360"/>
          <w:tab w:val="left" w:pos="240"/>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 w:val="left" w:pos="8040"/>
        </w:tabs>
        <w:rPr>
          <w:rFonts w:asciiTheme="minorHAnsi" w:hAnsiTheme="minorHAnsi" w:cstheme="minorHAnsi"/>
          <w:i/>
          <w:iCs/>
          <w:sz w:val="22"/>
          <w:szCs w:val="22"/>
        </w:rPr>
      </w:pPr>
      <w:r w:rsidRPr="009D793B">
        <w:rPr>
          <w:rFonts w:asciiTheme="minorHAnsi" w:hAnsiTheme="minorHAnsi" w:cstheme="minorHAnsi"/>
          <w:i/>
          <w:iCs/>
          <w:sz w:val="22"/>
          <w:szCs w:val="22"/>
        </w:rPr>
        <w:t xml:space="preserve">The following provisions from JSI’s prime award with the Funding Source will be included in the contemplated </w:t>
      </w:r>
      <w:r w:rsidR="002872AC" w:rsidRPr="009D793B">
        <w:rPr>
          <w:rFonts w:asciiTheme="minorHAnsi" w:hAnsiTheme="minorHAnsi" w:cstheme="minorHAnsi"/>
          <w:i/>
          <w:iCs/>
          <w:sz w:val="22"/>
          <w:szCs w:val="22"/>
        </w:rPr>
        <w:t>Contract</w:t>
      </w:r>
      <w:r w:rsidRPr="009D793B">
        <w:rPr>
          <w:rFonts w:asciiTheme="minorHAnsi" w:hAnsiTheme="minorHAnsi" w:cstheme="minorHAnsi"/>
          <w:i/>
          <w:iCs/>
          <w:sz w:val="22"/>
          <w:szCs w:val="22"/>
        </w:rPr>
        <w:t xml:space="preserve">. Offerors should familiarize themselves with these provisions before submitting a </w:t>
      </w:r>
      <w:r w:rsidR="0078119B" w:rsidRPr="009D793B">
        <w:rPr>
          <w:rFonts w:asciiTheme="minorHAnsi" w:hAnsiTheme="minorHAnsi" w:cstheme="minorHAnsi"/>
          <w:i/>
          <w:iCs/>
          <w:sz w:val="22"/>
          <w:szCs w:val="22"/>
        </w:rPr>
        <w:t>quotation</w:t>
      </w:r>
      <w:r w:rsidRPr="009D793B">
        <w:rPr>
          <w:rFonts w:asciiTheme="minorHAnsi" w:hAnsiTheme="minorHAnsi" w:cstheme="minorHAnsi"/>
          <w:i/>
          <w:iCs/>
          <w:sz w:val="22"/>
          <w:szCs w:val="22"/>
        </w:rPr>
        <w:t xml:space="preserve">. </w:t>
      </w:r>
    </w:p>
    <w:p w14:paraId="6CC08869" w14:textId="77777777" w:rsidR="00E35C6F" w:rsidRPr="009D793B" w:rsidRDefault="00E35C6F" w:rsidP="00E35C6F">
      <w:pPr>
        <w:tabs>
          <w:tab w:val="left" w:pos="-2160"/>
          <w:tab w:val="left" w:pos="-1560"/>
          <w:tab w:val="left" w:pos="-960"/>
          <w:tab w:val="left" w:pos="-360"/>
          <w:tab w:val="left" w:pos="240"/>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 w:val="left" w:pos="8040"/>
        </w:tabs>
        <w:rPr>
          <w:rFonts w:asciiTheme="minorHAnsi" w:hAnsiTheme="minorHAnsi" w:cstheme="minorHAnsi"/>
          <w:sz w:val="22"/>
          <w:szCs w:val="22"/>
        </w:rPr>
      </w:pPr>
    </w:p>
    <w:p w14:paraId="313E1CC8" w14:textId="77777777" w:rsidR="00E35C6F" w:rsidRPr="009D793B" w:rsidRDefault="00E35C6F" w:rsidP="00E35C6F">
      <w:pPr>
        <w:tabs>
          <w:tab w:val="left" w:pos="-2160"/>
          <w:tab w:val="left" w:pos="-1560"/>
          <w:tab w:val="left" w:pos="-960"/>
          <w:tab w:val="left" w:pos="-360"/>
          <w:tab w:val="left" w:pos="240"/>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 w:val="left" w:pos="8040"/>
        </w:tabs>
        <w:rPr>
          <w:rFonts w:asciiTheme="minorHAnsi" w:hAnsiTheme="minorHAnsi" w:cstheme="minorHAnsi"/>
          <w:sz w:val="22"/>
          <w:szCs w:val="22"/>
        </w:rPr>
      </w:pPr>
      <w:r w:rsidRPr="009D793B">
        <w:rPr>
          <w:rFonts w:asciiTheme="minorHAnsi" w:hAnsiTheme="minorHAnsi" w:cstheme="minorHAnsi"/>
          <w:sz w:val="22"/>
          <w:szCs w:val="22"/>
        </w:rPr>
        <w:t>Except where a different meaning is obviously intended:</w:t>
      </w:r>
    </w:p>
    <w:p w14:paraId="36E2F774" w14:textId="77777777" w:rsidR="00E35C6F" w:rsidRPr="009D793B" w:rsidRDefault="00E35C6F" w:rsidP="00E35C6F">
      <w:pPr>
        <w:pStyle w:val="ListParagraph"/>
        <w:numPr>
          <w:ilvl w:val="0"/>
          <w:numId w:val="5"/>
        </w:numPr>
        <w:tabs>
          <w:tab w:val="left" w:pos="-2160"/>
          <w:tab w:val="left" w:pos="-1560"/>
          <w:tab w:val="left" w:pos="-960"/>
          <w:tab w:val="left" w:pos="-360"/>
          <w:tab w:val="left" w:pos="240"/>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 w:val="left" w:pos="8040"/>
        </w:tabs>
        <w:rPr>
          <w:rFonts w:asciiTheme="minorHAnsi" w:hAnsiTheme="minorHAnsi" w:cstheme="minorHAnsi"/>
          <w:sz w:val="22"/>
          <w:szCs w:val="22"/>
        </w:rPr>
      </w:pPr>
      <w:r w:rsidRPr="009D793B">
        <w:rPr>
          <w:rFonts w:asciiTheme="minorHAnsi" w:hAnsiTheme="minorHAnsi" w:cstheme="minorHAnsi"/>
          <w:sz w:val="22"/>
          <w:szCs w:val="22"/>
        </w:rPr>
        <w:t>All references to the Funding Source shall be deemed to mean “JSI”</w:t>
      </w:r>
    </w:p>
    <w:p w14:paraId="3C3BEBF7" w14:textId="2C16813F" w:rsidR="00E35C6F" w:rsidRPr="009D793B" w:rsidRDefault="00E35C6F" w:rsidP="00E35C6F">
      <w:pPr>
        <w:pStyle w:val="ListParagraph"/>
        <w:numPr>
          <w:ilvl w:val="0"/>
          <w:numId w:val="5"/>
        </w:numPr>
        <w:tabs>
          <w:tab w:val="left" w:pos="-2160"/>
          <w:tab w:val="left" w:pos="-1560"/>
          <w:tab w:val="left" w:pos="-960"/>
          <w:tab w:val="left" w:pos="-360"/>
          <w:tab w:val="left" w:pos="240"/>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 w:val="left" w:pos="8040"/>
        </w:tabs>
        <w:rPr>
          <w:rFonts w:asciiTheme="minorHAnsi" w:hAnsiTheme="minorHAnsi" w:cstheme="minorHAnsi"/>
          <w:sz w:val="22"/>
          <w:szCs w:val="22"/>
        </w:rPr>
      </w:pPr>
      <w:r w:rsidRPr="009D793B">
        <w:rPr>
          <w:rFonts w:asciiTheme="minorHAnsi" w:hAnsiTheme="minorHAnsi" w:cstheme="minorHAnsi"/>
          <w:sz w:val="22"/>
          <w:szCs w:val="22"/>
        </w:rPr>
        <w:t>All references to “Contractor,” or a similar designation shall be deemed to mean “</w:t>
      </w:r>
      <w:r w:rsidR="006730EC" w:rsidRPr="009D793B">
        <w:rPr>
          <w:rFonts w:asciiTheme="minorHAnsi" w:hAnsiTheme="minorHAnsi" w:cstheme="minorHAnsi"/>
          <w:sz w:val="22"/>
          <w:szCs w:val="22"/>
        </w:rPr>
        <w:t>Vendor</w:t>
      </w:r>
      <w:r w:rsidRPr="009D793B">
        <w:rPr>
          <w:rFonts w:asciiTheme="minorHAnsi" w:hAnsiTheme="minorHAnsi" w:cstheme="minorHAnsi"/>
          <w:sz w:val="22"/>
          <w:szCs w:val="22"/>
        </w:rPr>
        <w:t>”</w:t>
      </w:r>
    </w:p>
    <w:p w14:paraId="61D83FDD" w14:textId="77777777" w:rsidR="00E35C6F" w:rsidRPr="009D793B" w:rsidRDefault="00E35C6F" w:rsidP="00E35C6F">
      <w:pPr>
        <w:tabs>
          <w:tab w:val="left" w:pos="-2160"/>
          <w:tab w:val="left" w:pos="-1560"/>
          <w:tab w:val="left" w:pos="-960"/>
          <w:tab w:val="left" w:pos="-360"/>
          <w:tab w:val="left" w:pos="240"/>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 w:val="left" w:pos="8040"/>
        </w:tabs>
        <w:rPr>
          <w:rFonts w:asciiTheme="minorHAnsi" w:hAnsiTheme="minorHAnsi" w:cstheme="minorHAnsi"/>
          <w:sz w:val="22"/>
          <w:szCs w:val="22"/>
        </w:rPr>
      </w:pPr>
    </w:p>
    <w:p w14:paraId="3DDCF089" w14:textId="77777777" w:rsidR="00DF7000" w:rsidRPr="009D793B" w:rsidRDefault="00DF7000" w:rsidP="00B6447B">
      <w:pPr>
        <w:pStyle w:val="ListParagraph"/>
        <w:numPr>
          <w:ilvl w:val="0"/>
          <w:numId w:val="30"/>
        </w:numPr>
        <w:autoSpaceDE w:val="0"/>
        <w:autoSpaceDN w:val="0"/>
        <w:adjustRightInd w:val="0"/>
        <w:contextualSpacing/>
        <w:outlineLvl w:val="1"/>
        <w:rPr>
          <w:rFonts w:ascii="Cambria" w:hAnsi="Cambria"/>
          <w:bCs/>
          <w:caps/>
          <w:sz w:val="18"/>
          <w:szCs w:val="18"/>
          <w:u w:val="single"/>
        </w:rPr>
      </w:pPr>
      <w:bookmarkStart w:id="6" w:name="_Toc488836467"/>
      <w:r w:rsidRPr="009D793B">
        <w:rPr>
          <w:rFonts w:ascii="Cambria" w:hAnsi="Cambria"/>
          <w:bCs/>
          <w:caps/>
          <w:sz w:val="18"/>
          <w:szCs w:val="18"/>
          <w:u w:val="single"/>
        </w:rPr>
        <w:t>Notice Listing Contract Clauses Incorporated by Reference.</w:t>
      </w:r>
      <w:bookmarkEnd w:id="6"/>
    </w:p>
    <w:p w14:paraId="60049C3F" w14:textId="77777777" w:rsidR="00DF7000" w:rsidRPr="009D793B" w:rsidRDefault="00DF7000" w:rsidP="00B6447B">
      <w:pPr>
        <w:widowControl w:val="0"/>
        <w:numPr>
          <w:ilvl w:val="2"/>
          <w:numId w:val="29"/>
        </w:numPr>
        <w:ind w:left="720"/>
        <w:rPr>
          <w:rFonts w:ascii="Cambria" w:hAnsi="Cambria"/>
          <w:spacing w:val="-1"/>
          <w:sz w:val="18"/>
          <w:szCs w:val="18"/>
        </w:rPr>
      </w:pPr>
      <w:r w:rsidRPr="009D793B">
        <w:rPr>
          <w:rFonts w:ascii="Cambria" w:hAnsi="Cambria"/>
          <w:spacing w:val="-1"/>
          <w:sz w:val="18"/>
          <w:szCs w:val="18"/>
        </w:rPr>
        <w:t>This contract incorporates one or more clauses by reference. When applicable, these clauses are given the same force and effect as if they were given in full text. Upon request, JSI will make their full text available. Also, the full text of a clause may be accessed electronically at these address(es):</w:t>
      </w:r>
    </w:p>
    <w:p w14:paraId="2BEB0CFB" w14:textId="77777777" w:rsidR="00DF7000" w:rsidRPr="009D793B" w:rsidRDefault="00DF7000" w:rsidP="00DF7000">
      <w:pPr>
        <w:autoSpaceDE w:val="0"/>
        <w:autoSpaceDN w:val="0"/>
        <w:adjustRightInd w:val="0"/>
        <w:ind w:left="720" w:hanging="360"/>
        <w:rPr>
          <w:rStyle w:val="Hyperlink"/>
          <w:rFonts w:ascii="Cambria" w:hAnsi="Cambria"/>
          <w:sz w:val="18"/>
          <w:szCs w:val="18"/>
        </w:rPr>
      </w:pPr>
      <w:r w:rsidRPr="009D793B">
        <w:rPr>
          <w:rFonts w:ascii="Cambria" w:hAnsi="Cambria"/>
          <w:sz w:val="18"/>
          <w:szCs w:val="18"/>
        </w:rPr>
        <w:tab/>
      </w:r>
      <w:hyperlink r:id="rId16" w:history="1">
        <w:r w:rsidRPr="009D793B">
          <w:rPr>
            <w:rStyle w:val="Hyperlink"/>
            <w:rFonts w:ascii="Cambria" w:hAnsi="Cambria"/>
            <w:sz w:val="18"/>
            <w:szCs w:val="18"/>
          </w:rPr>
          <w:t>https://www.usaid.gov/about-us/agency-policy/series-300/references-chapter/303maa</w:t>
        </w:r>
      </w:hyperlink>
    </w:p>
    <w:p w14:paraId="735DC8D4" w14:textId="77777777" w:rsidR="00DF7000" w:rsidRPr="009D793B" w:rsidRDefault="00DF7000" w:rsidP="00DF7000">
      <w:pPr>
        <w:autoSpaceDE w:val="0"/>
        <w:autoSpaceDN w:val="0"/>
        <w:adjustRightInd w:val="0"/>
        <w:ind w:left="720" w:hanging="360"/>
        <w:rPr>
          <w:rFonts w:ascii="Cambria" w:hAnsi="Cambria"/>
          <w:sz w:val="18"/>
          <w:szCs w:val="18"/>
        </w:rPr>
      </w:pPr>
    </w:p>
    <w:p w14:paraId="6FEE7070" w14:textId="77777777" w:rsidR="00DF7000" w:rsidRPr="009D793B" w:rsidRDefault="00DF7000" w:rsidP="00B6447B">
      <w:pPr>
        <w:widowControl w:val="0"/>
        <w:numPr>
          <w:ilvl w:val="2"/>
          <w:numId w:val="29"/>
        </w:numPr>
        <w:ind w:left="720"/>
        <w:rPr>
          <w:rFonts w:ascii="Cambria" w:hAnsi="Cambria"/>
          <w:spacing w:val="-1"/>
          <w:sz w:val="18"/>
          <w:szCs w:val="18"/>
        </w:rPr>
      </w:pPr>
      <w:r w:rsidRPr="009D793B">
        <w:rPr>
          <w:rFonts w:ascii="Cambria" w:hAnsi="Cambria"/>
          <w:spacing w:val="-1"/>
          <w:sz w:val="18"/>
          <w:szCs w:val="18"/>
        </w:rPr>
        <w:t>For purposes of those clauses that provide for rights, obligations and procedures effecting the Government’s rights and JSI’s obligations under the prime award, and except where a different meaning is obviously intended, references to the “Contractor” shall mean “Vendor” and “Contract” shall mean “Purchase Order;” references to the “Government” shall mean the “Government and JSI”, “the Contracting Officer” shall mean the “Contracting Officer and JSI.” In all other instances, references to the “Government” shall mean “JSI;” references to the “Government Contracting Officer” shall mean the “JSI.”</w:t>
      </w:r>
    </w:p>
    <w:p w14:paraId="295C699B" w14:textId="77777777" w:rsidR="00DF7000" w:rsidRPr="009D793B" w:rsidRDefault="00DF7000" w:rsidP="00DF7000">
      <w:pPr>
        <w:widowControl w:val="0"/>
        <w:tabs>
          <w:tab w:val="left" w:pos="840"/>
        </w:tabs>
        <w:jc w:val="both"/>
        <w:outlineLvl w:val="1"/>
        <w:rPr>
          <w:rFonts w:ascii="Cambria" w:hAnsi="Cambria"/>
          <w:sz w:val="18"/>
          <w:szCs w:val="18"/>
        </w:rPr>
      </w:pPr>
      <w:bookmarkStart w:id="7" w:name="_Toc488836456"/>
    </w:p>
    <w:tbl>
      <w:tblPr>
        <w:tblStyle w:val="TableGrid"/>
        <w:tblW w:w="0" w:type="auto"/>
        <w:tblLook w:val="04A0" w:firstRow="1" w:lastRow="0" w:firstColumn="1" w:lastColumn="0" w:noHBand="0" w:noVBand="1"/>
      </w:tblPr>
      <w:tblGrid>
        <w:gridCol w:w="1104"/>
        <w:gridCol w:w="3858"/>
        <w:gridCol w:w="1631"/>
        <w:gridCol w:w="2757"/>
      </w:tblGrid>
      <w:tr w:rsidR="00DF7000" w:rsidRPr="009D793B" w14:paraId="5AB24A10" w14:textId="77777777" w:rsidTr="00DF7EC6">
        <w:trPr>
          <w:trHeight w:val="530"/>
          <w:tblHeader/>
        </w:trPr>
        <w:tc>
          <w:tcPr>
            <w:tcW w:w="10070" w:type="dxa"/>
            <w:gridSpan w:val="4"/>
            <w:hideMark/>
          </w:tcPr>
          <w:p w14:paraId="594C2EF5" w14:textId="77777777" w:rsidR="00DF7000" w:rsidRPr="009D793B" w:rsidRDefault="00DF7000" w:rsidP="00DF7EC6">
            <w:pPr>
              <w:widowControl w:val="0"/>
              <w:tabs>
                <w:tab w:val="left" w:pos="840"/>
              </w:tabs>
              <w:jc w:val="both"/>
              <w:outlineLvl w:val="1"/>
              <w:rPr>
                <w:rFonts w:asciiTheme="majorHAnsi" w:hAnsiTheme="majorHAnsi"/>
                <w:b/>
                <w:bCs/>
                <w:sz w:val="18"/>
                <w:szCs w:val="18"/>
              </w:rPr>
            </w:pPr>
            <w:r w:rsidRPr="009D793B">
              <w:rPr>
                <w:rFonts w:asciiTheme="majorHAnsi" w:hAnsiTheme="majorHAnsi"/>
                <w:b/>
                <w:bCs/>
                <w:sz w:val="18"/>
                <w:szCs w:val="18"/>
              </w:rPr>
              <w:t>USAID STANDARD PROVISIONS FOR U.S. NONGOVERNMENTAL ORGANIZATIONS (ADS REFERENCE 303MAA - MANDATORY REFERENCE FOR ADS 303 )</w:t>
            </w:r>
          </w:p>
        </w:tc>
      </w:tr>
      <w:tr w:rsidR="00DF7000" w:rsidRPr="009D793B" w14:paraId="686B6819" w14:textId="77777777" w:rsidTr="00DF7EC6">
        <w:trPr>
          <w:trHeight w:val="300"/>
          <w:tblHeader/>
        </w:trPr>
        <w:tc>
          <w:tcPr>
            <w:tcW w:w="1154" w:type="dxa"/>
            <w:hideMark/>
          </w:tcPr>
          <w:p w14:paraId="04D03895" w14:textId="77777777" w:rsidR="00DF7000" w:rsidRPr="009D793B" w:rsidRDefault="00DF7000" w:rsidP="00DF7EC6">
            <w:pPr>
              <w:widowControl w:val="0"/>
              <w:tabs>
                <w:tab w:val="left" w:pos="840"/>
              </w:tabs>
              <w:jc w:val="both"/>
              <w:outlineLvl w:val="1"/>
              <w:rPr>
                <w:rFonts w:asciiTheme="majorHAnsi" w:hAnsiTheme="majorHAnsi"/>
                <w:b/>
                <w:bCs/>
                <w:sz w:val="18"/>
                <w:szCs w:val="18"/>
              </w:rPr>
            </w:pPr>
            <w:r w:rsidRPr="009D793B">
              <w:rPr>
                <w:rFonts w:asciiTheme="majorHAnsi" w:hAnsiTheme="majorHAnsi"/>
                <w:b/>
                <w:bCs/>
                <w:sz w:val="18"/>
                <w:szCs w:val="18"/>
              </w:rPr>
              <w:t>Number</w:t>
            </w:r>
          </w:p>
        </w:tc>
        <w:tc>
          <w:tcPr>
            <w:tcW w:w="4192" w:type="dxa"/>
            <w:hideMark/>
          </w:tcPr>
          <w:p w14:paraId="43176DC4" w14:textId="77777777" w:rsidR="00DF7000" w:rsidRPr="009D793B" w:rsidRDefault="00DF7000" w:rsidP="00DF7EC6">
            <w:pPr>
              <w:widowControl w:val="0"/>
              <w:tabs>
                <w:tab w:val="left" w:pos="840"/>
              </w:tabs>
              <w:jc w:val="both"/>
              <w:outlineLvl w:val="1"/>
              <w:rPr>
                <w:rFonts w:asciiTheme="majorHAnsi" w:hAnsiTheme="majorHAnsi"/>
                <w:b/>
                <w:bCs/>
                <w:sz w:val="18"/>
                <w:szCs w:val="18"/>
              </w:rPr>
            </w:pPr>
            <w:r w:rsidRPr="009D793B">
              <w:rPr>
                <w:rFonts w:asciiTheme="majorHAnsi" w:hAnsiTheme="majorHAnsi"/>
                <w:b/>
                <w:bCs/>
                <w:sz w:val="18"/>
                <w:szCs w:val="18"/>
              </w:rPr>
              <w:t>Title</w:t>
            </w:r>
          </w:p>
        </w:tc>
        <w:tc>
          <w:tcPr>
            <w:tcW w:w="1725" w:type="dxa"/>
            <w:hideMark/>
          </w:tcPr>
          <w:p w14:paraId="74DAD689" w14:textId="77777777" w:rsidR="00DF7000" w:rsidRPr="009D793B" w:rsidRDefault="00DF7000" w:rsidP="00DF7EC6">
            <w:pPr>
              <w:widowControl w:val="0"/>
              <w:tabs>
                <w:tab w:val="left" w:pos="840"/>
              </w:tabs>
              <w:jc w:val="both"/>
              <w:outlineLvl w:val="1"/>
              <w:rPr>
                <w:rFonts w:asciiTheme="majorHAnsi" w:hAnsiTheme="majorHAnsi"/>
                <w:b/>
                <w:bCs/>
                <w:sz w:val="18"/>
                <w:szCs w:val="18"/>
              </w:rPr>
            </w:pPr>
            <w:r w:rsidRPr="009D793B">
              <w:rPr>
                <w:rFonts w:asciiTheme="majorHAnsi" w:hAnsiTheme="majorHAnsi"/>
                <w:b/>
                <w:bCs/>
                <w:sz w:val="18"/>
                <w:szCs w:val="18"/>
              </w:rPr>
              <w:t>Date</w:t>
            </w:r>
          </w:p>
        </w:tc>
        <w:tc>
          <w:tcPr>
            <w:tcW w:w="2999" w:type="dxa"/>
            <w:hideMark/>
          </w:tcPr>
          <w:p w14:paraId="0A6539E9" w14:textId="77777777" w:rsidR="00DF7000" w:rsidRPr="009D793B" w:rsidRDefault="00DF7000" w:rsidP="00DF7EC6">
            <w:pPr>
              <w:widowControl w:val="0"/>
              <w:tabs>
                <w:tab w:val="left" w:pos="840"/>
              </w:tabs>
              <w:jc w:val="both"/>
              <w:outlineLvl w:val="1"/>
              <w:rPr>
                <w:rFonts w:asciiTheme="majorHAnsi" w:hAnsiTheme="majorHAnsi"/>
                <w:b/>
                <w:bCs/>
                <w:sz w:val="18"/>
                <w:szCs w:val="18"/>
              </w:rPr>
            </w:pPr>
            <w:r w:rsidRPr="009D793B">
              <w:rPr>
                <w:rFonts w:asciiTheme="majorHAnsi" w:hAnsiTheme="majorHAnsi"/>
                <w:b/>
                <w:bCs/>
                <w:sz w:val="18"/>
                <w:szCs w:val="18"/>
              </w:rPr>
              <w:t>Applicability</w:t>
            </w:r>
          </w:p>
        </w:tc>
      </w:tr>
      <w:tr w:rsidR="00DF7000" w:rsidRPr="009D793B" w14:paraId="55F44466" w14:textId="77777777" w:rsidTr="00DF7EC6">
        <w:trPr>
          <w:trHeight w:val="300"/>
        </w:trPr>
        <w:tc>
          <w:tcPr>
            <w:tcW w:w="1154" w:type="dxa"/>
            <w:hideMark/>
          </w:tcPr>
          <w:p w14:paraId="7B8579B8"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M3</w:t>
            </w:r>
          </w:p>
        </w:tc>
        <w:tc>
          <w:tcPr>
            <w:tcW w:w="4192" w:type="dxa"/>
            <w:hideMark/>
          </w:tcPr>
          <w:p w14:paraId="4A9B8499"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NONDISCRIMINATION</w:t>
            </w:r>
          </w:p>
        </w:tc>
        <w:tc>
          <w:tcPr>
            <w:tcW w:w="1725" w:type="dxa"/>
            <w:hideMark/>
          </w:tcPr>
          <w:p w14:paraId="4B3ACC0E"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AUGUST 2024</w:t>
            </w:r>
          </w:p>
        </w:tc>
        <w:tc>
          <w:tcPr>
            <w:tcW w:w="2999" w:type="dxa"/>
            <w:hideMark/>
          </w:tcPr>
          <w:p w14:paraId="29B31333"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All contracts</w:t>
            </w:r>
          </w:p>
        </w:tc>
      </w:tr>
      <w:tr w:rsidR="00DF7000" w:rsidRPr="009D793B" w14:paraId="3F2FD632" w14:textId="77777777" w:rsidTr="00DF7EC6">
        <w:trPr>
          <w:trHeight w:val="300"/>
        </w:trPr>
        <w:tc>
          <w:tcPr>
            <w:tcW w:w="1154" w:type="dxa"/>
            <w:hideMark/>
          </w:tcPr>
          <w:p w14:paraId="16F0D1BA"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M8</w:t>
            </w:r>
          </w:p>
        </w:tc>
        <w:tc>
          <w:tcPr>
            <w:tcW w:w="4192" w:type="dxa"/>
            <w:hideMark/>
          </w:tcPr>
          <w:p w14:paraId="2FAA89CA"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USAID ELIGIBILITY RULES FOR GOODS AND SERVICES</w:t>
            </w:r>
          </w:p>
        </w:tc>
        <w:tc>
          <w:tcPr>
            <w:tcW w:w="1725" w:type="dxa"/>
            <w:hideMark/>
          </w:tcPr>
          <w:p w14:paraId="3C74CD38"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MAY 2020</w:t>
            </w:r>
          </w:p>
        </w:tc>
        <w:tc>
          <w:tcPr>
            <w:tcW w:w="2999" w:type="dxa"/>
            <w:hideMark/>
          </w:tcPr>
          <w:p w14:paraId="67F1B814"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All contracts</w:t>
            </w:r>
          </w:p>
        </w:tc>
      </w:tr>
      <w:tr w:rsidR="00DF7000" w:rsidRPr="009D793B" w14:paraId="1BA81DD7" w14:textId="77777777" w:rsidTr="00DF7EC6">
        <w:trPr>
          <w:trHeight w:val="765"/>
        </w:trPr>
        <w:tc>
          <w:tcPr>
            <w:tcW w:w="1154" w:type="dxa"/>
            <w:hideMark/>
          </w:tcPr>
          <w:p w14:paraId="29390A77"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M12</w:t>
            </w:r>
          </w:p>
        </w:tc>
        <w:tc>
          <w:tcPr>
            <w:tcW w:w="4192" w:type="dxa"/>
            <w:hideMark/>
          </w:tcPr>
          <w:p w14:paraId="0C5349F4"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 xml:space="preserve">PREVENTING TRANSACTIONS WITH, OR THE PROVISION OF RESOURCES OR SUPPORT TO, SANCTIONED GROUPS AND INDIVIDUALS </w:t>
            </w:r>
          </w:p>
        </w:tc>
        <w:tc>
          <w:tcPr>
            <w:tcW w:w="1725" w:type="dxa"/>
            <w:hideMark/>
          </w:tcPr>
          <w:p w14:paraId="7248DD7E"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MAY 2020</w:t>
            </w:r>
          </w:p>
        </w:tc>
        <w:tc>
          <w:tcPr>
            <w:tcW w:w="2999" w:type="dxa"/>
            <w:hideMark/>
          </w:tcPr>
          <w:p w14:paraId="70663264"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All contracts</w:t>
            </w:r>
          </w:p>
        </w:tc>
      </w:tr>
      <w:tr w:rsidR="00DF7000" w:rsidRPr="009D793B" w14:paraId="650E0721" w14:textId="77777777" w:rsidTr="00DF7EC6">
        <w:trPr>
          <w:trHeight w:val="300"/>
        </w:trPr>
        <w:tc>
          <w:tcPr>
            <w:tcW w:w="1154" w:type="dxa"/>
            <w:hideMark/>
          </w:tcPr>
          <w:p w14:paraId="1B8D9028"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M17</w:t>
            </w:r>
          </w:p>
        </w:tc>
        <w:tc>
          <w:tcPr>
            <w:tcW w:w="4192" w:type="dxa"/>
            <w:hideMark/>
          </w:tcPr>
          <w:p w14:paraId="20E01A36"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 xml:space="preserve">TRAVEL AND INTERNATIONAL AIR TRANSPORTATION </w:t>
            </w:r>
          </w:p>
        </w:tc>
        <w:tc>
          <w:tcPr>
            <w:tcW w:w="1725" w:type="dxa"/>
            <w:hideMark/>
          </w:tcPr>
          <w:p w14:paraId="505A4EA0"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DECEMBER 2014</w:t>
            </w:r>
          </w:p>
        </w:tc>
        <w:tc>
          <w:tcPr>
            <w:tcW w:w="2999" w:type="dxa"/>
            <w:hideMark/>
          </w:tcPr>
          <w:p w14:paraId="33873521"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All contracts</w:t>
            </w:r>
          </w:p>
        </w:tc>
      </w:tr>
      <w:tr w:rsidR="00DF7000" w:rsidRPr="009D793B" w14:paraId="4A85A861" w14:textId="77777777" w:rsidTr="00DF7EC6">
        <w:trPr>
          <w:trHeight w:val="300"/>
        </w:trPr>
        <w:tc>
          <w:tcPr>
            <w:tcW w:w="1154" w:type="dxa"/>
            <w:hideMark/>
          </w:tcPr>
          <w:p w14:paraId="66347C84"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M18</w:t>
            </w:r>
          </w:p>
        </w:tc>
        <w:tc>
          <w:tcPr>
            <w:tcW w:w="4192" w:type="dxa"/>
            <w:hideMark/>
          </w:tcPr>
          <w:p w14:paraId="0699B3A4"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OCEAN SHIPMENT OF GOODS</w:t>
            </w:r>
          </w:p>
        </w:tc>
        <w:tc>
          <w:tcPr>
            <w:tcW w:w="1725" w:type="dxa"/>
            <w:hideMark/>
          </w:tcPr>
          <w:p w14:paraId="518D4C54"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JUNE 2012</w:t>
            </w:r>
          </w:p>
        </w:tc>
        <w:tc>
          <w:tcPr>
            <w:tcW w:w="2999" w:type="dxa"/>
            <w:hideMark/>
          </w:tcPr>
          <w:p w14:paraId="34B623BC"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All contracts</w:t>
            </w:r>
          </w:p>
        </w:tc>
      </w:tr>
      <w:tr w:rsidR="00DF7000" w:rsidRPr="009D793B" w14:paraId="2C355D53" w14:textId="77777777" w:rsidTr="00DF7EC6">
        <w:trPr>
          <w:trHeight w:val="510"/>
        </w:trPr>
        <w:tc>
          <w:tcPr>
            <w:tcW w:w="1154" w:type="dxa"/>
            <w:hideMark/>
          </w:tcPr>
          <w:p w14:paraId="04997D37"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M19</w:t>
            </w:r>
          </w:p>
        </w:tc>
        <w:tc>
          <w:tcPr>
            <w:tcW w:w="4192" w:type="dxa"/>
            <w:hideMark/>
          </w:tcPr>
          <w:p w14:paraId="0F6550A5"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VOLUNTARY POPULATION PLANNING ACTIVITIES – MANDATORY REQUIREMENTS</w:t>
            </w:r>
          </w:p>
        </w:tc>
        <w:tc>
          <w:tcPr>
            <w:tcW w:w="1725" w:type="dxa"/>
            <w:hideMark/>
          </w:tcPr>
          <w:p w14:paraId="3CD37D1E"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MAY 2006</w:t>
            </w:r>
          </w:p>
        </w:tc>
        <w:tc>
          <w:tcPr>
            <w:tcW w:w="2999" w:type="dxa"/>
            <w:hideMark/>
          </w:tcPr>
          <w:p w14:paraId="1873C410"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All contracts</w:t>
            </w:r>
          </w:p>
        </w:tc>
      </w:tr>
      <w:tr w:rsidR="00DF7000" w:rsidRPr="009D793B" w14:paraId="473EC87E" w14:textId="77777777" w:rsidTr="00DF7EC6">
        <w:trPr>
          <w:trHeight w:val="300"/>
        </w:trPr>
        <w:tc>
          <w:tcPr>
            <w:tcW w:w="1154" w:type="dxa"/>
            <w:hideMark/>
          </w:tcPr>
          <w:p w14:paraId="164A05E2"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M20</w:t>
            </w:r>
          </w:p>
        </w:tc>
        <w:tc>
          <w:tcPr>
            <w:tcW w:w="4192" w:type="dxa"/>
            <w:hideMark/>
          </w:tcPr>
          <w:p w14:paraId="30D06294"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TRAFFICKING IN PERSONS</w:t>
            </w:r>
          </w:p>
        </w:tc>
        <w:tc>
          <w:tcPr>
            <w:tcW w:w="1725" w:type="dxa"/>
            <w:hideMark/>
          </w:tcPr>
          <w:p w14:paraId="45629970"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AUGUST 2024</w:t>
            </w:r>
          </w:p>
        </w:tc>
        <w:tc>
          <w:tcPr>
            <w:tcW w:w="2999" w:type="dxa"/>
            <w:hideMark/>
          </w:tcPr>
          <w:p w14:paraId="72A53713"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All contracts</w:t>
            </w:r>
          </w:p>
        </w:tc>
      </w:tr>
      <w:tr w:rsidR="00DF7000" w:rsidRPr="009D793B" w14:paraId="25B9A381" w14:textId="77777777" w:rsidTr="00DF7EC6">
        <w:trPr>
          <w:trHeight w:val="510"/>
        </w:trPr>
        <w:tc>
          <w:tcPr>
            <w:tcW w:w="1154" w:type="dxa"/>
            <w:hideMark/>
          </w:tcPr>
          <w:p w14:paraId="4E9E5586"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M24</w:t>
            </w:r>
          </w:p>
        </w:tc>
        <w:tc>
          <w:tcPr>
            <w:tcW w:w="4192" w:type="dxa"/>
            <w:hideMark/>
          </w:tcPr>
          <w:p w14:paraId="2B43E806"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ENHANCEMENT OF RECIPIENT EMPLOYEE WHISTLEBLOWER PROTECTIONS</w:t>
            </w:r>
          </w:p>
        </w:tc>
        <w:tc>
          <w:tcPr>
            <w:tcW w:w="1725" w:type="dxa"/>
            <w:hideMark/>
          </w:tcPr>
          <w:p w14:paraId="6728E8B2"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AUGUST 2024</w:t>
            </w:r>
          </w:p>
        </w:tc>
        <w:tc>
          <w:tcPr>
            <w:tcW w:w="2999" w:type="dxa"/>
            <w:hideMark/>
          </w:tcPr>
          <w:p w14:paraId="2773EF8C"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All contracts</w:t>
            </w:r>
          </w:p>
        </w:tc>
      </w:tr>
      <w:tr w:rsidR="00DF7000" w:rsidRPr="009D793B" w14:paraId="39AF06F6" w14:textId="77777777" w:rsidTr="00DF7EC6">
        <w:trPr>
          <w:trHeight w:val="510"/>
        </w:trPr>
        <w:tc>
          <w:tcPr>
            <w:tcW w:w="1154" w:type="dxa"/>
            <w:hideMark/>
          </w:tcPr>
          <w:p w14:paraId="5DC256F1"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M26</w:t>
            </w:r>
          </w:p>
        </w:tc>
        <w:tc>
          <w:tcPr>
            <w:tcW w:w="4192" w:type="dxa"/>
            <w:hideMark/>
          </w:tcPr>
          <w:p w14:paraId="038E358B"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PROHIBITION OF REQUIRING CERTAIN INTERNAL CONFIDENTIALITY AGREEMENTS OR STATEMENTS</w:t>
            </w:r>
          </w:p>
        </w:tc>
        <w:tc>
          <w:tcPr>
            <w:tcW w:w="1725" w:type="dxa"/>
            <w:hideMark/>
          </w:tcPr>
          <w:p w14:paraId="01A8CEBF"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MAY 2017</w:t>
            </w:r>
          </w:p>
        </w:tc>
        <w:tc>
          <w:tcPr>
            <w:tcW w:w="2999" w:type="dxa"/>
            <w:hideMark/>
          </w:tcPr>
          <w:p w14:paraId="4410202C"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All contracts</w:t>
            </w:r>
          </w:p>
        </w:tc>
      </w:tr>
      <w:tr w:rsidR="00DF7000" w:rsidRPr="009D793B" w14:paraId="7A253B5D" w14:textId="77777777" w:rsidTr="00DF7EC6">
        <w:trPr>
          <w:trHeight w:val="510"/>
        </w:trPr>
        <w:tc>
          <w:tcPr>
            <w:tcW w:w="1154" w:type="dxa"/>
            <w:hideMark/>
          </w:tcPr>
          <w:p w14:paraId="0AAADB8B"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M27</w:t>
            </w:r>
          </w:p>
        </w:tc>
        <w:tc>
          <w:tcPr>
            <w:tcW w:w="4192" w:type="dxa"/>
            <w:hideMark/>
          </w:tcPr>
          <w:p w14:paraId="57B5249C"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SAFEGUARDING AGAINST EXPLOITATION, SEXUAL ABUSE, CHILD ABUSE, AND CHILD NEGLECT</w:t>
            </w:r>
          </w:p>
        </w:tc>
        <w:tc>
          <w:tcPr>
            <w:tcW w:w="1725" w:type="dxa"/>
            <w:hideMark/>
          </w:tcPr>
          <w:p w14:paraId="5B4A4897"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OCTOBER 2023</w:t>
            </w:r>
          </w:p>
        </w:tc>
        <w:tc>
          <w:tcPr>
            <w:tcW w:w="2999" w:type="dxa"/>
            <w:hideMark/>
          </w:tcPr>
          <w:p w14:paraId="4BCFB37A"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All contracts</w:t>
            </w:r>
          </w:p>
        </w:tc>
      </w:tr>
      <w:tr w:rsidR="00DF7000" w:rsidRPr="009D793B" w14:paraId="5CF0CAA4" w14:textId="77777777" w:rsidTr="00DF7EC6">
        <w:trPr>
          <w:trHeight w:val="300"/>
        </w:trPr>
        <w:tc>
          <w:tcPr>
            <w:tcW w:w="1154" w:type="dxa"/>
            <w:hideMark/>
          </w:tcPr>
          <w:p w14:paraId="01635C25" w14:textId="04F2954A"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w:t>
            </w:r>
            <w:r w:rsidR="00AD214F" w:rsidRPr="009D793B">
              <w:rPr>
                <w:rFonts w:asciiTheme="majorHAnsi" w:hAnsiTheme="majorHAnsi"/>
                <w:sz w:val="18"/>
                <w:szCs w:val="18"/>
              </w:rPr>
              <w:t>27</w:t>
            </w:r>
          </w:p>
        </w:tc>
        <w:tc>
          <w:tcPr>
            <w:tcW w:w="4192" w:type="dxa"/>
            <w:hideMark/>
          </w:tcPr>
          <w:p w14:paraId="5BD2A692"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MANDATORY DISCLOSURES</w:t>
            </w:r>
          </w:p>
        </w:tc>
        <w:tc>
          <w:tcPr>
            <w:tcW w:w="1725" w:type="dxa"/>
            <w:hideMark/>
          </w:tcPr>
          <w:p w14:paraId="3B4D128C"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AUGUST 2024</w:t>
            </w:r>
          </w:p>
        </w:tc>
        <w:tc>
          <w:tcPr>
            <w:tcW w:w="2999" w:type="dxa"/>
            <w:hideMark/>
          </w:tcPr>
          <w:p w14:paraId="16CD4C32"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All contracts</w:t>
            </w:r>
          </w:p>
        </w:tc>
      </w:tr>
      <w:tr w:rsidR="00DF7000" w:rsidRPr="009D793B" w14:paraId="58CC51A6" w14:textId="77777777" w:rsidTr="00DF7EC6">
        <w:trPr>
          <w:trHeight w:val="300"/>
        </w:trPr>
        <w:tc>
          <w:tcPr>
            <w:tcW w:w="1154" w:type="dxa"/>
            <w:hideMark/>
          </w:tcPr>
          <w:p w14:paraId="1C9AE36D"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M29</w:t>
            </w:r>
          </w:p>
        </w:tc>
        <w:tc>
          <w:tcPr>
            <w:tcW w:w="4192" w:type="dxa"/>
            <w:hideMark/>
          </w:tcPr>
          <w:p w14:paraId="7D138B02"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NONDISCRIMINATION AGAINST BENEFICIARIES</w:t>
            </w:r>
          </w:p>
        </w:tc>
        <w:tc>
          <w:tcPr>
            <w:tcW w:w="1725" w:type="dxa"/>
            <w:hideMark/>
          </w:tcPr>
          <w:p w14:paraId="71C8D7B1"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N0VEMBER 2016</w:t>
            </w:r>
          </w:p>
        </w:tc>
        <w:tc>
          <w:tcPr>
            <w:tcW w:w="2999" w:type="dxa"/>
            <w:hideMark/>
          </w:tcPr>
          <w:p w14:paraId="410786D4"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All contracts</w:t>
            </w:r>
          </w:p>
        </w:tc>
      </w:tr>
      <w:tr w:rsidR="00DF7000" w:rsidRPr="009D793B" w14:paraId="0C5AA9C4" w14:textId="77777777" w:rsidTr="00DF7EC6">
        <w:trPr>
          <w:trHeight w:val="510"/>
        </w:trPr>
        <w:tc>
          <w:tcPr>
            <w:tcW w:w="1154" w:type="dxa"/>
            <w:hideMark/>
          </w:tcPr>
          <w:p w14:paraId="316536F4"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M31</w:t>
            </w:r>
          </w:p>
        </w:tc>
        <w:tc>
          <w:tcPr>
            <w:tcW w:w="4192" w:type="dxa"/>
            <w:hideMark/>
          </w:tcPr>
          <w:p w14:paraId="12FA0CD4"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 xml:space="preserve">PROHIBITION ON CERTAIN TELECOMMUNICATION AND VIDEO SURVEILLANCE EQUIPMENT OR SERVICES </w:t>
            </w:r>
          </w:p>
        </w:tc>
        <w:tc>
          <w:tcPr>
            <w:tcW w:w="1725" w:type="dxa"/>
            <w:hideMark/>
          </w:tcPr>
          <w:p w14:paraId="1DCAE0DB"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AUGUST 2024</w:t>
            </w:r>
          </w:p>
        </w:tc>
        <w:tc>
          <w:tcPr>
            <w:tcW w:w="2999" w:type="dxa"/>
            <w:hideMark/>
          </w:tcPr>
          <w:p w14:paraId="0B21021C"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All contracts</w:t>
            </w:r>
          </w:p>
        </w:tc>
      </w:tr>
      <w:tr w:rsidR="00DF7000" w:rsidRPr="009D793B" w14:paraId="3143D200" w14:textId="77777777" w:rsidTr="00DF7EC6">
        <w:trPr>
          <w:trHeight w:val="510"/>
        </w:trPr>
        <w:tc>
          <w:tcPr>
            <w:tcW w:w="1154" w:type="dxa"/>
            <w:hideMark/>
          </w:tcPr>
          <w:p w14:paraId="0D2F8385"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lastRenderedPageBreak/>
              <w:t>RAA6</w:t>
            </w:r>
          </w:p>
        </w:tc>
        <w:tc>
          <w:tcPr>
            <w:tcW w:w="4192" w:type="dxa"/>
            <w:hideMark/>
          </w:tcPr>
          <w:p w14:paraId="72D54B72"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VOLUNTARY POPULATION PLANNING ACTIVITIES – SUPPLEMENTAL REQUIREMENTS </w:t>
            </w:r>
          </w:p>
        </w:tc>
        <w:tc>
          <w:tcPr>
            <w:tcW w:w="1725" w:type="dxa"/>
            <w:hideMark/>
          </w:tcPr>
          <w:p w14:paraId="7BBC5536"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JANUARY 2009</w:t>
            </w:r>
          </w:p>
        </w:tc>
        <w:tc>
          <w:tcPr>
            <w:tcW w:w="2999" w:type="dxa"/>
            <w:hideMark/>
          </w:tcPr>
          <w:p w14:paraId="031E021D"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 xml:space="preserve">Only required if contract SOW includes family planning </w:t>
            </w:r>
            <w:proofErr w:type="spellStart"/>
            <w:r w:rsidRPr="009D793B">
              <w:rPr>
                <w:rFonts w:asciiTheme="majorHAnsi" w:hAnsiTheme="majorHAnsi"/>
                <w:sz w:val="18"/>
                <w:szCs w:val="18"/>
              </w:rPr>
              <w:t>or</w:t>
            </w:r>
            <w:proofErr w:type="spellEnd"/>
            <w:r w:rsidRPr="009D793B">
              <w:rPr>
                <w:rFonts w:asciiTheme="majorHAnsi" w:hAnsiTheme="majorHAnsi"/>
                <w:sz w:val="18"/>
                <w:szCs w:val="18"/>
              </w:rPr>
              <w:t xml:space="preserve"> population activities</w:t>
            </w:r>
          </w:p>
        </w:tc>
      </w:tr>
      <w:tr w:rsidR="00DF7000" w:rsidRPr="009D793B" w14:paraId="4BFC7910" w14:textId="77777777" w:rsidTr="00DF7EC6">
        <w:trPr>
          <w:trHeight w:val="510"/>
        </w:trPr>
        <w:tc>
          <w:tcPr>
            <w:tcW w:w="1154" w:type="dxa"/>
            <w:hideMark/>
          </w:tcPr>
          <w:p w14:paraId="11DC1E13"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RAA7</w:t>
            </w:r>
          </w:p>
        </w:tc>
        <w:tc>
          <w:tcPr>
            <w:tcW w:w="4192" w:type="dxa"/>
            <w:hideMark/>
          </w:tcPr>
          <w:p w14:paraId="447A81BD"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PROTECTION OF THE INDIVIDUAL AS A RESEARCH SUBJECT </w:t>
            </w:r>
          </w:p>
        </w:tc>
        <w:tc>
          <w:tcPr>
            <w:tcW w:w="1725" w:type="dxa"/>
            <w:hideMark/>
          </w:tcPr>
          <w:p w14:paraId="2AD00A66"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APRIL 1998</w:t>
            </w:r>
          </w:p>
        </w:tc>
        <w:tc>
          <w:tcPr>
            <w:tcW w:w="2999" w:type="dxa"/>
            <w:hideMark/>
          </w:tcPr>
          <w:p w14:paraId="0A2BC3A0"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 xml:space="preserve">Only required if contract SOW includes research involving human subjects </w:t>
            </w:r>
          </w:p>
        </w:tc>
      </w:tr>
      <w:tr w:rsidR="00DF7000" w:rsidRPr="009D793B" w14:paraId="54AB8FFB" w14:textId="77777777" w:rsidTr="00DF7EC6">
        <w:trPr>
          <w:trHeight w:val="510"/>
        </w:trPr>
        <w:tc>
          <w:tcPr>
            <w:tcW w:w="1154" w:type="dxa"/>
            <w:hideMark/>
          </w:tcPr>
          <w:p w14:paraId="2FBD2D89"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RAA13</w:t>
            </w:r>
          </w:p>
        </w:tc>
        <w:tc>
          <w:tcPr>
            <w:tcW w:w="4192" w:type="dxa"/>
            <w:hideMark/>
          </w:tcPr>
          <w:p w14:paraId="0788A8A1"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REPORTING HOST GOVERNMENT TAXES </w:t>
            </w:r>
          </w:p>
        </w:tc>
        <w:tc>
          <w:tcPr>
            <w:tcW w:w="1725" w:type="dxa"/>
            <w:hideMark/>
          </w:tcPr>
          <w:p w14:paraId="20B9E362"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DECEMBER 2022</w:t>
            </w:r>
          </w:p>
        </w:tc>
        <w:tc>
          <w:tcPr>
            <w:tcW w:w="2999" w:type="dxa"/>
            <w:hideMark/>
          </w:tcPr>
          <w:p w14:paraId="1654F79A"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Only required for cost reimbursement or time-and-materials contract</w:t>
            </w:r>
          </w:p>
        </w:tc>
      </w:tr>
      <w:tr w:rsidR="00DF7000" w:rsidRPr="009D793B" w14:paraId="75A0510D" w14:textId="77777777" w:rsidTr="00DF7EC6">
        <w:trPr>
          <w:trHeight w:val="510"/>
        </w:trPr>
        <w:tc>
          <w:tcPr>
            <w:tcW w:w="1154" w:type="dxa"/>
            <w:hideMark/>
          </w:tcPr>
          <w:p w14:paraId="54BF837F"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RAA16</w:t>
            </w:r>
          </w:p>
        </w:tc>
        <w:tc>
          <w:tcPr>
            <w:tcW w:w="4192" w:type="dxa"/>
            <w:hideMark/>
          </w:tcPr>
          <w:p w14:paraId="52248DE1"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CONDOMS (ASSISTANCE )</w:t>
            </w:r>
          </w:p>
        </w:tc>
        <w:tc>
          <w:tcPr>
            <w:tcW w:w="1725" w:type="dxa"/>
            <w:hideMark/>
          </w:tcPr>
          <w:p w14:paraId="5F63DC69"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SEPTEMBER 2014</w:t>
            </w:r>
          </w:p>
        </w:tc>
        <w:tc>
          <w:tcPr>
            <w:tcW w:w="2999" w:type="dxa"/>
            <w:hideMark/>
          </w:tcPr>
          <w:p w14:paraId="150B82A9"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Only required if contract SOW includes HIV activities</w:t>
            </w:r>
          </w:p>
        </w:tc>
      </w:tr>
      <w:tr w:rsidR="00DF7000" w:rsidRPr="009D793B" w14:paraId="45CEDBA7" w14:textId="77777777" w:rsidTr="00DF7EC6">
        <w:trPr>
          <w:trHeight w:val="765"/>
        </w:trPr>
        <w:tc>
          <w:tcPr>
            <w:tcW w:w="1154" w:type="dxa"/>
            <w:hideMark/>
          </w:tcPr>
          <w:p w14:paraId="225260C0"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RAA 17</w:t>
            </w:r>
          </w:p>
        </w:tc>
        <w:tc>
          <w:tcPr>
            <w:tcW w:w="4192" w:type="dxa"/>
            <w:hideMark/>
          </w:tcPr>
          <w:p w14:paraId="4D56777F"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PROHIBITION ON THE PROMOTION OR ADVOCACY OF THE LEGALIZATION OR PRACTICE OF PROSTITUTION OR SEX TRAFFICKING (ASSISTANCE )</w:t>
            </w:r>
          </w:p>
        </w:tc>
        <w:tc>
          <w:tcPr>
            <w:tcW w:w="1725" w:type="dxa"/>
            <w:hideMark/>
          </w:tcPr>
          <w:p w14:paraId="09332380"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SEPTEMBER 2014</w:t>
            </w:r>
          </w:p>
        </w:tc>
        <w:tc>
          <w:tcPr>
            <w:tcW w:w="2999" w:type="dxa"/>
            <w:hideMark/>
          </w:tcPr>
          <w:p w14:paraId="09E5893F"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Only required if contract SOW includes HIV activities</w:t>
            </w:r>
          </w:p>
        </w:tc>
      </w:tr>
      <w:tr w:rsidR="00DF7000" w:rsidRPr="009D793B" w14:paraId="6A6683B9" w14:textId="77777777" w:rsidTr="00DF7EC6">
        <w:trPr>
          <w:trHeight w:val="510"/>
        </w:trPr>
        <w:tc>
          <w:tcPr>
            <w:tcW w:w="1154" w:type="dxa"/>
            <w:hideMark/>
          </w:tcPr>
          <w:p w14:paraId="2BCD5E20"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 xml:space="preserve">RAA27 </w:t>
            </w:r>
          </w:p>
        </w:tc>
        <w:tc>
          <w:tcPr>
            <w:tcW w:w="4192" w:type="dxa"/>
            <w:hideMark/>
          </w:tcPr>
          <w:p w14:paraId="00A0BDE8"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CONTRACT PROVISION FOR DBA INSURANCE UNDER RECIPIENT PROCUREMENTS</w:t>
            </w:r>
          </w:p>
        </w:tc>
        <w:tc>
          <w:tcPr>
            <w:tcW w:w="1725" w:type="dxa"/>
            <w:hideMark/>
          </w:tcPr>
          <w:p w14:paraId="31A21D50"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SEPTEMBER 2014</w:t>
            </w:r>
          </w:p>
        </w:tc>
        <w:tc>
          <w:tcPr>
            <w:tcW w:w="2999" w:type="dxa"/>
            <w:hideMark/>
          </w:tcPr>
          <w:p w14:paraId="334B4A1A" w14:textId="77777777" w:rsidR="00DF7000" w:rsidRPr="009D793B" w:rsidRDefault="00DF7000" w:rsidP="00DF7EC6">
            <w:pPr>
              <w:widowControl w:val="0"/>
              <w:tabs>
                <w:tab w:val="left" w:pos="840"/>
              </w:tabs>
              <w:jc w:val="both"/>
              <w:outlineLvl w:val="1"/>
              <w:rPr>
                <w:rFonts w:asciiTheme="majorHAnsi" w:hAnsiTheme="majorHAnsi"/>
                <w:sz w:val="18"/>
                <w:szCs w:val="18"/>
              </w:rPr>
            </w:pPr>
            <w:r w:rsidRPr="009D793B">
              <w:rPr>
                <w:rFonts w:asciiTheme="majorHAnsi" w:hAnsiTheme="majorHAnsi"/>
                <w:sz w:val="18"/>
                <w:szCs w:val="18"/>
              </w:rPr>
              <w:t>All contracts</w:t>
            </w:r>
          </w:p>
        </w:tc>
      </w:tr>
    </w:tbl>
    <w:p w14:paraId="79D84235" w14:textId="77777777" w:rsidR="00DF7000" w:rsidRPr="009D793B" w:rsidRDefault="00DF7000" w:rsidP="00DF7000">
      <w:pPr>
        <w:widowControl w:val="0"/>
        <w:tabs>
          <w:tab w:val="left" w:pos="840"/>
        </w:tabs>
        <w:jc w:val="both"/>
        <w:outlineLvl w:val="1"/>
        <w:rPr>
          <w:rFonts w:ascii="Cambria" w:hAnsi="Cambria"/>
          <w:sz w:val="18"/>
          <w:szCs w:val="18"/>
        </w:rPr>
      </w:pPr>
    </w:p>
    <w:bookmarkEnd w:id="7"/>
    <w:p w14:paraId="7BAFA913" w14:textId="77777777" w:rsidR="00DF7000" w:rsidRPr="009D793B" w:rsidRDefault="00DF7000" w:rsidP="00B6447B">
      <w:pPr>
        <w:pStyle w:val="ListParagraph"/>
        <w:numPr>
          <w:ilvl w:val="0"/>
          <w:numId w:val="30"/>
        </w:numPr>
        <w:autoSpaceDE w:val="0"/>
        <w:autoSpaceDN w:val="0"/>
        <w:adjustRightInd w:val="0"/>
        <w:contextualSpacing/>
        <w:outlineLvl w:val="1"/>
        <w:rPr>
          <w:rFonts w:ascii="Cambria" w:hAnsi="Cambria"/>
          <w:bCs/>
          <w:caps/>
          <w:sz w:val="18"/>
          <w:szCs w:val="18"/>
          <w:u w:val="single"/>
        </w:rPr>
      </w:pPr>
      <w:r w:rsidRPr="009D793B">
        <w:rPr>
          <w:rFonts w:ascii="Cambria" w:hAnsi="Cambria"/>
          <w:bCs/>
          <w:caps/>
          <w:sz w:val="18"/>
          <w:szCs w:val="18"/>
          <w:u w:val="single"/>
        </w:rPr>
        <w:t>CLEAN AIR ACT (42 U.S.C. 7401-7671Q.) AND THE FEDERAL WATER POLLUTION CONTROL ACT (33 U.S.C. 1251-1387), AS AMENDED</w:t>
      </w:r>
    </w:p>
    <w:p w14:paraId="4016F905" w14:textId="5104C445" w:rsidR="00E35C6F" w:rsidRPr="00D51ED6" w:rsidRDefault="00DF7000" w:rsidP="00DF7000">
      <w:pPr>
        <w:rPr>
          <w:rFonts w:asciiTheme="minorHAnsi" w:hAnsiTheme="minorHAnsi" w:cstheme="minorHAnsi"/>
          <w:sz w:val="22"/>
          <w:szCs w:val="22"/>
        </w:rPr>
      </w:pPr>
      <w:r w:rsidRPr="009D793B">
        <w:rPr>
          <w:rFonts w:ascii="Cambria" w:hAnsi="Cambria"/>
          <w:sz w:val="18"/>
          <w:szCs w:val="18"/>
        </w:rPr>
        <w:t>For Contracts of amounts in excess of $150,000, the Vendor agrees to comply with all applicable standards, orders or regulations issued pursuant to the Clean Air Act (42 U.S.C. 7401-7671q) and the Federal Water Pollution Control Act as amended (33 U.S.C. 1251-1387). Violations must be reported to the Federal awarding agency and the Regional Office of the Environmental Protection Agency (EPA).</w:t>
      </w:r>
      <w:r>
        <w:rPr>
          <w:rFonts w:ascii="Cambria" w:hAnsi="Cambria"/>
          <w:sz w:val="18"/>
          <w:szCs w:val="18"/>
        </w:rPr>
        <w:t xml:space="preserve">  </w:t>
      </w:r>
    </w:p>
    <w:sectPr w:rsidR="00E35C6F" w:rsidRPr="00D51ED6" w:rsidSect="00E67B71">
      <w:headerReference w:type="default" r:id="rId17"/>
      <w:footerReference w:type="default" r:id="rId18"/>
      <w:footerReference w:type="first" r:id="rId19"/>
      <w:pgSz w:w="12240" w:h="15840" w:code="1"/>
      <w:pgMar w:top="1440" w:right="1440" w:bottom="1440" w:left="1440" w:header="720" w:footer="720" w:gutter="0"/>
      <w:paperSrc w:first="2" w:other="1"/>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7F1D45" w14:textId="77777777" w:rsidR="000C45A5" w:rsidRDefault="000C45A5">
      <w:r>
        <w:separator/>
      </w:r>
    </w:p>
    <w:p w14:paraId="52929C15" w14:textId="77777777" w:rsidR="000C45A5" w:rsidRDefault="000C45A5"/>
  </w:endnote>
  <w:endnote w:type="continuationSeparator" w:id="0">
    <w:p w14:paraId="48E82B8C" w14:textId="77777777" w:rsidR="000C45A5" w:rsidRDefault="000C45A5">
      <w:r>
        <w:continuationSeparator/>
      </w:r>
    </w:p>
    <w:p w14:paraId="0DDB6C6F" w14:textId="77777777" w:rsidR="000C45A5" w:rsidRDefault="000C45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52818" w14:textId="77777777" w:rsidR="00A53D80" w:rsidRDefault="00A53D80" w:rsidP="00564C2A">
    <w:pPr>
      <w:pStyle w:val="Footer"/>
      <w:rPr>
        <w:rFonts w:ascii="Cambria" w:hAnsi="Cambria"/>
        <w:i/>
        <w:iCs/>
        <w:sz w:val="18"/>
        <w:szCs w:val="18"/>
      </w:rPr>
    </w:pPr>
  </w:p>
  <w:p w14:paraId="54B0B158" w14:textId="77777777" w:rsidR="00A53D80" w:rsidRDefault="00A53D80" w:rsidP="00564C2A">
    <w:pPr>
      <w:pStyle w:val="Footer"/>
      <w:rPr>
        <w:rFonts w:ascii="Cambria" w:hAnsi="Cambria"/>
        <w:i/>
        <w:iCs/>
        <w:sz w:val="18"/>
        <w:szCs w:val="18"/>
      </w:rPr>
    </w:pPr>
  </w:p>
  <w:p w14:paraId="4924E31C" w14:textId="275F0D52" w:rsidR="00A53D80" w:rsidRPr="00564C2A" w:rsidRDefault="00A53D80" w:rsidP="00564C2A">
    <w:pPr>
      <w:pStyle w:val="Footer"/>
      <w:rPr>
        <w:sz w:val="18"/>
        <w:szCs w:val="18"/>
      </w:rPr>
    </w:pPr>
    <w:r>
      <w:rPr>
        <w:rFonts w:ascii="Cambria" w:hAnsi="Cambria"/>
        <w:i/>
        <w:iCs/>
        <w:sz w:val="18"/>
        <w:szCs w:val="18"/>
      </w:rPr>
      <w:t>Request for Quotations (RFQ)</w:t>
    </w:r>
    <w:r w:rsidRPr="00564C2A">
      <w:rPr>
        <w:rFonts w:ascii="Cambria" w:hAnsi="Cambria"/>
        <w:i/>
        <w:iCs/>
        <w:sz w:val="18"/>
        <w:szCs w:val="18"/>
      </w:rPr>
      <w:t xml:space="preserve"> No. </w:t>
    </w:r>
    <w:r w:rsidRPr="000B1E4C">
      <w:rPr>
        <w:rFonts w:ascii="Cambria" w:hAnsi="Cambria"/>
        <w:i/>
        <w:iCs/>
        <w:sz w:val="18"/>
        <w:szCs w:val="18"/>
      </w:rPr>
      <w:t>IHSS-SD-Proc-04-2026-02</w:t>
    </w:r>
    <w:r>
      <w:rPr>
        <w:rFonts w:ascii="Cambria" w:hAnsi="Cambria"/>
        <w:i/>
        <w:iCs/>
        <w:sz w:val="18"/>
        <w:szCs w:val="18"/>
      </w:rPr>
      <w:t>73</w:t>
    </w:r>
    <w:r>
      <w:rPr>
        <w:rFonts w:ascii="Cambria" w:hAnsi="Cambria"/>
        <w:i/>
        <w:iCs/>
        <w:sz w:val="18"/>
        <w:szCs w:val="18"/>
      </w:rPr>
      <w:tab/>
      <w:t xml:space="preserve">Page- </w:t>
    </w:r>
    <w:r w:rsidRPr="000A2404">
      <w:rPr>
        <w:rFonts w:ascii="Cambria" w:hAnsi="Cambria"/>
        <w:i/>
        <w:iCs/>
        <w:sz w:val="18"/>
        <w:szCs w:val="18"/>
      </w:rPr>
      <w:fldChar w:fldCharType="begin"/>
    </w:r>
    <w:r w:rsidRPr="000A2404">
      <w:rPr>
        <w:rFonts w:ascii="Cambria" w:hAnsi="Cambria"/>
        <w:i/>
        <w:iCs/>
        <w:sz w:val="18"/>
        <w:szCs w:val="18"/>
      </w:rPr>
      <w:instrText xml:space="preserve"> PAGE   \* MERGEFORMAT </w:instrText>
    </w:r>
    <w:r w:rsidRPr="000A2404">
      <w:rPr>
        <w:rFonts w:ascii="Cambria" w:hAnsi="Cambria"/>
        <w:i/>
        <w:iCs/>
        <w:sz w:val="18"/>
        <w:szCs w:val="18"/>
      </w:rPr>
      <w:fldChar w:fldCharType="separate"/>
    </w:r>
    <w:r w:rsidR="00F4139B">
      <w:rPr>
        <w:rFonts w:ascii="Cambria" w:hAnsi="Cambria"/>
        <w:i/>
        <w:iCs/>
        <w:noProof/>
        <w:sz w:val="18"/>
        <w:szCs w:val="18"/>
      </w:rPr>
      <w:t>1</w:t>
    </w:r>
    <w:r w:rsidRPr="000A2404">
      <w:rPr>
        <w:rFonts w:ascii="Cambria" w:hAnsi="Cambria"/>
        <w:i/>
        <w:iCs/>
        <w:noProof/>
        <w:sz w:val="18"/>
        <w:szCs w:val="18"/>
      </w:rPr>
      <w:fldChar w:fldCharType="end"/>
    </w:r>
    <w:r>
      <w:rPr>
        <w:rFonts w:ascii="Cambria" w:hAnsi="Cambria"/>
        <w:i/>
        <w:iCs/>
        <w:sz w:val="18"/>
        <w:szCs w:val="18"/>
      </w:rPr>
      <w:tab/>
    </w:r>
  </w:p>
  <w:p w14:paraId="41BEC88E" w14:textId="5BC5AA58" w:rsidR="00A53D80" w:rsidRDefault="00A53D80" w:rsidP="004A0058">
    <w:pPr>
      <w:pStyle w:val="Footer"/>
      <w:ind w:right="360"/>
      <w:rPr>
        <w:b/>
        <w:bCs/>
        <w:sz w:val="18"/>
        <w:szCs w:val="18"/>
      </w:rPr>
    </w:pPr>
    <w:r>
      <w:rPr>
        <w:b/>
        <w:bCs/>
        <w:sz w:val="18"/>
        <w:szCs w:val="18"/>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E9371" w14:textId="250A1BDD" w:rsidR="00A53D80" w:rsidRPr="00564C2A" w:rsidRDefault="00A53D80">
    <w:pPr>
      <w:pStyle w:val="Footer"/>
      <w:rPr>
        <w:sz w:val="18"/>
        <w:szCs w:val="18"/>
      </w:rPr>
    </w:pPr>
    <w:r>
      <w:rPr>
        <w:rFonts w:ascii="Cambria" w:hAnsi="Cambria"/>
        <w:i/>
        <w:iCs/>
        <w:sz w:val="18"/>
        <w:szCs w:val="18"/>
      </w:rPr>
      <w:t>subcontract</w:t>
    </w:r>
    <w:r w:rsidRPr="00564C2A">
      <w:rPr>
        <w:rFonts w:ascii="Cambria" w:hAnsi="Cambria"/>
        <w:i/>
        <w:iCs/>
        <w:sz w:val="18"/>
        <w:szCs w:val="18"/>
      </w:rPr>
      <w:t xml:space="preserve"> No. </w:t>
    </w:r>
    <w:r w:rsidRPr="00564C2A">
      <w:rPr>
        <w:rFonts w:ascii="Cambria" w:hAnsi="Cambria"/>
        <w:i/>
        <w:iCs/>
        <w:sz w:val="18"/>
        <w:szCs w:val="18"/>
        <w:highlight w:val="yellow"/>
      </w:rPr>
      <w:t>XXXXX-XXX</w:t>
    </w:r>
    <w:r w:rsidRPr="00564C2A">
      <w:rPr>
        <w:rFonts w:ascii="Cambria" w:hAnsi="Cambria"/>
        <w:i/>
        <w:iCs/>
        <w:sz w:val="18"/>
        <w:szCs w:val="18"/>
      </w:rPr>
      <w:t xml:space="preserve">, </w:t>
    </w:r>
    <w:r>
      <w:rPr>
        <w:rFonts w:ascii="Cambria" w:hAnsi="Cambria"/>
        <w:i/>
        <w:iCs/>
        <w:sz w:val="18"/>
        <w:szCs w:val="18"/>
        <w:highlight w:val="yellow"/>
      </w:rPr>
      <w:t>Subcontractor</w:t>
    </w:r>
    <w:r w:rsidRPr="00564C2A">
      <w:rPr>
        <w:rFonts w:ascii="Cambria" w:hAnsi="Cambria"/>
        <w:i/>
        <w:iCs/>
        <w:sz w:val="18"/>
        <w:szCs w:val="18"/>
        <w:highlight w:val="yellow"/>
      </w:rPr>
      <w:t xml:space="preserve"> name</w:t>
    </w:r>
    <w:r>
      <w:rPr>
        <w:rFonts w:ascii="Cambria" w:hAnsi="Cambria"/>
        <w:i/>
        <w:iCs/>
        <w:sz w:val="18"/>
        <w:szCs w:val="18"/>
      </w:rPr>
      <w:t xml:space="preserve">                                                                                           </w:t>
    </w:r>
    <w:r w:rsidRPr="00481041">
      <w:rPr>
        <w:rFonts w:ascii="Cambria" w:hAnsi="Cambria"/>
        <w:i/>
        <w:iCs/>
        <w:sz w:val="18"/>
        <w:szCs w:val="18"/>
      </w:rPr>
      <w:t xml:space="preserve">Page </w:t>
    </w:r>
    <w:r w:rsidRPr="00481041">
      <w:rPr>
        <w:rFonts w:ascii="Cambria" w:hAnsi="Cambria"/>
        <w:b/>
        <w:bCs/>
        <w:i/>
        <w:iCs/>
        <w:sz w:val="18"/>
        <w:szCs w:val="18"/>
      </w:rPr>
      <w:fldChar w:fldCharType="begin"/>
    </w:r>
    <w:r w:rsidRPr="00481041">
      <w:rPr>
        <w:rFonts w:ascii="Cambria" w:hAnsi="Cambria"/>
        <w:b/>
        <w:bCs/>
        <w:i/>
        <w:iCs/>
        <w:sz w:val="18"/>
        <w:szCs w:val="18"/>
      </w:rPr>
      <w:instrText xml:space="preserve"> PAGE  \* Arabic  \* MERGEFORMAT </w:instrText>
    </w:r>
    <w:r w:rsidRPr="00481041">
      <w:rPr>
        <w:rFonts w:ascii="Cambria" w:hAnsi="Cambria"/>
        <w:b/>
        <w:bCs/>
        <w:i/>
        <w:iCs/>
        <w:sz w:val="18"/>
        <w:szCs w:val="18"/>
      </w:rPr>
      <w:fldChar w:fldCharType="separate"/>
    </w:r>
    <w:r w:rsidRPr="00481041">
      <w:rPr>
        <w:rFonts w:ascii="Cambria" w:hAnsi="Cambria"/>
        <w:b/>
        <w:bCs/>
        <w:i/>
        <w:iCs/>
        <w:noProof/>
        <w:sz w:val="18"/>
        <w:szCs w:val="18"/>
      </w:rPr>
      <w:t>1</w:t>
    </w:r>
    <w:r w:rsidRPr="00481041">
      <w:rPr>
        <w:rFonts w:ascii="Cambria" w:hAnsi="Cambria"/>
        <w:b/>
        <w:bCs/>
        <w:i/>
        <w:iCs/>
        <w:sz w:val="18"/>
        <w:szCs w:val="18"/>
      </w:rPr>
      <w:fldChar w:fldCharType="end"/>
    </w:r>
    <w:r w:rsidRPr="00481041">
      <w:rPr>
        <w:rFonts w:ascii="Cambria" w:hAnsi="Cambria"/>
        <w:i/>
        <w:iCs/>
        <w:sz w:val="18"/>
        <w:szCs w:val="18"/>
      </w:rPr>
      <w:t xml:space="preserve"> of </w:t>
    </w:r>
    <w:r w:rsidRPr="00481041">
      <w:rPr>
        <w:rFonts w:ascii="Cambria" w:hAnsi="Cambria"/>
        <w:b/>
        <w:bCs/>
        <w:i/>
        <w:iCs/>
        <w:sz w:val="18"/>
        <w:szCs w:val="18"/>
      </w:rPr>
      <w:fldChar w:fldCharType="begin"/>
    </w:r>
    <w:r w:rsidRPr="00481041">
      <w:rPr>
        <w:rFonts w:ascii="Cambria" w:hAnsi="Cambria"/>
        <w:b/>
        <w:bCs/>
        <w:i/>
        <w:iCs/>
        <w:sz w:val="18"/>
        <w:szCs w:val="18"/>
      </w:rPr>
      <w:instrText xml:space="preserve"> NUMPAGES  \* Arabic  \* MERGEFORMAT </w:instrText>
    </w:r>
    <w:r w:rsidRPr="00481041">
      <w:rPr>
        <w:rFonts w:ascii="Cambria" w:hAnsi="Cambria"/>
        <w:b/>
        <w:bCs/>
        <w:i/>
        <w:iCs/>
        <w:sz w:val="18"/>
        <w:szCs w:val="18"/>
      </w:rPr>
      <w:fldChar w:fldCharType="separate"/>
    </w:r>
    <w:r>
      <w:rPr>
        <w:rFonts w:ascii="Cambria" w:hAnsi="Cambria"/>
        <w:b/>
        <w:bCs/>
        <w:i/>
        <w:iCs/>
        <w:noProof/>
        <w:sz w:val="18"/>
        <w:szCs w:val="18"/>
      </w:rPr>
      <w:t>22</w:t>
    </w:r>
    <w:r w:rsidRPr="00481041">
      <w:rPr>
        <w:rFonts w:ascii="Cambria" w:hAnsi="Cambria"/>
        <w:b/>
        <w:bCs/>
        <w:i/>
        <w:iCs/>
        <w:sz w:val="18"/>
        <w:szCs w:val="18"/>
      </w:rPr>
      <w:fldChar w:fldCharType="end"/>
    </w:r>
    <w:r>
      <w:rPr>
        <w:rFonts w:ascii="Cambria" w:hAnsi="Cambria"/>
        <w:i/>
        <w:iCs/>
        <w:sz w:val="18"/>
        <w:szCs w:val="1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9AD587" w14:textId="77777777" w:rsidR="000C45A5" w:rsidRDefault="000C45A5">
      <w:r>
        <w:separator/>
      </w:r>
    </w:p>
    <w:p w14:paraId="1FFE4B53" w14:textId="77777777" w:rsidR="000C45A5" w:rsidRDefault="000C45A5"/>
  </w:footnote>
  <w:footnote w:type="continuationSeparator" w:id="0">
    <w:p w14:paraId="030A036D" w14:textId="77777777" w:rsidR="000C45A5" w:rsidRDefault="000C45A5">
      <w:r>
        <w:continuationSeparator/>
      </w:r>
    </w:p>
    <w:p w14:paraId="323225EB" w14:textId="77777777" w:rsidR="000C45A5" w:rsidRDefault="000C45A5"/>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7CA2E" w14:textId="77777777" w:rsidR="00A53D80" w:rsidRDefault="00A53D80">
    <w:pPr>
      <w:pStyle w:val="Header"/>
    </w:pPr>
    <w:r w:rsidRPr="00F02AD1">
      <w:rPr>
        <w:noProof/>
      </w:rPr>
      <w:drawing>
        <wp:inline distT="0" distB="0" distL="0" distR="0" wp14:anchorId="67940C18" wp14:editId="35A0D634">
          <wp:extent cx="580390" cy="397510"/>
          <wp:effectExtent l="0" t="0" r="0" b="0"/>
          <wp:docPr id="1" name="Picture 8" descr="Description: JSI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JSI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80390" cy="3975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62AA4"/>
    <w:multiLevelType w:val="hybridMultilevel"/>
    <w:tmpl w:val="2BBE6F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455E29"/>
    <w:multiLevelType w:val="multilevel"/>
    <w:tmpl w:val="22160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415BB"/>
    <w:multiLevelType w:val="hybridMultilevel"/>
    <w:tmpl w:val="4DFE7AB8"/>
    <w:lvl w:ilvl="0" w:tplc="BC943128">
      <w:start w:val="1"/>
      <w:numFmt w:val="lowerRoman"/>
      <w:lvlText w:val="(%1)"/>
      <w:lvlJc w:val="left"/>
      <w:pPr>
        <w:ind w:left="108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D040A25"/>
    <w:multiLevelType w:val="hybridMultilevel"/>
    <w:tmpl w:val="AC002A56"/>
    <w:lvl w:ilvl="0" w:tplc="2D1E66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A861E9"/>
    <w:multiLevelType w:val="hybridMultilevel"/>
    <w:tmpl w:val="10E8D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510016"/>
    <w:multiLevelType w:val="multilevel"/>
    <w:tmpl w:val="511E62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BC62F30"/>
    <w:multiLevelType w:val="multilevel"/>
    <w:tmpl w:val="511E62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CE9588E"/>
    <w:multiLevelType w:val="multilevel"/>
    <w:tmpl w:val="27C87D98"/>
    <w:lvl w:ilvl="0">
      <w:start w:val="1"/>
      <w:numFmt w:val="lowerLetter"/>
      <w:lvlText w:val="%1."/>
      <w:lvlJc w:val="left"/>
      <w:pPr>
        <w:ind w:left="720" w:hanging="360"/>
      </w:pPr>
      <w:rPr>
        <w:rFonts w:hint="default"/>
        <w:caps w:val="0"/>
      </w:rPr>
    </w:lvl>
    <w:lvl w:ilvl="1">
      <w:start w:val="1"/>
      <w:numFmt w:val="decimal"/>
      <w:lvlText w:val="(%2)"/>
      <w:lvlJc w:val="left"/>
      <w:pPr>
        <w:ind w:left="1080" w:hanging="360"/>
      </w:pPr>
      <w:rPr>
        <w:rFonts w:ascii="Cambria" w:hAnsi="Cambria" w:hint="default"/>
        <w:sz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2DB6E19"/>
    <w:multiLevelType w:val="hybridMultilevel"/>
    <w:tmpl w:val="F162FEC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3D00CEC"/>
    <w:multiLevelType w:val="multilevel"/>
    <w:tmpl w:val="A01E409A"/>
    <w:styleLink w:val="Style1"/>
    <w:lvl w:ilvl="0">
      <w:start w:val="1"/>
      <w:numFmt w:val="upperLetter"/>
      <w:lvlText w:val="SECTION %1."/>
      <w:lvlJc w:val="left"/>
      <w:pPr>
        <w:ind w:left="360" w:hanging="360"/>
      </w:pPr>
      <w:rPr>
        <w:rFonts w:ascii="Cambria" w:hAnsi="Cambria" w:hint="default"/>
        <w:sz w:val="24"/>
      </w:rPr>
    </w:lvl>
    <w:lvl w:ilvl="1">
      <w:start w:val="1"/>
      <w:numFmt w:val="upperLetter"/>
      <w:lvlText w:val="%2.1"/>
      <w:lvlJc w:val="left"/>
      <w:pPr>
        <w:ind w:left="360" w:hanging="360"/>
      </w:pPr>
      <w:rPr>
        <w:rFonts w:ascii="Cambria" w:hAnsi="Cambria" w:hint="default"/>
        <w:sz w:val="22"/>
      </w:rPr>
    </w:lvl>
    <w:lvl w:ilvl="2">
      <w:start w:val="1"/>
      <w:numFmt w:val="lowerLetter"/>
      <w:lvlText w:val="(%3)"/>
      <w:lvlJc w:val="left"/>
      <w:pPr>
        <w:ind w:left="360" w:hanging="360"/>
      </w:pPr>
      <w:rPr>
        <w:rFonts w:ascii="Cambria" w:hAnsi="Cambria" w:hint="default"/>
        <w:sz w:val="22"/>
      </w:rPr>
    </w:lvl>
    <w:lvl w:ilvl="3">
      <w:start w:val="1"/>
      <w:numFmt w:val="decimal"/>
      <w:lvlText w:val="(%4)"/>
      <w:lvlJc w:val="left"/>
      <w:pPr>
        <w:ind w:left="720" w:hanging="360"/>
      </w:pPr>
      <w:rPr>
        <w:rFonts w:ascii="Cambria" w:hAnsi="Cambria" w:hint="default"/>
        <w:sz w:val="22"/>
      </w:rPr>
    </w:lvl>
    <w:lvl w:ilvl="4">
      <w:start w:val="1"/>
      <w:numFmt w:val="lowerRoman"/>
      <w:lvlText w:val="(%5)"/>
      <w:lvlJc w:val="left"/>
      <w:pPr>
        <w:ind w:left="1080" w:hanging="360"/>
      </w:pPr>
      <w:rPr>
        <w:rFonts w:ascii="Cambria" w:hAnsi="Cambria" w:hint="default"/>
        <w:sz w:val="22"/>
      </w:rPr>
    </w:lvl>
    <w:lvl w:ilvl="5">
      <w:start w:val="1"/>
      <w:numFmt w:val="lowerLetter"/>
      <w:lvlText w:val="(%6)"/>
      <w:lvlJc w:val="left"/>
      <w:pPr>
        <w:ind w:left="1440" w:hanging="360"/>
      </w:pPr>
      <w:rPr>
        <w:rFonts w:ascii="Cambria" w:hAnsi="Cambria" w:hint="default"/>
        <w:sz w:val="22"/>
      </w:rPr>
    </w:lvl>
    <w:lvl w:ilvl="6">
      <w:start w:val="1"/>
      <w:numFmt w:val="decimal"/>
      <w:lvlText w:val="%7."/>
      <w:lvlJc w:val="left"/>
      <w:pPr>
        <w:ind w:left="1800" w:hanging="360"/>
      </w:pPr>
      <w:rPr>
        <w:rFonts w:ascii="Cambria" w:hAnsi="Cambria" w:hint="default"/>
        <w:sz w:val="22"/>
      </w:rPr>
    </w:lvl>
    <w:lvl w:ilvl="7">
      <w:start w:val="1"/>
      <w:numFmt w:val="lowerLetter"/>
      <w:lvlText w:val="%8."/>
      <w:lvlJc w:val="left"/>
      <w:pPr>
        <w:ind w:left="2160" w:hanging="360"/>
      </w:pPr>
      <w:rPr>
        <w:rFonts w:ascii="Cambria" w:hAnsi="Cambria" w:hint="default"/>
        <w:sz w:val="22"/>
      </w:rPr>
    </w:lvl>
    <w:lvl w:ilvl="8">
      <w:start w:val="1"/>
      <w:numFmt w:val="lowerRoman"/>
      <w:lvlText w:val="%9."/>
      <w:lvlJc w:val="left"/>
      <w:pPr>
        <w:ind w:left="2520" w:hanging="360"/>
      </w:pPr>
      <w:rPr>
        <w:rFonts w:ascii="Cambria" w:hAnsi="Cambria" w:hint="default"/>
        <w:sz w:val="22"/>
      </w:rPr>
    </w:lvl>
  </w:abstractNum>
  <w:abstractNum w:abstractNumId="10" w15:restartNumberingAfterBreak="0">
    <w:nsid w:val="293C11F3"/>
    <w:multiLevelType w:val="hybridMultilevel"/>
    <w:tmpl w:val="6226C3CC"/>
    <w:lvl w:ilvl="0" w:tplc="41EE9D8A">
      <w:start w:val="1"/>
      <w:numFmt w:val="decimal"/>
      <w:lvlText w:val="%1."/>
      <w:lvlJc w:val="left"/>
      <w:pPr>
        <w:tabs>
          <w:tab w:val="num" w:pos="360"/>
        </w:tabs>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A320A21"/>
    <w:multiLevelType w:val="multilevel"/>
    <w:tmpl w:val="6C128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7B5358"/>
    <w:multiLevelType w:val="hybridMultilevel"/>
    <w:tmpl w:val="E0CEF67C"/>
    <w:lvl w:ilvl="0" w:tplc="D2188D7E">
      <w:start w:val="1"/>
      <w:numFmt w:val="decimal"/>
      <w:lvlText w:val="(%1)"/>
      <w:lvlJc w:val="left"/>
      <w:pPr>
        <w:ind w:left="7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F330020"/>
    <w:multiLevelType w:val="hybridMultilevel"/>
    <w:tmpl w:val="04BE372E"/>
    <w:lvl w:ilvl="0" w:tplc="718A302C">
      <w:start w:val="7"/>
      <w:numFmt w:val="decimal"/>
      <w:lvlText w:val="%1."/>
      <w:lvlJc w:val="left"/>
      <w:pPr>
        <w:ind w:left="720" w:hanging="36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A222DB"/>
    <w:multiLevelType w:val="hybridMultilevel"/>
    <w:tmpl w:val="55A87B76"/>
    <w:lvl w:ilvl="0" w:tplc="491E8D54">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18623A"/>
    <w:multiLevelType w:val="multilevel"/>
    <w:tmpl w:val="71404844"/>
    <w:lvl w:ilvl="0">
      <w:start w:val="2"/>
      <w:numFmt w:val="lowerRoman"/>
      <w:lvlText w:val="(%1)"/>
      <w:lvlJc w:val="left"/>
      <w:pPr>
        <w:tabs>
          <w:tab w:val="num" w:pos="1800"/>
        </w:tabs>
        <w:ind w:left="1440" w:hanging="360"/>
      </w:pPr>
    </w:lvl>
    <w:lvl w:ilvl="1">
      <w:start w:val="1"/>
      <w:numFmt w:val="upperLetter"/>
      <w:pStyle w:val="Heading6"/>
      <w:lvlText w:val="%2."/>
      <w:lvlJc w:val="left"/>
      <w:pPr>
        <w:tabs>
          <w:tab w:val="num" w:pos="720"/>
        </w:tabs>
        <w:ind w:left="720" w:hanging="72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3543797B"/>
    <w:multiLevelType w:val="hybridMultilevel"/>
    <w:tmpl w:val="F162FEC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648301B"/>
    <w:multiLevelType w:val="multilevel"/>
    <w:tmpl w:val="9064E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CD1158"/>
    <w:multiLevelType w:val="hybridMultilevel"/>
    <w:tmpl w:val="1A42C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226522"/>
    <w:multiLevelType w:val="hybridMultilevel"/>
    <w:tmpl w:val="4DFE7AB8"/>
    <w:lvl w:ilvl="0" w:tplc="BC943128">
      <w:start w:val="1"/>
      <w:numFmt w:val="lowerRoman"/>
      <w:lvlText w:val="(%1)"/>
      <w:lvlJc w:val="left"/>
      <w:pPr>
        <w:ind w:left="108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E0C20E4"/>
    <w:multiLevelType w:val="hybridMultilevel"/>
    <w:tmpl w:val="F2F8D73A"/>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1" w15:restartNumberingAfterBreak="0">
    <w:nsid w:val="436E02DF"/>
    <w:multiLevelType w:val="multilevel"/>
    <w:tmpl w:val="96A2713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8133937"/>
    <w:multiLevelType w:val="multilevel"/>
    <w:tmpl w:val="4C141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77466C"/>
    <w:multiLevelType w:val="multilevel"/>
    <w:tmpl w:val="59BCFBBC"/>
    <w:lvl w:ilvl="0">
      <w:start w:val="8"/>
      <w:numFmt w:val="upperLetter"/>
      <w:lvlText w:val="%1"/>
      <w:lvlJc w:val="left"/>
      <w:pPr>
        <w:ind w:left="840" w:hanging="720"/>
      </w:pPr>
      <w:rPr>
        <w:rFonts w:hint="default"/>
      </w:rPr>
    </w:lvl>
    <w:lvl w:ilvl="1">
      <w:start w:val="1"/>
      <w:numFmt w:val="decimal"/>
      <w:lvlText w:val="%1.%2."/>
      <w:lvlJc w:val="left"/>
      <w:pPr>
        <w:ind w:left="720" w:hanging="720"/>
      </w:pPr>
      <w:rPr>
        <w:rFonts w:ascii="Times New Roman" w:eastAsia="Times New Roman" w:hAnsi="Times New Roman" w:hint="default"/>
        <w:b/>
        <w:bCs/>
        <w:sz w:val="22"/>
        <w:szCs w:val="22"/>
      </w:rPr>
    </w:lvl>
    <w:lvl w:ilvl="2">
      <w:start w:val="1"/>
      <w:numFmt w:val="lowerLetter"/>
      <w:lvlText w:val="(%3)"/>
      <w:lvlJc w:val="left"/>
      <w:pPr>
        <w:ind w:left="360" w:hanging="360"/>
      </w:pPr>
      <w:rPr>
        <w:rFonts w:ascii="Cambria" w:eastAsia="Times New Roman" w:hAnsi="Cambria" w:hint="default"/>
        <w:spacing w:val="-2"/>
        <w:sz w:val="18"/>
        <w:szCs w:val="18"/>
      </w:rPr>
    </w:lvl>
    <w:lvl w:ilvl="3">
      <w:start w:val="1"/>
      <w:numFmt w:val="decimal"/>
      <w:lvlText w:val="(%4)"/>
      <w:lvlJc w:val="left"/>
      <w:pPr>
        <w:ind w:left="1080" w:hanging="360"/>
      </w:pPr>
      <w:rPr>
        <w:rFonts w:hint="default"/>
        <w:sz w:val="20"/>
      </w:rPr>
    </w:lvl>
    <w:lvl w:ilvl="4">
      <w:start w:val="1"/>
      <w:numFmt w:val="bullet"/>
      <w:lvlText w:val="•"/>
      <w:lvlJc w:val="left"/>
      <w:pPr>
        <w:ind w:left="2370" w:hanging="360"/>
      </w:pPr>
      <w:rPr>
        <w:rFonts w:hint="default"/>
      </w:rPr>
    </w:lvl>
    <w:lvl w:ilvl="5">
      <w:start w:val="1"/>
      <w:numFmt w:val="bullet"/>
      <w:lvlText w:val="•"/>
      <w:lvlJc w:val="left"/>
      <w:pPr>
        <w:ind w:left="3639" w:hanging="360"/>
      </w:pPr>
      <w:rPr>
        <w:rFonts w:hint="default"/>
      </w:rPr>
    </w:lvl>
    <w:lvl w:ilvl="6">
      <w:start w:val="1"/>
      <w:numFmt w:val="bullet"/>
      <w:lvlText w:val="•"/>
      <w:lvlJc w:val="left"/>
      <w:pPr>
        <w:ind w:left="4909" w:hanging="360"/>
      </w:pPr>
      <w:rPr>
        <w:rFonts w:hint="default"/>
      </w:rPr>
    </w:lvl>
    <w:lvl w:ilvl="7">
      <w:start w:val="1"/>
      <w:numFmt w:val="bullet"/>
      <w:lvlText w:val="•"/>
      <w:lvlJc w:val="left"/>
      <w:pPr>
        <w:ind w:left="6178" w:hanging="360"/>
      </w:pPr>
      <w:rPr>
        <w:rFonts w:hint="default"/>
      </w:rPr>
    </w:lvl>
    <w:lvl w:ilvl="8">
      <w:start w:val="1"/>
      <w:numFmt w:val="bullet"/>
      <w:lvlText w:val="•"/>
      <w:lvlJc w:val="left"/>
      <w:pPr>
        <w:ind w:left="7448" w:hanging="360"/>
      </w:pPr>
      <w:rPr>
        <w:rFonts w:hint="default"/>
      </w:rPr>
    </w:lvl>
  </w:abstractNum>
  <w:abstractNum w:abstractNumId="24" w15:restartNumberingAfterBreak="0">
    <w:nsid w:val="4BC34574"/>
    <w:multiLevelType w:val="hybridMultilevel"/>
    <w:tmpl w:val="8DC69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C179DF"/>
    <w:multiLevelType w:val="multilevel"/>
    <w:tmpl w:val="6D56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B06AA7"/>
    <w:multiLevelType w:val="multilevel"/>
    <w:tmpl w:val="97E0002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F95834"/>
    <w:multiLevelType w:val="hybridMultilevel"/>
    <w:tmpl w:val="3A88BEB6"/>
    <w:lvl w:ilvl="0" w:tplc="EEA48F42">
      <w:start w:val="1"/>
      <w:numFmt w:val="decimal"/>
      <w:lvlText w:val="%1."/>
      <w:lvlJc w:val="left"/>
      <w:pPr>
        <w:ind w:left="720" w:hanging="36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034801"/>
    <w:multiLevelType w:val="hybridMultilevel"/>
    <w:tmpl w:val="6328696A"/>
    <w:lvl w:ilvl="0" w:tplc="6F208110">
      <w:start w:val="1"/>
      <w:numFmt w:val="lowerLetter"/>
      <w:lvlText w:val="%1."/>
      <w:lvlJc w:val="left"/>
      <w:pPr>
        <w:ind w:left="720" w:hanging="360"/>
      </w:pPr>
      <w:rPr>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9E65FE"/>
    <w:multiLevelType w:val="hybridMultilevel"/>
    <w:tmpl w:val="0EB0E3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C46414"/>
    <w:multiLevelType w:val="multilevel"/>
    <w:tmpl w:val="B70CCE04"/>
    <w:lvl w:ilvl="0">
      <w:start w:val="1"/>
      <w:numFmt w:val="upperLetter"/>
      <w:lvlText w:val="SECTION %1."/>
      <w:lvlJc w:val="left"/>
      <w:pPr>
        <w:ind w:left="360" w:hanging="360"/>
      </w:pPr>
      <w:rPr>
        <w:rFonts w:ascii="Cambria" w:hAnsi="Cambria" w:hint="default"/>
        <w:sz w:val="24"/>
      </w:rPr>
    </w:lvl>
    <w:lvl w:ilvl="1">
      <w:start w:val="1"/>
      <w:numFmt w:val="decimal"/>
      <w:pStyle w:val="Heading2"/>
      <w:lvlText w:val="%1.%2."/>
      <w:lvlJc w:val="left"/>
      <w:pPr>
        <w:tabs>
          <w:tab w:val="num" w:pos="720"/>
        </w:tabs>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ind w:left="360" w:hanging="360"/>
      </w:pPr>
      <w:rPr>
        <w:rFonts w:ascii="Cambria" w:hAnsi="Cambria" w:hint="default"/>
        <w:b w:val="0"/>
        <w:i w:val="0"/>
        <w:sz w:val="22"/>
      </w:rPr>
    </w:lvl>
    <w:lvl w:ilvl="3">
      <w:start w:val="1"/>
      <w:numFmt w:val="decimal"/>
      <w:lvlText w:val="(%4)"/>
      <w:lvlJc w:val="left"/>
      <w:pPr>
        <w:ind w:left="720" w:hanging="360"/>
      </w:pPr>
      <w:rPr>
        <w:rFonts w:ascii="Cambria" w:hAnsi="Cambria" w:hint="default"/>
        <w:b w:val="0"/>
        <w:sz w:val="22"/>
      </w:rPr>
    </w:lvl>
    <w:lvl w:ilvl="4">
      <w:start w:val="1"/>
      <w:numFmt w:val="lowerRoman"/>
      <w:lvlText w:val="(%5)"/>
      <w:lvlJc w:val="left"/>
      <w:pPr>
        <w:ind w:left="1080" w:hanging="360"/>
      </w:pPr>
      <w:rPr>
        <w:rFonts w:ascii="Cambria" w:hAnsi="Cambria" w:hint="default"/>
        <w:sz w:val="22"/>
      </w:rPr>
    </w:lvl>
    <w:lvl w:ilvl="5">
      <w:start w:val="1"/>
      <w:numFmt w:val="lowerLetter"/>
      <w:lvlText w:val="(%6)"/>
      <w:lvlJc w:val="left"/>
      <w:pPr>
        <w:ind w:left="1440" w:hanging="360"/>
      </w:pPr>
      <w:rPr>
        <w:rFonts w:ascii="Cambria" w:hAnsi="Cambria" w:hint="default"/>
        <w:sz w:val="22"/>
      </w:rPr>
    </w:lvl>
    <w:lvl w:ilvl="6">
      <w:start w:val="1"/>
      <w:numFmt w:val="decimal"/>
      <w:lvlText w:val="%7."/>
      <w:lvlJc w:val="left"/>
      <w:pPr>
        <w:ind w:left="1800" w:hanging="360"/>
      </w:pPr>
      <w:rPr>
        <w:rFonts w:ascii="Cambria" w:hAnsi="Cambria" w:hint="default"/>
        <w:sz w:val="22"/>
      </w:rPr>
    </w:lvl>
    <w:lvl w:ilvl="7">
      <w:start w:val="1"/>
      <w:numFmt w:val="lowerLetter"/>
      <w:lvlText w:val="%8."/>
      <w:lvlJc w:val="left"/>
      <w:pPr>
        <w:ind w:left="2160" w:hanging="360"/>
      </w:pPr>
      <w:rPr>
        <w:rFonts w:ascii="Cambria" w:hAnsi="Cambria" w:hint="default"/>
        <w:sz w:val="22"/>
      </w:rPr>
    </w:lvl>
    <w:lvl w:ilvl="8">
      <w:start w:val="1"/>
      <w:numFmt w:val="lowerRoman"/>
      <w:lvlText w:val="%9."/>
      <w:lvlJc w:val="left"/>
      <w:pPr>
        <w:ind w:left="2520" w:hanging="360"/>
      </w:pPr>
      <w:rPr>
        <w:rFonts w:ascii="Cambria" w:hAnsi="Cambria" w:hint="default"/>
        <w:sz w:val="22"/>
      </w:rPr>
    </w:lvl>
  </w:abstractNum>
  <w:abstractNum w:abstractNumId="31" w15:restartNumberingAfterBreak="0">
    <w:nsid w:val="5B742DB1"/>
    <w:multiLevelType w:val="hybridMultilevel"/>
    <w:tmpl w:val="D45C738A"/>
    <w:lvl w:ilvl="0" w:tplc="89642A32">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B71109"/>
    <w:multiLevelType w:val="hybridMultilevel"/>
    <w:tmpl w:val="7C8EBF56"/>
    <w:lvl w:ilvl="0" w:tplc="04090019">
      <w:start w:val="1"/>
      <w:numFmt w:val="low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1F132C4"/>
    <w:multiLevelType w:val="multilevel"/>
    <w:tmpl w:val="A4F61C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7433CD5"/>
    <w:multiLevelType w:val="hybridMultilevel"/>
    <w:tmpl w:val="946C977A"/>
    <w:lvl w:ilvl="0" w:tplc="9F667B6E">
      <w:start w:val="1"/>
      <w:numFmt w:val="lowerRoman"/>
      <w:lvlText w:val="(%1)"/>
      <w:lvlJc w:val="left"/>
      <w:pPr>
        <w:ind w:left="108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AB37FA"/>
    <w:multiLevelType w:val="hybridMultilevel"/>
    <w:tmpl w:val="6226C3CC"/>
    <w:lvl w:ilvl="0" w:tplc="41EE9D8A">
      <w:start w:val="1"/>
      <w:numFmt w:val="decimal"/>
      <w:lvlText w:val="%1."/>
      <w:lvlJc w:val="left"/>
      <w:pPr>
        <w:tabs>
          <w:tab w:val="num" w:pos="360"/>
        </w:tabs>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9470B9C"/>
    <w:multiLevelType w:val="multilevel"/>
    <w:tmpl w:val="064A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3159C8"/>
    <w:multiLevelType w:val="multilevel"/>
    <w:tmpl w:val="B70CCE04"/>
    <w:styleLink w:val="Style2"/>
    <w:lvl w:ilvl="0">
      <w:start w:val="1"/>
      <w:numFmt w:val="upperLetter"/>
      <w:lvlText w:val="SECTION %1."/>
      <w:lvlJc w:val="left"/>
      <w:pPr>
        <w:ind w:left="360" w:hanging="360"/>
      </w:pPr>
      <w:rPr>
        <w:rFonts w:ascii="Cambria" w:hAnsi="Cambria" w:hint="default"/>
        <w:sz w:val="24"/>
      </w:rPr>
    </w:lvl>
    <w:lvl w:ilvl="1">
      <w:start w:val="1"/>
      <w:numFmt w:val="decimal"/>
      <w:lvlText w:val="%1.%2."/>
      <w:lvlJc w:val="left"/>
      <w:pPr>
        <w:tabs>
          <w:tab w:val="num" w:pos="720"/>
        </w:tabs>
        <w:ind w:left="360" w:hanging="360"/>
      </w:pPr>
      <w:rPr>
        <w:rFonts w:ascii="Cambria" w:hAnsi="Cambria" w:cs="Times New Roman"/>
        <w:b w:val="0"/>
        <w:bCs w:val="0"/>
        <w:i w:val="0"/>
        <w:iCs w:val="0"/>
        <w:caps/>
        <w:smallCaps w:val="0"/>
        <w:strike w:val="0"/>
        <w:dstrike w:val="0"/>
        <w:outline w:val="0"/>
        <w:shadow w:val="0"/>
        <w:emboss w:val="0"/>
        <w:imprint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ind w:left="360" w:hanging="360"/>
      </w:pPr>
      <w:rPr>
        <w:rFonts w:ascii="Cambria" w:hAnsi="Cambria" w:hint="default"/>
        <w:b w:val="0"/>
        <w:i w:val="0"/>
        <w:sz w:val="22"/>
      </w:rPr>
    </w:lvl>
    <w:lvl w:ilvl="3">
      <w:start w:val="1"/>
      <w:numFmt w:val="decimal"/>
      <w:lvlText w:val="(%4)"/>
      <w:lvlJc w:val="left"/>
      <w:pPr>
        <w:ind w:left="720" w:hanging="360"/>
      </w:pPr>
      <w:rPr>
        <w:rFonts w:ascii="Cambria" w:hAnsi="Cambria" w:hint="default"/>
        <w:b w:val="0"/>
        <w:sz w:val="22"/>
      </w:rPr>
    </w:lvl>
    <w:lvl w:ilvl="4">
      <w:start w:val="1"/>
      <w:numFmt w:val="lowerRoman"/>
      <w:lvlText w:val="(%5)"/>
      <w:lvlJc w:val="left"/>
      <w:pPr>
        <w:ind w:left="1080" w:hanging="360"/>
      </w:pPr>
      <w:rPr>
        <w:rFonts w:ascii="Cambria" w:hAnsi="Cambria" w:hint="default"/>
        <w:sz w:val="22"/>
      </w:rPr>
    </w:lvl>
    <w:lvl w:ilvl="5">
      <w:start w:val="1"/>
      <w:numFmt w:val="lowerLetter"/>
      <w:lvlText w:val="(%6)"/>
      <w:lvlJc w:val="left"/>
      <w:pPr>
        <w:ind w:left="1440" w:hanging="360"/>
      </w:pPr>
      <w:rPr>
        <w:rFonts w:ascii="Cambria" w:hAnsi="Cambria" w:hint="default"/>
        <w:sz w:val="22"/>
      </w:rPr>
    </w:lvl>
    <w:lvl w:ilvl="6">
      <w:start w:val="1"/>
      <w:numFmt w:val="decimal"/>
      <w:lvlText w:val="%7."/>
      <w:lvlJc w:val="left"/>
      <w:pPr>
        <w:ind w:left="1800" w:hanging="360"/>
      </w:pPr>
      <w:rPr>
        <w:rFonts w:ascii="Cambria" w:hAnsi="Cambria" w:hint="default"/>
        <w:sz w:val="22"/>
      </w:rPr>
    </w:lvl>
    <w:lvl w:ilvl="7">
      <w:start w:val="1"/>
      <w:numFmt w:val="lowerLetter"/>
      <w:lvlText w:val="%8."/>
      <w:lvlJc w:val="left"/>
      <w:pPr>
        <w:ind w:left="2160" w:hanging="360"/>
      </w:pPr>
      <w:rPr>
        <w:rFonts w:ascii="Cambria" w:hAnsi="Cambria" w:hint="default"/>
        <w:sz w:val="22"/>
      </w:rPr>
    </w:lvl>
    <w:lvl w:ilvl="8">
      <w:start w:val="1"/>
      <w:numFmt w:val="lowerRoman"/>
      <w:lvlText w:val="%9."/>
      <w:lvlJc w:val="left"/>
      <w:pPr>
        <w:ind w:left="2520" w:hanging="360"/>
      </w:pPr>
      <w:rPr>
        <w:rFonts w:ascii="Cambria" w:hAnsi="Cambria" w:hint="default"/>
        <w:sz w:val="22"/>
      </w:rPr>
    </w:lvl>
  </w:abstractNum>
  <w:abstractNum w:abstractNumId="38" w15:restartNumberingAfterBreak="0">
    <w:nsid w:val="6FD920A1"/>
    <w:multiLevelType w:val="hybridMultilevel"/>
    <w:tmpl w:val="E09C8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8E56AA"/>
    <w:multiLevelType w:val="hybridMultilevel"/>
    <w:tmpl w:val="0D68A4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DD41BD"/>
    <w:multiLevelType w:val="hybridMultilevel"/>
    <w:tmpl w:val="65667374"/>
    <w:lvl w:ilvl="0" w:tplc="D2188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9"/>
  </w:num>
  <w:num w:numId="3">
    <w:abstractNumId w:val="30"/>
  </w:num>
  <w:num w:numId="4">
    <w:abstractNumId w:val="37"/>
  </w:num>
  <w:num w:numId="5">
    <w:abstractNumId w:val="20"/>
  </w:num>
  <w:num w:numId="6">
    <w:abstractNumId w:val="5"/>
  </w:num>
  <w:num w:numId="7">
    <w:abstractNumId w:val="32"/>
  </w:num>
  <w:num w:numId="8">
    <w:abstractNumId w:val="18"/>
  </w:num>
  <w:num w:numId="9">
    <w:abstractNumId w:val="29"/>
  </w:num>
  <w:num w:numId="10">
    <w:abstractNumId w:val="39"/>
  </w:num>
  <w:num w:numId="11">
    <w:abstractNumId w:val="4"/>
  </w:num>
  <w:num w:numId="12">
    <w:abstractNumId w:val="3"/>
  </w:num>
  <w:num w:numId="13">
    <w:abstractNumId w:val="12"/>
  </w:num>
  <w:num w:numId="14">
    <w:abstractNumId w:val="31"/>
  </w:num>
  <w:num w:numId="15">
    <w:abstractNumId w:val="28"/>
  </w:num>
  <w:num w:numId="16">
    <w:abstractNumId w:val="7"/>
  </w:num>
  <w:num w:numId="17">
    <w:abstractNumId w:val="24"/>
  </w:num>
  <w:num w:numId="18">
    <w:abstractNumId w:val="21"/>
  </w:num>
  <w:num w:numId="19">
    <w:abstractNumId w:val="40"/>
  </w:num>
  <w:num w:numId="20">
    <w:abstractNumId w:val="34"/>
  </w:num>
  <w:num w:numId="21">
    <w:abstractNumId w:val="14"/>
  </w:num>
  <w:num w:numId="22">
    <w:abstractNumId w:val="27"/>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0"/>
  </w:num>
  <w:num w:numId="31">
    <w:abstractNumId w:val="36"/>
  </w:num>
  <w:num w:numId="32">
    <w:abstractNumId w:val="26"/>
  </w:num>
  <w:num w:numId="33">
    <w:abstractNumId w:val="6"/>
  </w:num>
  <w:num w:numId="34">
    <w:abstractNumId w:val="17"/>
  </w:num>
  <w:num w:numId="35">
    <w:abstractNumId w:val="25"/>
  </w:num>
  <w:num w:numId="36">
    <w:abstractNumId w:val="1"/>
  </w:num>
  <w:num w:numId="37">
    <w:abstractNumId w:val="33"/>
  </w:num>
  <w:num w:numId="38">
    <w:abstractNumId w:val="13"/>
  </w:num>
  <w:num w:numId="39">
    <w:abstractNumId w:val="22"/>
  </w:num>
  <w:num w:numId="40">
    <w:abstractNumId w:val="11"/>
  </w:num>
  <w:num w:numId="41">
    <w:abstractNumId w:val="17"/>
  </w:num>
  <w:num w:numId="42">
    <w:abstractNumId w:val="30"/>
  </w:num>
  <w:num w:numId="43">
    <w:abstractNumId w:val="38"/>
  </w:num>
  <w:num w:numId="44">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42C"/>
    <w:rsid w:val="00005D22"/>
    <w:rsid w:val="00007081"/>
    <w:rsid w:val="00007CA7"/>
    <w:rsid w:val="00010359"/>
    <w:rsid w:val="00010828"/>
    <w:rsid w:val="00012375"/>
    <w:rsid w:val="0001301A"/>
    <w:rsid w:val="00014244"/>
    <w:rsid w:val="00015A16"/>
    <w:rsid w:val="0001780B"/>
    <w:rsid w:val="0002289D"/>
    <w:rsid w:val="000232EA"/>
    <w:rsid w:val="000263F8"/>
    <w:rsid w:val="000276D1"/>
    <w:rsid w:val="00027A69"/>
    <w:rsid w:val="00027AA2"/>
    <w:rsid w:val="000313CB"/>
    <w:rsid w:val="000369AC"/>
    <w:rsid w:val="0003710B"/>
    <w:rsid w:val="00040BF8"/>
    <w:rsid w:val="00040DAA"/>
    <w:rsid w:val="000414BA"/>
    <w:rsid w:val="00042C60"/>
    <w:rsid w:val="000440B5"/>
    <w:rsid w:val="0004519D"/>
    <w:rsid w:val="00045D25"/>
    <w:rsid w:val="00045E19"/>
    <w:rsid w:val="00046C6D"/>
    <w:rsid w:val="0004706E"/>
    <w:rsid w:val="0005080F"/>
    <w:rsid w:val="00052B28"/>
    <w:rsid w:val="00052D96"/>
    <w:rsid w:val="000638D2"/>
    <w:rsid w:val="000641C3"/>
    <w:rsid w:val="000644B6"/>
    <w:rsid w:val="00065867"/>
    <w:rsid w:val="00066FCB"/>
    <w:rsid w:val="00067A76"/>
    <w:rsid w:val="00070EF7"/>
    <w:rsid w:val="0007191A"/>
    <w:rsid w:val="00071B62"/>
    <w:rsid w:val="000720F8"/>
    <w:rsid w:val="00072D20"/>
    <w:rsid w:val="00073469"/>
    <w:rsid w:val="00073CDA"/>
    <w:rsid w:val="00074027"/>
    <w:rsid w:val="000807FE"/>
    <w:rsid w:val="00085365"/>
    <w:rsid w:val="00086092"/>
    <w:rsid w:val="000878F7"/>
    <w:rsid w:val="000917CE"/>
    <w:rsid w:val="0009265A"/>
    <w:rsid w:val="0009728D"/>
    <w:rsid w:val="000A03C2"/>
    <w:rsid w:val="000A2404"/>
    <w:rsid w:val="000A26F6"/>
    <w:rsid w:val="000A3FBD"/>
    <w:rsid w:val="000A44A3"/>
    <w:rsid w:val="000A45FE"/>
    <w:rsid w:val="000A4861"/>
    <w:rsid w:val="000A4E2E"/>
    <w:rsid w:val="000B1E4C"/>
    <w:rsid w:val="000B37BB"/>
    <w:rsid w:val="000B3E4E"/>
    <w:rsid w:val="000B4DA1"/>
    <w:rsid w:val="000B4FA8"/>
    <w:rsid w:val="000B58A1"/>
    <w:rsid w:val="000B5B52"/>
    <w:rsid w:val="000B63FA"/>
    <w:rsid w:val="000C0771"/>
    <w:rsid w:val="000C36D6"/>
    <w:rsid w:val="000C3BA1"/>
    <w:rsid w:val="000C4492"/>
    <w:rsid w:val="000C4583"/>
    <w:rsid w:val="000C45A5"/>
    <w:rsid w:val="000C5015"/>
    <w:rsid w:val="000C5768"/>
    <w:rsid w:val="000C7363"/>
    <w:rsid w:val="000D509B"/>
    <w:rsid w:val="000D6EFE"/>
    <w:rsid w:val="000D7CA3"/>
    <w:rsid w:val="000E01C5"/>
    <w:rsid w:val="000E092E"/>
    <w:rsid w:val="000E0BC6"/>
    <w:rsid w:val="000E126C"/>
    <w:rsid w:val="000E3645"/>
    <w:rsid w:val="000E396F"/>
    <w:rsid w:val="000E4556"/>
    <w:rsid w:val="000E46A9"/>
    <w:rsid w:val="000E501A"/>
    <w:rsid w:val="000E5E13"/>
    <w:rsid w:val="000E6590"/>
    <w:rsid w:val="000F3B60"/>
    <w:rsid w:val="000F7EC1"/>
    <w:rsid w:val="00101926"/>
    <w:rsid w:val="00102DCB"/>
    <w:rsid w:val="00102DDB"/>
    <w:rsid w:val="00103B30"/>
    <w:rsid w:val="00103CAC"/>
    <w:rsid w:val="00104E76"/>
    <w:rsid w:val="001055B9"/>
    <w:rsid w:val="0010668B"/>
    <w:rsid w:val="00107BEF"/>
    <w:rsid w:val="0011078E"/>
    <w:rsid w:val="00111B94"/>
    <w:rsid w:val="00111F73"/>
    <w:rsid w:val="0011226F"/>
    <w:rsid w:val="00114D20"/>
    <w:rsid w:val="001161C2"/>
    <w:rsid w:val="001162D0"/>
    <w:rsid w:val="00120A61"/>
    <w:rsid w:val="001210E0"/>
    <w:rsid w:val="00123E5F"/>
    <w:rsid w:val="0012462E"/>
    <w:rsid w:val="001247FF"/>
    <w:rsid w:val="00130690"/>
    <w:rsid w:val="001312B3"/>
    <w:rsid w:val="0013460D"/>
    <w:rsid w:val="0013571A"/>
    <w:rsid w:val="00136DB3"/>
    <w:rsid w:val="00137A39"/>
    <w:rsid w:val="00140C48"/>
    <w:rsid w:val="001450D5"/>
    <w:rsid w:val="00145579"/>
    <w:rsid w:val="00145AF1"/>
    <w:rsid w:val="00147591"/>
    <w:rsid w:val="0014787F"/>
    <w:rsid w:val="00150C3B"/>
    <w:rsid w:val="00152AAE"/>
    <w:rsid w:val="00155805"/>
    <w:rsid w:val="00157665"/>
    <w:rsid w:val="00162CE0"/>
    <w:rsid w:val="00173E45"/>
    <w:rsid w:val="00175C1B"/>
    <w:rsid w:val="00176059"/>
    <w:rsid w:val="00176868"/>
    <w:rsid w:val="00180C42"/>
    <w:rsid w:val="00181D4E"/>
    <w:rsid w:val="00182C86"/>
    <w:rsid w:val="00183C8A"/>
    <w:rsid w:val="00183D47"/>
    <w:rsid w:val="00187D0B"/>
    <w:rsid w:val="00192943"/>
    <w:rsid w:val="00195A44"/>
    <w:rsid w:val="00197385"/>
    <w:rsid w:val="001A11ED"/>
    <w:rsid w:val="001A2273"/>
    <w:rsid w:val="001A3AB3"/>
    <w:rsid w:val="001A5641"/>
    <w:rsid w:val="001A5776"/>
    <w:rsid w:val="001A720E"/>
    <w:rsid w:val="001A78CE"/>
    <w:rsid w:val="001B0B77"/>
    <w:rsid w:val="001B2C47"/>
    <w:rsid w:val="001B333B"/>
    <w:rsid w:val="001B4EA6"/>
    <w:rsid w:val="001C0A95"/>
    <w:rsid w:val="001C24E0"/>
    <w:rsid w:val="001C3C38"/>
    <w:rsid w:val="001C4293"/>
    <w:rsid w:val="001C784A"/>
    <w:rsid w:val="001D3D5E"/>
    <w:rsid w:val="001D40F9"/>
    <w:rsid w:val="001D5E42"/>
    <w:rsid w:val="001D64F4"/>
    <w:rsid w:val="001D765A"/>
    <w:rsid w:val="001D7824"/>
    <w:rsid w:val="001E1F98"/>
    <w:rsid w:val="001E44E9"/>
    <w:rsid w:val="001F0686"/>
    <w:rsid w:val="001F128A"/>
    <w:rsid w:val="001F1450"/>
    <w:rsid w:val="001F18F1"/>
    <w:rsid w:val="00200EBE"/>
    <w:rsid w:val="00201713"/>
    <w:rsid w:val="00202C84"/>
    <w:rsid w:val="00205146"/>
    <w:rsid w:val="00207540"/>
    <w:rsid w:val="00207CE7"/>
    <w:rsid w:val="002108A4"/>
    <w:rsid w:val="0021427B"/>
    <w:rsid w:val="0021552B"/>
    <w:rsid w:val="00220312"/>
    <w:rsid w:val="0022240E"/>
    <w:rsid w:val="0022440F"/>
    <w:rsid w:val="00227A97"/>
    <w:rsid w:val="0023275C"/>
    <w:rsid w:val="002332B7"/>
    <w:rsid w:val="00233F9F"/>
    <w:rsid w:val="0024064E"/>
    <w:rsid w:val="00242DD1"/>
    <w:rsid w:val="00245333"/>
    <w:rsid w:val="0024724D"/>
    <w:rsid w:val="00251ECE"/>
    <w:rsid w:val="002534B5"/>
    <w:rsid w:val="00254674"/>
    <w:rsid w:val="00255822"/>
    <w:rsid w:val="002568B1"/>
    <w:rsid w:val="00256AF2"/>
    <w:rsid w:val="00257F18"/>
    <w:rsid w:val="002617B9"/>
    <w:rsid w:val="00261FB3"/>
    <w:rsid w:val="00265251"/>
    <w:rsid w:val="0026582E"/>
    <w:rsid w:val="00265DBB"/>
    <w:rsid w:val="00267CCE"/>
    <w:rsid w:val="00271916"/>
    <w:rsid w:val="00272F3F"/>
    <w:rsid w:val="002758F1"/>
    <w:rsid w:val="002759C2"/>
    <w:rsid w:val="002761E5"/>
    <w:rsid w:val="00276D0A"/>
    <w:rsid w:val="00277B01"/>
    <w:rsid w:val="00277D13"/>
    <w:rsid w:val="00280D28"/>
    <w:rsid w:val="00282330"/>
    <w:rsid w:val="002824D9"/>
    <w:rsid w:val="00283EE8"/>
    <w:rsid w:val="00286779"/>
    <w:rsid w:val="002872AC"/>
    <w:rsid w:val="002931CB"/>
    <w:rsid w:val="002938BE"/>
    <w:rsid w:val="00294266"/>
    <w:rsid w:val="002943E1"/>
    <w:rsid w:val="00294515"/>
    <w:rsid w:val="002958F3"/>
    <w:rsid w:val="00296584"/>
    <w:rsid w:val="002976BB"/>
    <w:rsid w:val="002A3A43"/>
    <w:rsid w:val="002B11AA"/>
    <w:rsid w:val="002B1A0E"/>
    <w:rsid w:val="002B265A"/>
    <w:rsid w:val="002B2F6B"/>
    <w:rsid w:val="002B578B"/>
    <w:rsid w:val="002B6B95"/>
    <w:rsid w:val="002B7A9D"/>
    <w:rsid w:val="002C2CD4"/>
    <w:rsid w:val="002C3EBD"/>
    <w:rsid w:val="002C5651"/>
    <w:rsid w:val="002C7F28"/>
    <w:rsid w:val="002D0560"/>
    <w:rsid w:val="002D24B3"/>
    <w:rsid w:val="002D25E5"/>
    <w:rsid w:val="002D567F"/>
    <w:rsid w:val="002D5CC8"/>
    <w:rsid w:val="002D5ED0"/>
    <w:rsid w:val="002D634C"/>
    <w:rsid w:val="002D741E"/>
    <w:rsid w:val="002E2214"/>
    <w:rsid w:val="002E3D3F"/>
    <w:rsid w:val="002E4760"/>
    <w:rsid w:val="002F08D8"/>
    <w:rsid w:val="002F0C82"/>
    <w:rsid w:val="002F33F0"/>
    <w:rsid w:val="002F40B7"/>
    <w:rsid w:val="002F5178"/>
    <w:rsid w:val="002F611C"/>
    <w:rsid w:val="003008F7"/>
    <w:rsid w:val="0030302B"/>
    <w:rsid w:val="003032CD"/>
    <w:rsid w:val="003050CA"/>
    <w:rsid w:val="00306545"/>
    <w:rsid w:val="00307436"/>
    <w:rsid w:val="003128F0"/>
    <w:rsid w:val="00312F42"/>
    <w:rsid w:val="003165CC"/>
    <w:rsid w:val="00321F2F"/>
    <w:rsid w:val="00322BDF"/>
    <w:rsid w:val="00322F05"/>
    <w:rsid w:val="00323DB1"/>
    <w:rsid w:val="00325DC9"/>
    <w:rsid w:val="00325EE1"/>
    <w:rsid w:val="00332E61"/>
    <w:rsid w:val="00333E6F"/>
    <w:rsid w:val="0033495B"/>
    <w:rsid w:val="00335152"/>
    <w:rsid w:val="00340AAE"/>
    <w:rsid w:val="003412B7"/>
    <w:rsid w:val="003427EE"/>
    <w:rsid w:val="00342CBE"/>
    <w:rsid w:val="003438A6"/>
    <w:rsid w:val="00344685"/>
    <w:rsid w:val="003447C7"/>
    <w:rsid w:val="0034515A"/>
    <w:rsid w:val="0034681A"/>
    <w:rsid w:val="00350189"/>
    <w:rsid w:val="003503B5"/>
    <w:rsid w:val="0035308E"/>
    <w:rsid w:val="003535F1"/>
    <w:rsid w:val="003542F2"/>
    <w:rsid w:val="00354A2B"/>
    <w:rsid w:val="0035580C"/>
    <w:rsid w:val="00357FA8"/>
    <w:rsid w:val="003602E8"/>
    <w:rsid w:val="0036046B"/>
    <w:rsid w:val="00362D8B"/>
    <w:rsid w:val="00364C03"/>
    <w:rsid w:val="00365169"/>
    <w:rsid w:val="003661E8"/>
    <w:rsid w:val="003674C4"/>
    <w:rsid w:val="00367865"/>
    <w:rsid w:val="0036796C"/>
    <w:rsid w:val="00372D4C"/>
    <w:rsid w:val="00374104"/>
    <w:rsid w:val="00374A19"/>
    <w:rsid w:val="00375D09"/>
    <w:rsid w:val="00376C31"/>
    <w:rsid w:val="003776EB"/>
    <w:rsid w:val="00377A65"/>
    <w:rsid w:val="00380636"/>
    <w:rsid w:val="00381CA8"/>
    <w:rsid w:val="00382BDF"/>
    <w:rsid w:val="00384220"/>
    <w:rsid w:val="00384E1B"/>
    <w:rsid w:val="00386BEC"/>
    <w:rsid w:val="00387AE3"/>
    <w:rsid w:val="00390FC3"/>
    <w:rsid w:val="00393C42"/>
    <w:rsid w:val="00396520"/>
    <w:rsid w:val="0039685C"/>
    <w:rsid w:val="00397ABF"/>
    <w:rsid w:val="00397FF5"/>
    <w:rsid w:val="003A033B"/>
    <w:rsid w:val="003A0B05"/>
    <w:rsid w:val="003A1319"/>
    <w:rsid w:val="003A14FB"/>
    <w:rsid w:val="003A4A3A"/>
    <w:rsid w:val="003A4CD7"/>
    <w:rsid w:val="003A5738"/>
    <w:rsid w:val="003A65B3"/>
    <w:rsid w:val="003A740F"/>
    <w:rsid w:val="003A7463"/>
    <w:rsid w:val="003B22B2"/>
    <w:rsid w:val="003B2309"/>
    <w:rsid w:val="003B467C"/>
    <w:rsid w:val="003B5391"/>
    <w:rsid w:val="003C01D3"/>
    <w:rsid w:val="003C15EB"/>
    <w:rsid w:val="003C4338"/>
    <w:rsid w:val="003C4A6B"/>
    <w:rsid w:val="003C5A5F"/>
    <w:rsid w:val="003C63AF"/>
    <w:rsid w:val="003C7A59"/>
    <w:rsid w:val="003C7F29"/>
    <w:rsid w:val="003D5AC5"/>
    <w:rsid w:val="003D7D90"/>
    <w:rsid w:val="003E09CB"/>
    <w:rsid w:val="003E5247"/>
    <w:rsid w:val="003F20B3"/>
    <w:rsid w:val="003F3B4B"/>
    <w:rsid w:val="003F4D9E"/>
    <w:rsid w:val="003F5670"/>
    <w:rsid w:val="003F68AC"/>
    <w:rsid w:val="00401EE8"/>
    <w:rsid w:val="0040229B"/>
    <w:rsid w:val="004022C3"/>
    <w:rsid w:val="00402912"/>
    <w:rsid w:val="00402DC3"/>
    <w:rsid w:val="00402F10"/>
    <w:rsid w:val="00404A3C"/>
    <w:rsid w:val="00406BFA"/>
    <w:rsid w:val="0041028F"/>
    <w:rsid w:val="00410E83"/>
    <w:rsid w:val="00412980"/>
    <w:rsid w:val="00414C8C"/>
    <w:rsid w:val="0041622D"/>
    <w:rsid w:val="004243C4"/>
    <w:rsid w:val="0042561F"/>
    <w:rsid w:val="00425B54"/>
    <w:rsid w:val="004262DD"/>
    <w:rsid w:val="004276A9"/>
    <w:rsid w:val="00427EBE"/>
    <w:rsid w:val="00433A17"/>
    <w:rsid w:val="00433F28"/>
    <w:rsid w:val="004356B0"/>
    <w:rsid w:val="00435794"/>
    <w:rsid w:val="004374E5"/>
    <w:rsid w:val="00440B60"/>
    <w:rsid w:val="00444FA3"/>
    <w:rsid w:val="00446BD3"/>
    <w:rsid w:val="0044738F"/>
    <w:rsid w:val="00451082"/>
    <w:rsid w:val="00451BA6"/>
    <w:rsid w:val="00454956"/>
    <w:rsid w:val="00455DFE"/>
    <w:rsid w:val="004560CB"/>
    <w:rsid w:val="0045670D"/>
    <w:rsid w:val="00457863"/>
    <w:rsid w:val="004608A5"/>
    <w:rsid w:val="00462D68"/>
    <w:rsid w:val="00463726"/>
    <w:rsid w:val="00463D27"/>
    <w:rsid w:val="00464E40"/>
    <w:rsid w:val="0046507C"/>
    <w:rsid w:val="00465B69"/>
    <w:rsid w:val="00466DD9"/>
    <w:rsid w:val="004671B0"/>
    <w:rsid w:val="00470685"/>
    <w:rsid w:val="00470BD8"/>
    <w:rsid w:val="004737CC"/>
    <w:rsid w:val="00473CC3"/>
    <w:rsid w:val="00474058"/>
    <w:rsid w:val="0047579A"/>
    <w:rsid w:val="004802C8"/>
    <w:rsid w:val="00480974"/>
    <w:rsid w:val="00481041"/>
    <w:rsid w:val="004815A4"/>
    <w:rsid w:val="004819FD"/>
    <w:rsid w:val="0048271E"/>
    <w:rsid w:val="00483A3E"/>
    <w:rsid w:val="00484F39"/>
    <w:rsid w:val="00487178"/>
    <w:rsid w:val="00490367"/>
    <w:rsid w:val="00490EED"/>
    <w:rsid w:val="004935AE"/>
    <w:rsid w:val="00493ACD"/>
    <w:rsid w:val="00493CF7"/>
    <w:rsid w:val="00494677"/>
    <w:rsid w:val="00494A05"/>
    <w:rsid w:val="004961BC"/>
    <w:rsid w:val="004A0058"/>
    <w:rsid w:val="004A203F"/>
    <w:rsid w:val="004A21BA"/>
    <w:rsid w:val="004A2ED9"/>
    <w:rsid w:val="004A5C58"/>
    <w:rsid w:val="004A5EA5"/>
    <w:rsid w:val="004A7006"/>
    <w:rsid w:val="004B1313"/>
    <w:rsid w:val="004B1ACD"/>
    <w:rsid w:val="004B1B73"/>
    <w:rsid w:val="004C07C3"/>
    <w:rsid w:val="004C2849"/>
    <w:rsid w:val="004C5D3B"/>
    <w:rsid w:val="004D0D26"/>
    <w:rsid w:val="004D1348"/>
    <w:rsid w:val="004D1381"/>
    <w:rsid w:val="004D3F4F"/>
    <w:rsid w:val="004D4647"/>
    <w:rsid w:val="004D6876"/>
    <w:rsid w:val="004D7FD5"/>
    <w:rsid w:val="004E3F81"/>
    <w:rsid w:val="004E499B"/>
    <w:rsid w:val="004E4F8A"/>
    <w:rsid w:val="004E6157"/>
    <w:rsid w:val="004E6533"/>
    <w:rsid w:val="004F1220"/>
    <w:rsid w:val="004F2263"/>
    <w:rsid w:val="004F2DE5"/>
    <w:rsid w:val="004F3B56"/>
    <w:rsid w:val="004F436E"/>
    <w:rsid w:val="004F5489"/>
    <w:rsid w:val="004F54F6"/>
    <w:rsid w:val="004F571A"/>
    <w:rsid w:val="004F67F4"/>
    <w:rsid w:val="004F7996"/>
    <w:rsid w:val="005001CE"/>
    <w:rsid w:val="005020CA"/>
    <w:rsid w:val="00502D54"/>
    <w:rsid w:val="00506B6A"/>
    <w:rsid w:val="00506DD3"/>
    <w:rsid w:val="00510959"/>
    <w:rsid w:val="00511093"/>
    <w:rsid w:val="0051224C"/>
    <w:rsid w:val="005170E9"/>
    <w:rsid w:val="005202BF"/>
    <w:rsid w:val="00521765"/>
    <w:rsid w:val="005217A3"/>
    <w:rsid w:val="00527AB3"/>
    <w:rsid w:val="005310F9"/>
    <w:rsid w:val="005317C9"/>
    <w:rsid w:val="00532235"/>
    <w:rsid w:val="0053246D"/>
    <w:rsid w:val="005330AB"/>
    <w:rsid w:val="00533F68"/>
    <w:rsid w:val="005346B7"/>
    <w:rsid w:val="005377B6"/>
    <w:rsid w:val="00543367"/>
    <w:rsid w:val="0054342D"/>
    <w:rsid w:val="005455BE"/>
    <w:rsid w:val="00546F40"/>
    <w:rsid w:val="00547FF8"/>
    <w:rsid w:val="005506E2"/>
    <w:rsid w:val="00551494"/>
    <w:rsid w:val="005516DC"/>
    <w:rsid w:val="005526F4"/>
    <w:rsid w:val="005533F4"/>
    <w:rsid w:val="005534E4"/>
    <w:rsid w:val="005554F3"/>
    <w:rsid w:val="00555A35"/>
    <w:rsid w:val="00556573"/>
    <w:rsid w:val="00557E95"/>
    <w:rsid w:val="005646FC"/>
    <w:rsid w:val="00564C2A"/>
    <w:rsid w:val="00565462"/>
    <w:rsid w:val="005667F2"/>
    <w:rsid w:val="00566C1F"/>
    <w:rsid w:val="005724D6"/>
    <w:rsid w:val="00574405"/>
    <w:rsid w:val="00574B34"/>
    <w:rsid w:val="00574C12"/>
    <w:rsid w:val="00574D2E"/>
    <w:rsid w:val="00575144"/>
    <w:rsid w:val="00576B4A"/>
    <w:rsid w:val="005776B5"/>
    <w:rsid w:val="00577EAA"/>
    <w:rsid w:val="00582ACE"/>
    <w:rsid w:val="00582EA9"/>
    <w:rsid w:val="00585513"/>
    <w:rsid w:val="00585A71"/>
    <w:rsid w:val="00585DF1"/>
    <w:rsid w:val="00586BFE"/>
    <w:rsid w:val="005870C4"/>
    <w:rsid w:val="005944B3"/>
    <w:rsid w:val="00595286"/>
    <w:rsid w:val="005A03A6"/>
    <w:rsid w:val="005A12CF"/>
    <w:rsid w:val="005A35ED"/>
    <w:rsid w:val="005B0B38"/>
    <w:rsid w:val="005B4EED"/>
    <w:rsid w:val="005D0D94"/>
    <w:rsid w:val="005D114D"/>
    <w:rsid w:val="005D2F44"/>
    <w:rsid w:val="005D3D1B"/>
    <w:rsid w:val="005D482B"/>
    <w:rsid w:val="005D538C"/>
    <w:rsid w:val="005D5F21"/>
    <w:rsid w:val="005D778E"/>
    <w:rsid w:val="005E2131"/>
    <w:rsid w:val="005E3F16"/>
    <w:rsid w:val="005E4AE8"/>
    <w:rsid w:val="005E4EC7"/>
    <w:rsid w:val="005F19C6"/>
    <w:rsid w:val="005F1B3B"/>
    <w:rsid w:val="005F2CF2"/>
    <w:rsid w:val="005F3359"/>
    <w:rsid w:val="005F3E18"/>
    <w:rsid w:val="005F6FA0"/>
    <w:rsid w:val="00601BBD"/>
    <w:rsid w:val="00602FB5"/>
    <w:rsid w:val="0060731E"/>
    <w:rsid w:val="00607D00"/>
    <w:rsid w:val="00610E28"/>
    <w:rsid w:val="00617F77"/>
    <w:rsid w:val="006200B1"/>
    <w:rsid w:val="00621183"/>
    <w:rsid w:val="006243AB"/>
    <w:rsid w:val="00626DF0"/>
    <w:rsid w:val="00627563"/>
    <w:rsid w:val="006303F5"/>
    <w:rsid w:val="00631E13"/>
    <w:rsid w:val="006332EF"/>
    <w:rsid w:val="006335EE"/>
    <w:rsid w:val="006378A5"/>
    <w:rsid w:val="00640BFB"/>
    <w:rsid w:val="00641A9C"/>
    <w:rsid w:val="00641C28"/>
    <w:rsid w:val="00642EC8"/>
    <w:rsid w:val="00643DFF"/>
    <w:rsid w:val="0064433B"/>
    <w:rsid w:val="00644952"/>
    <w:rsid w:val="00645BA4"/>
    <w:rsid w:val="00646698"/>
    <w:rsid w:val="00652B96"/>
    <w:rsid w:val="00653FEF"/>
    <w:rsid w:val="006600A0"/>
    <w:rsid w:val="006652CA"/>
    <w:rsid w:val="006654A6"/>
    <w:rsid w:val="006658A8"/>
    <w:rsid w:val="0066722A"/>
    <w:rsid w:val="0067066F"/>
    <w:rsid w:val="00671D93"/>
    <w:rsid w:val="0067233E"/>
    <w:rsid w:val="006730EC"/>
    <w:rsid w:val="00673436"/>
    <w:rsid w:val="006768AE"/>
    <w:rsid w:val="00683404"/>
    <w:rsid w:val="00683B96"/>
    <w:rsid w:val="00684884"/>
    <w:rsid w:val="00685892"/>
    <w:rsid w:val="00686A7A"/>
    <w:rsid w:val="00695D24"/>
    <w:rsid w:val="00695D8C"/>
    <w:rsid w:val="006962C7"/>
    <w:rsid w:val="00696716"/>
    <w:rsid w:val="006A1C09"/>
    <w:rsid w:val="006A4233"/>
    <w:rsid w:val="006A6174"/>
    <w:rsid w:val="006A61AA"/>
    <w:rsid w:val="006B015D"/>
    <w:rsid w:val="006B0724"/>
    <w:rsid w:val="006B0F88"/>
    <w:rsid w:val="006B5464"/>
    <w:rsid w:val="006B6A8B"/>
    <w:rsid w:val="006C15AD"/>
    <w:rsid w:val="006C1C26"/>
    <w:rsid w:val="006C39E5"/>
    <w:rsid w:val="006C4CDD"/>
    <w:rsid w:val="006C56B6"/>
    <w:rsid w:val="006C5B0A"/>
    <w:rsid w:val="006C7F7E"/>
    <w:rsid w:val="006D4700"/>
    <w:rsid w:val="006D5D0D"/>
    <w:rsid w:val="006D6ACB"/>
    <w:rsid w:val="006E0326"/>
    <w:rsid w:val="006E1D9D"/>
    <w:rsid w:val="006E28F8"/>
    <w:rsid w:val="006E2993"/>
    <w:rsid w:val="006E48FA"/>
    <w:rsid w:val="006E66ED"/>
    <w:rsid w:val="006E7B95"/>
    <w:rsid w:val="006F7731"/>
    <w:rsid w:val="00700F43"/>
    <w:rsid w:val="0070150B"/>
    <w:rsid w:val="00701910"/>
    <w:rsid w:val="00702AE7"/>
    <w:rsid w:val="0070422D"/>
    <w:rsid w:val="00704DDA"/>
    <w:rsid w:val="00706D75"/>
    <w:rsid w:val="007076C1"/>
    <w:rsid w:val="007106A4"/>
    <w:rsid w:val="00711FED"/>
    <w:rsid w:val="00713A3D"/>
    <w:rsid w:val="007143F2"/>
    <w:rsid w:val="00714524"/>
    <w:rsid w:val="00714A0C"/>
    <w:rsid w:val="00717152"/>
    <w:rsid w:val="0072221C"/>
    <w:rsid w:val="00722D79"/>
    <w:rsid w:val="00723145"/>
    <w:rsid w:val="0072466B"/>
    <w:rsid w:val="007308F8"/>
    <w:rsid w:val="00731909"/>
    <w:rsid w:val="0073369C"/>
    <w:rsid w:val="007337B6"/>
    <w:rsid w:val="00736839"/>
    <w:rsid w:val="00736975"/>
    <w:rsid w:val="0073719C"/>
    <w:rsid w:val="007374F1"/>
    <w:rsid w:val="00737DD4"/>
    <w:rsid w:val="00740243"/>
    <w:rsid w:val="00746265"/>
    <w:rsid w:val="007479C5"/>
    <w:rsid w:val="00754241"/>
    <w:rsid w:val="00756E69"/>
    <w:rsid w:val="00757223"/>
    <w:rsid w:val="00757E32"/>
    <w:rsid w:val="007616FA"/>
    <w:rsid w:val="007625C5"/>
    <w:rsid w:val="00762FAE"/>
    <w:rsid w:val="00764B8E"/>
    <w:rsid w:val="007650F1"/>
    <w:rsid w:val="007657DA"/>
    <w:rsid w:val="00771CF1"/>
    <w:rsid w:val="007726AC"/>
    <w:rsid w:val="00772C77"/>
    <w:rsid w:val="0077356A"/>
    <w:rsid w:val="00775343"/>
    <w:rsid w:val="00775C2F"/>
    <w:rsid w:val="007761B8"/>
    <w:rsid w:val="00776D20"/>
    <w:rsid w:val="00777D26"/>
    <w:rsid w:val="0078119B"/>
    <w:rsid w:val="00782F17"/>
    <w:rsid w:val="00783375"/>
    <w:rsid w:val="0078362A"/>
    <w:rsid w:val="00786D38"/>
    <w:rsid w:val="00793E96"/>
    <w:rsid w:val="0079452A"/>
    <w:rsid w:val="00794745"/>
    <w:rsid w:val="0079663B"/>
    <w:rsid w:val="00797B6D"/>
    <w:rsid w:val="007A0A23"/>
    <w:rsid w:val="007A149B"/>
    <w:rsid w:val="007A332F"/>
    <w:rsid w:val="007A6958"/>
    <w:rsid w:val="007B0848"/>
    <w:rsid w:val="007B0D38"/>
    <w:rsid w:val="007B263C"/>
    <w:rsid w:val="007C01CF"/>
    <w:rsid w:val="007C0947"/>
    <w:rsid w:val="007C1459"/>
    <w:rsid w:val="007C4A40"/>
    <w:rsid w:val="007C69D3"/>
    <w:rsid w:val="007D0E54"/>
    <w:rsid w:val="007D1E03"/>
    <w:rsid w:val="007D28AF"/>
    <w:rsid w:val="007D369E"/>
    <w:rsid w:val="007D58B2"/>
    <w:rsid w:val="007D7E9C"/>
    <w:rsid w:val="007E290C"/>
    <w:rsid w:val="007E5039"/>
    <w:rsid w:val="007E53E1"/>
    <w:rsid w:val="007E7E6D"/>
    <w:rsid w:val="007F1145"/>
    <w:rsid w:val="007F18EB"/>
    <w:rsid w:val="007F3E9A"/>
    <w:rsid w:val="007F7F04"/>
    <w:rsid w:val="008010FF"/>
    <w:rsid w:val="00802814"/>
    <w:rsid w:val="00804B28"/>
    <w:rsid w:val="00806ACA"/>
    <w:rsid w:val="0081427D"/>
    <w:rsid w:val="00822D96"/>
    <w:rsid w:val="00825FF5"/>
    <w:rsid w:val="00835B51"/>
    <w:rsid w:val="0083621C"/>
    <w:rsid w:val="0083759F"/>
    <w:rsid w:val="00837A93"/>
    <w:rsid w:val="008428A1"/>
    <w:rsid w:val="00842C8D"/>
    <w:rsid w:val="00846743"/>
    <w:rsid w:val="00846D95"/>
    <w:rsid w:val="00851C2A"/>
    <w:rsid w:val="00852FE6"/>
    <w:rsid w:val="00853311"/>
    <w:rsid w:val="00853BF1"/>
    <w:rsid w:val="008565D2"/>
    <w:rsid w:val="0086140D"/>
    <w:rsid w:val="00866AB6"/>
    <w:rsid w:val="00867F41"/>
    <w:rsid w:val="00871387"/>
    <w:rsid w:val="00873DCC"/>
    <w:rsid w:val="00874499"/>
    <w:rsid w:val="00874684"/>
    <w:rsid w:val="0087608D"/>
    <w:rsid w:val="008762BD"/>
    <w:rsid w:val="008778F0"/>
    <w:rsid w:val="00877EAE"/>
    <w:rsid w:val="00880BAB"/>
    <w:rsid w:val="008820CD"/>
    <w:rsid w:val="008835D3"/>
    <w:rsid w:val="008847BF"/>
    <w:rsid w:val="00884FBB"/>
    <w:rsid w:val="00887FB6"/>
    <w:rsid w:val="00887FF8"/>
    <w:rsid w:val="00894706"/>
    <w:rsid w:val="00896C91"/>
    <w:rsid w:val="00896CE5"/>
    <w:rsid w:val="00897251"/>
    <w:rsid w:val="008A03E3"/>
    <w:rsid w:val="008A1B7D"/>
    <w:rsid w:val="008A3592"/>
    <w:rsid w:val="008A3B70"/>
    <w:rsid w:val="008A4CE0"/>
    <w:rsid w:val="008A587D"/>
    <w:rsid w:val="008A6855"/>
    <w:rsid w:val="008A6C70"/>
    <w:rsid w:val="008A7AAA"/>
    <w:rsid w:val="008B0294"/>
    <w:rsid w:val="008B0FB1"/>
    <w:rsid w:val="008B3213"/>
    <w:rsid w:val="008C3C3A"/>
    <w:rsid w:val="008C60C9"/>
    <w:rsid w:val="008D02DE"/>
    <w:rsid w:val="008D06B6"/>
    <w:rsid w:val="008D171C"/>
    <w:rsid w:val="008D3CE2"/>
    <w:rsid w:val="008D44B9"/>
    <w:rsid w:val="008D6E24"/>
    <w:rsid w:val="008E07E4"/>
    <w:rsid w:val="008E28CA"/>
    <w:rsid w:val="008E32DB"/>
    <w:rsid w:val="008E5B07"/>
    <w:rsid w:val="008E65CE"/>
    <w:rsid w:val="008E6983"/>
    <w:rsid w:val="008E7B13"/>
    <w:rsid w:val="008E7CAC"/>
    <w:rsid w:val="008F0572"/>
    <w:rsid w:val="008F0877"/>
    <w:rsid w:val="008F12AB"/>
    <w:rsid w:val="008F1557"/>
    <w:rsid w:val="008F2399"/>
    <w:rsid w:val="008F40BD"/>
    <w:rsid w:val="008F4272"/>
    <w:rsid w:val="008F4F75"/>
    <w:rsid w:val="008F6711"/>
    <w:rsid w:val="008F7E7E"/>
    <w:rsid w:val="009002B7"/>
    <w:rsid w:val="0090034C"/>
    <w:rsid w:val="00900BC4"/>
    <w:rsid w:val="00902121"/>
    <w:rsid w:val="00903C9A"/>
    <w:rsid w:val="00905C30"/>
    <w:rsid w:val="00905DDE"/>
    <w:rsid w:val="00906B56"/>
    <w:rsid w:val="00907257"/>
    <w:rsid w:val="00907667"/>
    <w:rsid w:val="00907D7B"/>
    <w:rsid w:val="00910966"/>
    <w:rsid w:val="00912DB4"/>
    <w:rsid w:val="00913C40"/>
    <w:rsid w:val="00923987"/>
    <w:rsid w:val="00923EB0"/>
    <w:rsid w:val="00925676"/>
    <w:rsid w:val="00926BD0"/>
    <w:rsid w:val="00927118"/>
    <w:rsid w:val="00930BD1"/>
    <w:rsid w:val="00930BE1"/>
    <w:rsid w:val="00932CD9"/>
    <w:rsid w:val="00933C6C"/>
    <w:rsid w:val="009340EB"/>
    <w:rsid w:val="009361AF"/>
    <w:rsid w:val="0093656B"/>
    <w:rsid w:val="00936B5F"/>
    <w:rsid w:val="00937BB3"/>
    <w:rsid w:val="00941979"/>
    <w:rsid w:val="00943D45"/>
    <w:rsid w:val="00944162"/>
    <w:rsid w:val="00950BA8"/>
    <w:rsid w:val="00950ED8"/>
    <w:rsid w:val="00951B20"/>
    <w:rsid w:val="0095221C"/>
    <w:rsid w:val="00954B1E"/>
    <w:rsid w:val="0095778E"/>
    <w:rsid w:val="009624FB"/>
    <w:rsid w:val="00962672"/>
    <w:rsid w:val="00963732"/>
    <w:rsid w:val="00964BFE"/>
    <w:rsid w:val="0096512F"/>
    <w:rsid w:val="0097284F"/>
    <w:rsid w:val="00973926"/>
    <w:rsid w:val="009757AA"/>
    <w:rsid w:val="00975BDD"/>
    <w:rsid w:val="00975CDD"/>
    <w:rsid w:val="0097616F"/>
    <w:rsid w:val="0097628C"/>
    <w:rsid w:val="00980166"/>
    <w:rsid w:val="00981610"/>
    <w:rsid w:val="0098340F"/>
    <w:rsid w:val="009835A6"/>
    <w:rsid w:val="00990219"/>
    <w:rsid w:val="00991A58"/>
    <w:rsid w:val="00992244"/>
    <w:rsid w:val="009947A7"/>
    <w:rsid w:val="009A1CBF"/>
    <w:rsid w:val="009A2909"/>
    <w:rsid w:val="009A43F7"/>
    <w:rsid w:val="009A45EA"/>
    <w:rsid w:val="009A6B9A"/>
    <w:rsid w:val="009B4A58"/>
    <w:rsid w:val="009B5D2E"/>
    <w:rsid w:val="009B7239"/>
    <w:rsid w:val="009C337D"/>
    <w:rsid w:val="009C3821"/>
    <w:rsid w:val="009C45A7"/>
    <w:rsid w:val="009D019A"/>
    <w:rsid w:val="009D1A07"/>
    <w:rsid w:val="009D5D03"/>
    <w:rsid w:val="009D793B"/>
    <w:rsid w:val="009E0DA9"/>
    <w:rsid w:val="009E0DB0"/>
    <w:rsid w:val="009E179F"/>
    <w:rsid w:val="009E1DDE"/>
    <w:rsid w:val="009E2DD1"/>
    <w:rsid w:val="009E3989"/>
    <w:rsid w:val="009E411E"/>
    <w:rsid w:val="009E632E"/>
    <w:rsid w:val="009E774F"/>
    <w:rsid w:val="009F1AAF"/>
    <w:rsid w:val="009F2476"/>
    <w:rsid w:val="009F6221"/>
    <w:rsid w:val="009F6BF5"/>
    <w:rsid w:val="009F7708"/>
    <w:rsid w:val="00A01FAA"/>
    <w:rsid w:val="00A02C70"/>
    <w:rsid w:val="00A03CE7"/>
    <w:rsid w:val="00A03FA4"/>
    <w:rsid w:val="00A07AB2"/>
    <w:rsid w:val="00A10B42"/>
    <w:rsid w:val="00A15E46"/>
    <w:rsid w:val="00A224B1"/>
    <w:rsid w:val="00A22F19"/>
    <w:rsid w:val="00A245A5"/>
    <w:rsid w:val="00A24E00"/>
    <w:rsid w:val="00A254ED"/>
    <w:rsid w:val="00A3024F"/>
    <w:rsid w:val="00A327AA"/>
    <w:rsid w:val="00A368AE"/>
    <w:rsid w:val="00A370B1"/>
    <w:rsid w:val="00A4460C"/>
    <w:rsid w:val="00A4577B"/>
    <w:rsid w:val="00A5139F"/>
    <w:rsid w:val="00A52853"/>
    <w:rsid w:val="00A53157"/>
    <w:rsid w:val="00A53346"/>
    <w:rsid w:val="00A5364D"/>
    <w:rsid w:val="00A53D80"/>
    <w:rsid w:val="00A56804"/>
    <w:rsid w:val="00A610EF"/>
    <w:rsid w:val="00A61719"/>
    <w:rsid w:val="00A626C7"/>
    <w:rsid w:val="00A63CD4"/>
    <w:rsid w:val="00A65BAE"/>
    <w:rsid w:val="00A707F9"/>
    <w:rsid w:val="00A760CD"/>
    <w:rsid w:val="00A76139"/>
    <w:rsid w:val="00A7626B"/>
    <w:rsid w:val="00A778E1"/>
    <w:rsid w:val="00A82148"/>
    <w:rsid w:val="00A867CD"/>
    <w:rsid w:val="00A86C7A"/>
    <w:rsid w:val="00A87038"/>
    <w:rsid w:val="00A9051B"/>
    <w:rsid w:val="00A90F1E"/>
    <w:rsid w:val="00A973CD"/>
    <w:rsid w:val="00AA00CC"/>
    <w:rsid w:val="00AA04E8"/>
    <w:rsid w:val="00AA14D1"/>
    <w:rsid w:val="00AA26B8"/>
    <w:rsid w:val="00AA2EA8"/>
    <w:rsid w:val="00AA33F4"/>
    <w:rsid w:val="00AA37E2"/>
    <w:rsid w:val="00AA5B74"/>
    <w:rsid w:val="00AB0D4F"/>
    <w:rsid w:val="00AB292F"/>
    <w:rsid w:val="00AB4424"/>
    <w:rsid w:val="00AB634F"/>
    <w:rsid w:val="00AB7F28"/>
    <w:rsid w:val="00AC06FF"/>
    <w:rsid w:val="00AC13E9"/>
    <w:rsid w:val="00AC1A80"/>
    <w:rsid w:val="00AC2D29"/>
    <w:rsid w:val="00AC3D47"/>
    <w:rsid w:val="00AC4DB3"/>
    <w:rsid w:val="00AD011C"/>
    <w:rsid w:val="00AD0C1E"/>
    <w:rsid w:val="00AD20D7"/>
    <w:rsid w:val="00AD214F"/>
    <w:rsid w:val="00AD234B"/>
    <w:rsid w:val="00AD2446"/>
    <w:rsid w:val="00AD2A79"/>
    <w:rsid w:val="00AD32A1"/>
    <w:rsid w:val="00AD3E62"/>
    <w:rsid w:val="00AD6A80"/>
    <w:rsid w:val="00AD6C8A"/>
    <w:rsid w:val="00AD7632"/>
    <w:rsid w:val="00AD7644"/>
    <w:rsid w:val="00AE128C"/>
    <w:rsid w:val="00AE257D"/>
    <w:rsid w:val="00AE4B5A"/>
    <w:rsid w:val="00AE4B97"/>
    <w:rsid w:val="00AE56B3"/>
    <w:rsid w:val="00AF0BB5"/>
    <w:rsid w:val="00AF251B"/>
    <w:rsid w:val="00AF46A3"/>
    <w:rsid w:val="00AF48C7"/>
    <w:rsid w:val="00AF531F"/>
    <w:rsid w:val="00AF65C6"/>
    <w:rsid w:val="00AF6F94"/>
    <w:rsid w:val="00B00C98"/>
    <w:rsid w:val="00B01337"/>
    <w:rsid w:val="00B02007"/>
    <w:rsid w:val="00B02504"/>
    <w:rsid w:val="00B077C0"/>
    <w:rsid w:val="00B0790E"/>
    <w:rsid w:val="00B10301"/>
    <w:rsid w:val="00B14F9C"/>
    <w:rsid w:val="00B15743"/>
    <w:rsid w:val="00B16115"/>
    <w:rsid w:val="00B21233"/>
    <w:rsid w:val="00B24119"/>
    <w:rsid w:val="00B253AF"/>
    <w:rsid w:val="00B26816"/>
    <w:rsid w:val="00B27004"/>
    <w:rsid w:val="00B27824"/>
    <w:rsid w:val="00B27951"/>
    <w:rsid w:val="00B308F9"/>
    <w:rsid w:val="00B30DB3"/>
    <w:rsid w:val="00B316EC"/>
    <w:rsid w:val="00B43217"/>
    <w:rsid w:val="00B4648A"/>
    <w:rsid w:val="00B465E0"/>
    <w:rsid w:val="00B507D1"/>
    <w:rsid w:val="00B50C27"/>
    <w:rsid w:val="00B51731"/>
    <w:rsid w:val="00B517AF"/>
    <w:rsid w:val="00B52EEC"/>
    <w:rsid w:val="00B535C8"/>
    <w:rsid w:val="00B53830"/>
    <w:rsid w:val="00B53885"/>
    <w:rsid w:val="00B57838"/>
    <w:rsid w:val="00B60B6B"/>
    <w:rsid w:val="00B615CA"/>
    <w:rsid w:val="00B61E0D"/>
    <w:rsid w:val="00B6320E"/>
    <w:rsid w:val="00B6447B"/>
    <w:rsid w:val="00B64D77"/>
    <w:rsid w:val="00B74E30"/>
    <w:rsid w:val="00B76C39"/>
    <w:rsid w:val="00B80891"/>
    <w:rsid w:val="00B80F50"/>
    <w:rsid w:val="00B834D2"/>
    <w:rsid w:val="00B86388"/>
    <w:rsid w:val="00B86D62"/>
    <w:rsid w:val="00B908DD"/>
    <w:rsid w:val="00B913F3"/>
    <w:rsid w:val="00B92AAB"/>
    <w:rsid w:val="00B93A95"/>
    <w:rsid w:val="00B950A0"/>
    <w:rsid w:val="00B977E5"/>
    <w:rsid w:val="00B97A9B"/>
    <w:rsid w:val="00BA104D"/>
    <w:rsid w:val="00BA15CF"/>
    <w:rsid w:val="00BA61D2"/>
    <w:rsid w:val="00BA643E"/>
    <w:rsid w:val="00BA68E4"/>
    <w:rsid w:val="00BA6F12"/>
    <w:rsid w:val="00BB5F94"/>
    <w:rsid w:val="00BC16FD"/>
    <w:rsid w:val="00BC219C"/>
    <w:rsid w:val="00BC2E45"/>
    <w:rsid w:val="00BC4768"/>
    <w:rsid w:val="00BD0B49"/>
    <w:rsid w:val="00BD0B9E"/>
    <w:rsid w:val="00BD0FD9"/>
    <w:rsid w:val="00BD1E3B"/>
    <w:rsid w:val="00BD249C"/>
    <w:rsid w:val="00BD54C8"/>
    <w:rsid w:val="00BD5711"/>
    <w:rsid w:val="00BE000A"/>
    <w:rsid w:val="00BE032D"/>
    <w:rsid w:val="00BE2C5D"/>
    <w:rsid w:val="00BE52E4"/>
    <w:rsid w:val="00BE67E4"/>
    <w:rsid w:val="00BE7737"/>
    <w:rsid w:val="00BF29D3"/>
    <w:rsid w:val="00BF2ECA"/>
    <w:rsid w:val="00BF3ED0"/>
    <w:rsid w:val="00C00301"/>
    <w:rsid w:val="00C0198D"/>
    <w:rsid w:val="00C02B55"/>
    <w:rsid w:val="00C040FD"/>
    <w:rsid w:val="00C04C9F"/>
    <w:rsid w:val="00C05AAC"/>
    <w:rsid w:val="00C06463"/>
    <w:rsid w:val="00C068C5"/>
    <w:rsid w:val="00C079AE"/>
    <w:rsid w:val="00C1086A"/>
    <w:rsid w:val="00C10970"/>
    <w:rsid w:val="00C12FD4"/>
    <w:rsid w:val="00C145DD"/>
    <w:rsid w:val="00C14848"/>
    <w:rsid w:val="00C1789F"/>
    <w:rsid w:val="00C213DC"/>
    <w:rsid w:val="00C215CD"/>
    <w:rsid w:val="00C22152"/>
    <w:rsid w:val="00C2327D"/>
    <w:rsid w:val="00C23C00"/>
    <w:rsid w:val="00C250BD"/>
    <w:rsid w:val="00C26D2D"/>
    <w:rsid w:val="00C274E2"/>
    <w:rsid w:val="00C322BA"/>
    <w:rsid w:val="00C3296C"/>
    <w:rsid w:val="00C33007"/>
    <w:rsid w:val="00C3326F"/>
    <w:rsid w:val="00C3336A"/>
    <w:rsid w:val="00C367A6"/>
    <w:rsid w:val="00C40323"/>
    <w:rsid w:val="00C4042C"/>
    <w:rsid w:val="00C40F58"/>
    <w:rsid w:val="00C42067"/>
    <w:rsid w:val="00C43E03"/>
    <w:rsid w:val="00C44D68"/>
    <w:rsid w:val="00C44E7E"/>
    <w:rsid w:val="00C47B95"/>
    <w:rsid w:val="00C507C3"/>
    <w:rsid w:val="00C51DD9"/>
    <w:rsid w:val="00C5268B"/>
    <w:rsid w:val="00C53AEE"/>
    <w:rsid w:val="00C54BFA"/>
    <w:rsid w:val="00C57C91"/>
    <w:rsid w:val="00C618B3"/>
    <w:rsid w:val="00C62204"/>
    <w:rsid w:val="00C64677"/>
    <w:rsid w:val="00C66D97"/>
    <w:rsid w:val="00C71B88"/>
    <w:rsid w:val="00C7260E"/>
    <w:rsid w:val="00C72EA1"/>
    <w:rsid w:val="00C73DA5"/>
    <w:rsid w:val="00C74DA1"/>
    <w:rsid w:val="00C75ABA"/>
    <w:rsid w:val="00C76771"/>
    <w:rsid w:val="00C80678"/>
    <w:rsid w:val="00C82405"/>
    <w:rsid w:val="00C8638D"/>
    <w:rsid w:val="00C8653C"/>
    <w:rsid w:val="00C90B1D"/>
    <w:rsid w:val="00C92A5D"/>
    <w:rsid w:val="00C95FDE"/>
    <w:rsid w:val="00C97463"/>
    <w:rsid w:val="00CA013D"/>
    <w:rsid w:val="00CA1005"/>
    <w:rsid w:val="00CA1E64"/>
    <w:rsid w:val="00CA2946"/>
    <w:rsid w:val="00CA5EAD"/>
    <w:rsid w:val="00CA6DAF"/>
    <w:rsid w:val="00CA76B5"/>
    <w:rsid w:val="00CB16C7"/>
    <w:rsid w:val="00CB1CDC"/>
    <w:rsid w:val="00CB2345"/>
    <w:rsid w:val="00CB2D69"/>
    <w:rsid w:val="00CB50D8"/>
    <w:rsid w:val="00CB5D98"/>
    <w:rsid w:val="00CB6313"/>
    <w:rsid w:val="00CC012D"/>
    <w:rsid w:val="00CC02ED"/>
    <w:rsid w:val="00CC03D7"/>
    <w:rsid w:val="00CC1F69"/>
    <w:rsid w:val="00CC4EB9"/>
    <w:rsid w:val="00CC5423"/>
    <w:rsid w:val="00CC67F8"/>
    <w:rsid w:val="00CC6BFE"/>
    <w:rsid w:val="00CD099C"/>
    <w:rsid w:val="00CD551A"/>
    <w:rsid w:val="00CD5DD9"/>
    <w:rsid w:val="00CD6034"/>
    <w:rsid w:val="00CD733A"/>
    <w:rsid w:val="00CD73D0"/>
    <w:rsid w:val="00CD796C"/>
    <w:rsid w:val="00CE2C5B"/>
    <w:rsid w:val="00CE6922"/>
    <w:rsid w:val="00CE6B4F"/>
    <w:rsid w:val="00CE6C26"/>
    <w:rsid w:val="00CF0E66"/>
    <w:rsid w:val="00CF2251"/>
    <w:rsid w:val="00CF30E1"/>
    <w:rsid w:val="00CF61BA"/>
    <w:rsid w:val="00CF6822"/>
    <w:rsid w:val="00D0068B"/>
    <w:rsid w:val="00D00B0C"/>
    <w:rsid w:val="00D03849"/>
    <w:rsid w:val="00D042F1"/>
    <w:rsid w:val="00D0534A"/>
    <w:rsid w:val="00D055F9"/>
    <w:rsid w:val="00D07264"/>
    <w:rsid w:val="00D14575"/>
    <w:rsid w:val="00D15E5D"/>
    <w:rsid w:val="00D16BCE"/>
    <w:rsid w:val="00D204B3"/>
    <w:rsid w:val="00D21209"/>
    <w:rsid w:val="00D26E99"/>
    <w:rsid w:val="00D30B3A"/>
    <w:rsid w:val="00D32588"/>
    <w:rsid w:val="00D32A3C"/>
    <w:rsid w:val="00D37A58"/>
    <w:rsid w:val="00D40085"/>
    <w:rsid w:val="00D40428"/>
    <w:rsid w:val="00D413BE"/>
    <w:rsid w:val="00D417DE"/>
    <w:rsid w:val="00D437ED"/>
    <w:rsid w:val="00D44BDF"/>
    <w:rsid w:val="00D44F5F"/>
    <w:rsid w:val="00D45F96"/>
    <w:rsid w:val="00D516F1"/>
    <w:rsid w:val="00D51ED6"/>
    <w:rsid w:val="00D5219B"/>
    <w:rsid w:val="00D524A7"/>
    <w:rsid w:val="00D53563"/>
    <w:rsid w:val="00D56096"/>
    <w:rsid w:val="00D57021"/>
    <w:rsid w:val="00D5767E"/>
    <w:rsid w:val="00D57761"/>
    <w:rsid w:val="00D627F9"/>
    <w:rsid w:val="00D628A6"/>
    <w:rsid w:val="00D64CD3"/>
    <w:rsid w:val="00D64F19"/>
    <w:rsid w:val="00D67EDE"/>
    <w:rsid w:val="00D718D9"/>
    <w:rsid w:val="00D72C65"/>
    <w:rsid w:val="00D73CA6"/>
    <w:rsid w:val="00D74FB7"/>
    <w:rsid w:val="00D91D21"/>
    <w:rsid w:val="00D92B8F"/>
    <w:rsid w:val="00D94E2F"/>
    <w:rsid w:val="00D955DD"/>
    <w:rsid w:val="00D95AD0"/>
    <w:rsid w:val="00D9638F"/>
    <w:rsid w:val="00D9695A"/>
    <w:rsid w:val="00D9702A"/>
    <w:rsid w:val="00DA00EE"/>
    <w:rsid w:val="00DA09E6"/>
    <w:rsid w:val="00DA0AD0"/>
    <w:rsid w:val="00DA10D0"/>
    <w:rsid w:val="00DA1365"/>
    <w:rsid w:val="00DA5EE5"/>
    <w:rsid w:val="00DA71D3"/>
    <w:rsid w:val="00DA7573"/>
    <w:rsid w:val="00DB0A65"/>
    <w:rsid w:val="00DB2BAE"/>
    <w:rsid w:val="00DB30A9"/>
    <w:rsid w:val="00DB4E52"/>
    <w:rsid w:val="00DB50D3"/>
    <w:rsid w:val="00DC2745"/>
    <w:rsid w:val="00DC4E7C"/>
    <w:rsid w:val="00DC59BD"/>
    <w:rsid w:val="00DC7C82"/>
    <w:rsid w:val="00DD3BBF"/>
    <w:rsid w:val="00DD5EB5"/>
    <w:rsid w:val="00DD623C"/>
    <w:rsid w:val="00DD6261"/>
    <w:rsid w:val="00DD6BA9"/>
    <w:rsid w:val="00DE017D"/>
    <w:rsid w:val="00DE0F36"/>
    <w:rsid w:val="00DE1DF1"/>
    <w:rsid w:val="00DE2044"/>
    <w:rsid w:val="00DE3403"/>
    <w:rsid w:val="00DE4A81"/>
    <w:rsid w:val="00DF0A1F"/>
    <w:rsid w:val="00DF260A"/>
    <w:rsid w:val="00DF39F4"/>
    <w:rsid w:val="00DF4DDF"/>
    <w:rsid w:val="00DF4F80"/>
    <w:rsid w:val="00DF670E"/>
    <w:rsid w:val="00DF7000"/>
    <w:rsid w:val="00DF7352"/>
    <w:rsid w:val="00DF7EC6"/>
    <w:rsid w:val="00E00A32"/>
    <w:rsid w:val="00E02916"/>
    <w:rsid w:val="00E04569"/>
    <w:rsid w:val="00E05727"/>
    <w:rsid w:val="00E05CC7"/>
    <w:rsid w:val="00E06BE8"/>
    <w:rsid w:val="00E07D55"/>
    <w:rsid w:val="00E100D2"/>
    <w:rsid w:val="00E11574"/>
    <w:rsid w:val="00E11D42"/>
    <w:rsid w:val="00E11F93"/>
    <w:rsid w:val="00E133BF"/>
    <w:rsid w:val="00E15DBB"/>
    <w:rsid w:val="00E15E19"/>
    <w:rsid w:val="00E16D42"/>
    <w:rsid w:val="00E20089"/>
    <w:rsid w:val="00E228F1"/>
    <w:rsid w:val="00E2509A"/>
    <w:rsid w:val="00E257EC"/>
    <w:rsid w:val="00E308A4"/>
    <w:rsid w:val="00E317AF"/>
    <w:rsid w:val="00E33CB7"/>
    <w:rsid w:val="00E35C6F"/>
    <w:rsid w:val="00E36EA5"/>
    <w:rsid w:val="00E41F6E"/>
    <w:rsid w:val="00E42B80"/>
    <w:rsid w:val="00E45A6C"/>
    <w:rsid w:val="00E50AA0"/>
    <w:rsid w:val="00E51206"/>
    <w:rsid w:val="00E53CA7"/>
    <w:rsid w:val="00E54E67"/>
    <w:rsid w:val="00E56B3C"/>
    <w:rsid w:val="00E56E20"/>
    <w:rsid w:val="00E56F21"/>
    <w:rsid w:val="00E60DB4"/>
    <w:rsid w:val="00E6403D"/>
    <w:rsid w:val="00E64D68"/>
    <w:rsid w:val="00E65662"/>
    <w:rsid w:val="00E67073"/>
    <w:rsid w:val="00E67B71"/>
    <w:rsid w:val="00E728A1"/>
    <w:rsid w:val="00E7444B"/>
    <w:rsid w:val="00E76055"/>
    <w:rsid w:val="00E77211"/>
    <w:rsid w:val="00E7724F"/>
    <w:rsid w:val="00E848C6"/>
    <w:rsid w:val="00E84AB6"/>
    <w:rsid w:val="00E85421"/>
    <w:rsid w:val="00E85764"/>
    <w:rsid w:val="00E86D06"/>
    <w:rsid w:val="00E87176"/>
    <w:rsid w:val="00E917FD"/>
    <w:rsid w:val="00E91C73"/>
    <w:rsid w:val="00E924CA"/>
    <w:rsid w:val="00E936FA"/>
    <w:rsid w:val="00E965B2"/>
    <w:rsid w:val="00EA0F7C"/>
    <w:rsid w:val="00EA0F89"/>
    <w:rsid w:val="00EA25B3"/>
    <w:rsid w:val="00EA2686"/>
    <w:rsid w:val="00EA2F66"/>
    <w:rsid w:val="00EA3FDC"/>
    <w:rsid w:val="00EA42DD"/>
    <w:rsid w:val="00EA483B"/>
    <w:rsid w:val="00EA5179"/>
    <w:rsid w:val="00EA5787"/>
    <w:rsid w:val="00EA62C6"/>
    <w:rsid w:val="00EA6DE8"/>
    <w:rsid w:val="00EB0995"/>
    <w:rsid w:val="00EB0DE6"/>
    <w:rsid w:val="00EB218F"/>
    <w:rsid w:val="00EB741C"/>
    <w:rsid w:val="00EC55E6"/>
    <w:rsid w:val="00EC6067"/>
    <w:rsid w:val="00EC73B9"/>
    <w:rsid w:val="00ED0093"/>
    <w:rsid w:val="00ED0E20"/>
    <w:rsid w:val="00ED1022"/>
    <w:rsid w:val="00ED2996"/>
    <w:rsid w:val="00ED6518"/>
    <w:rsid w:val="00ED765D"/>
    <w:rsid w:val="00ED78E3"/>
    <w:rsid w:val="00EE451F"/>
    <w:rsid w:val="00EE5E26"/>
    <w:rsid w:val="00EE6450"/>
    <w:rsid w:val="00EE6AB9"/>
    <w:rsid w:val="00EF4296"/>
    <w:rsid w:val="00EF4C1D"/>
    <w:rsid w:val="00EF56B0"/>
    <w:rsid w:val="00EF7143"/>
    <w:rsid w:val="00EF720A"/>
    <w:rsid w:val="00EF7DC5"/>
    <w:rsid w:val="00F01400"/>
    <w:rsid w:val="00F03017"/>
    <w:rsid w:val="00F0677D"/>
    <w:rsid w:val="00F07D1F"/>
    <w:rsid w:val="00F1052F"/>
    <w:rsid w:val="00F1053C"/>
    <w:rsid w:val="00F16901"/>
    <w:rsid w:val="00F21C51"/>
    <w:rsid w:val="00F26AC1"/>
    <w:rsid w:val="00F26B5F"/>
    <w:rsid w:val="00F3123B"/>
    <w:rsid w:val="00F32176"/>
    <w:rsid w:val="00F35037"/>
    <w:rsid w:val="00F351D9"/>
    <w:rsid w:val="00F352C1"/>
    <w:rsid w:val="00F35572"/>
    <w:rsid w:val="00F35646"/>
    <w:rsid w:val="00F360C8"/>
    <w:rsid w:val="00F36C86"/>
    <w:rsid w:val="00F36D55"/>
    <w:rsid w:val="00F408C2"/>
    <w:rsid w:val="00F40E54"/>
    <w:rsid w:val="00F4139B"/>
    <w:rsid w:val="00F4216F"/>
    <w:rsid w:val="00F463EE"/>
    <w:rsid w:val="00F5077B"/>
    <w:rsid w:val="00F55FFE"/>
    <w:rsid w:val="00F5669D"/>
    <w:rsid w:val="00F568AE"/>
    <w:rsid w:val="00F607BA"/>
    <w:rsid w:val="00F613E9"/>
    <w:rsid w:val="00F62A6B"/>
    <w:rsid w:val="00F6394F"/>
    <w:rsid w:val="00F63EB5"/>
    <w:rsid w:val="00F661CD"/>
    <w:rsid w:val="00F6762D"/>
    <w:rsid w:val="00F71BF1"/>
    <w:rsid w:val="00F731BC"/>
    <w:rsid w:val="00F76FC3"/>
    <w:rsid w:val="00F80E88"/>
    <w:rsid w:val="00F83AC7"/>
    <w:rsid w:val="00F842B3"/>
    <w:rsid w:val="00F846FE"/>
    <w:rsid w:val="00F864ED"/>
    <w:rsid w:val="00F91340"/>
    <w:rsid w:val="00F92525"/>
    <w:rsid w:val="00F93B3B"/>
    <w:rsid w:val="00FA5049"/>
    <w:rsid w:val="00FA656E"/>
    <w:rsid w:val="00FB120E"/>
    <w:rsid w:val="00FB2E4F"/>
    <w:rsid w:val="00FC155F"/>
    <w:rsid w:val="00FC1BEC"/>
    <w:rsid w:val="00FC32E6"/>
    <w:rsid w:val="00FC5D8F"/>
    <w:rsid w:val="00FC78E5"/>
    <w:rsid w:val="00FC79C5"/>
    <w:rsid w:val="00FC7BDF"/>
    <w:rsid w:val="00FD0959"/>
    <w:rsid w:val="00FD2303"/>
    <w:rsid w:val="00FD462C"/>
    <w:rsid w:val="00FD5256"/>
    <w:rsid w:val="00FE03E2"/>
    <w:rsid w:val="00FE44F1"/>
    <w:rsid w:val="00FE634C"/>
    <w:rsid w:val="00FE7153"/>
    <w:rsid w:val="00FF0F46"/>
    <w:rsid w:val="00FF388E"/>
    <w:rsid w:val="00FF53B1"/>
    <w:rsid w:val="00FF72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EE789D0"/>
  <w15:chartTrackingRefBased/>
  <w15:docId w15:val="{95A7AD7C-97A5-4779-BB66-C19C55920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Body Text Indent 3" w:uiPriority="99"/>
    <w:lsdException w:name="Hyperlink" w:uiPriority="99"/>
    <w:lsdException w:name="Strong" w:uiPriority="22" w:qFormat="1"/>
    <w:lsdException w:name="Emphasis" w:uiPriority="20"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BA4"/>
    <w:rPr>
      <w:sz w:val="24"/>
      <w:szCs w:val="24"/>
    </w:rPr>
  </w:style>
  <w:style w:type="paragraph" w:styleId="Heading1">
    <w:name w:val="heading 1"/>
    <w:basedOn w:val="Normal"/>
    <w:next w:val="Normal"/>
    <w:link w:val="Heading1Char"/>
    <w:qFormat/>
    <w:rsid w:val="00DD6BA9"/>
    <w:pPr>
      <w:keepNext/>
      <w:widowControl w:val="0"/>
      <w:autoSpaceDE w:val="0"/>
      <w:autoSpaceDN w:val="0"/>
      <w:adjustRightInd w:val="0"/>
      <w:jc w:val="center"/>
      <w:outlineLvl w:val="0"/>
    </w:pPr>
    <w:rPr>
      <w:b/>
      <w:sz w:val="32"/>
      <w:szCs w:val="20"/>
    </w:rPr>
  </w:style>
  <w:style w:type="paragraph" w:styleId="Heading2">
    <w:name w:val="heading 2"/>
    <w:basedOn w:val="Normal"/>
    <w:next w:val="Normal"/>
    <w:link w:val="Heading2Char"/>
    <w:qFormat/>
    <w:rsid w:val="00E86D06"/>
    <w:pPr>
      <w:keepNext/>
      <w:numPr>
        <w:ilvl w:val="1"/>
        <w:numId w:val="3"/>
      </w:numPr>
      <w:spacing w:before="220" w:after="60"/>
      <w:outlineLvl w:val="1"/>
    </w:pPr>
    <w:rPr>
      <w:rFonts w:ascii="Cambria" w:hAnsi="Cambria" w:cs="Arial"/>
      <w:b/>
      <w:bCs/>
      <w:iCs/>
      <w:sz w:val="22"/>
      <w:szCs w:val="22"/>
    </w:rPr>
  </w:style>
  <w:style w:type="paragraph" w:styleId="Heading3">
    <w:name w:val="heading 3"/>
    <w:basedOn w:val="Normal"/>
    <w:next w:val="Normal"/>
    <w:link w:val="Heading3Char"/>
    <w:uiPriority w:val="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numPr>
        <w:ilvl w:val="1"/>
        <w:numId w:val="1"/>
      </w:numPr>
      <w:spacing w:before="240" w:after="60"/>
      <w:outlineLvl w:val="5"/>
    </w:pPr>
    <w:rPr>
      <w:b/>
      <w:bCs/>
      <w:sz w:val="22"/>
      <w:szCs w:val="22"/>
    </w:rPr>
  </w:style>
  <w:style w:type="paragraph" w:styleId="Heading7">
    <w:name w:val="heading 7"/>
    <w:basedOn w:val="Normal"/>
    <w:next w:val="Normal"/>
    <w:link w:val="Heading7Char"/>
    <w:qFormat/>
    <w:pPr>
      <w:keepNext/>
      <w:tabs>
        <w:tab w:val="left" w:pos="-1440"/>
        <w:tab w:val="left" w:pos="-840"/>
        <w:tab w:val="left" w:pos="-240"/>
        <w:tab w:val="num" w:pos="360"/>
      </w:tabs>
      <w:outlineLvl w:val="6"/>
    </w:pPr>
    <w:rPr>
      <w:b/>
      <w:bCs/>
      <w:sz w:val="22"/>
      <w:szCs w:val="22"/>
    </w:rPr>
  </w:style>
  <w:style w:type="paragraph" w:styleId="Heading8">
    <w:name w:val="heading 8"/>
    <w:basedOn w:val="Normal"/>
    <w:next w:val="Normal"/>
    <w:qFormat/>
    <w:pPr>
      <w:widowControl w:val="0"/>
      <w:tabs>
        <w:tab w:val="num" w:pos="360"/>
      </w:tabs>
      <w:spacing w:before="240" w:after="60"/>
      <w:outlineLvl w:val="7"/>
    </w:pPr>
    <w:rPr>
      <w:i/>
      <w:iCs/>
    </w:rPr>
  </w:style>
  <w:style w:type="paragraph" w:styleId="Heading9">
    <w:name w:val="heading 9"/>
    <w:basedOn w:val="Normal"/>
    <w:next w:val="Normal"/>
    <w:qFormat/>
    <w:pPr>
      <w:widowControl w:val="0"/>
      <w:tabs>
        <w:tab w:val="num" w:pos="360"/>
      </w:tabs>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customStyle="1" w:styleId="InsideAddress">
    <w:name w:val="Inside Address"/>
    <w:basedOn w:val="Normal"/>
  </w:style>
  <w:style w:type="paragraph" w:styleId="Title">
    <w:name w:val="Title"/>
    <w:basedOn w:val="Normal"/>
    <w:link w:val="TitleChar"/>
    <w:qFormat/>
    <w:pPr>
      <w:spacing w:before="240" w:after="60"/>
      <w:jc w:val="center"/>
      <w:outlineLvl w:val="0"/>
    </w:pPr>
    <w:rPr>
      <w:rFonts w:ascii="Arial" w:hAnsi="Arial" w:cs="Arial"/>
      <w:b/>
      <w:bCs/>
      <w:kern w:val="28"/>
      <w:sz w:val="32"/>
      <w:szCs w:val="32"/>
    </w:rPr>
  </w:style>
  <w:style w:type="paragraph" w:styleId="BodyText">
    <w:name w:val="Body Text"/>
    <w:basedOn w:val="Normal"/>
    <w:link w:val="BodyTextChar"/>
    <w:uiPriority w:val="99"/>
    <w:pPr>
      <w:spacing w:after="120"/>
    </w:pPr>
  </w:style>
  <w:style w:type="paragraph" w:styleId="BodyTextIndent">
    <w:name w:val="Body Text Indent"/>
    <w:basedOn w:val="Normal"/>
    <w:link w:val="BodyTextIndentChar"/>
    <w:pPr>
      <w:spacing w:after="120"/>
      <w:ind w:left="360"/>
    </w:pPr>
  </w:style>
  <w:style w:type="paragraph" w:customStyle="1" w:styleId="Byline">
    <w:name w:val="Byline"/>
    <w:basedOn w:val="BodyText"/>
  </w:style>
  <w:style w:type="paragraph" w:customStyle="1" w:styleId="ReferenceLine">
    <w:name w:val="Reference Line"/>
    <w:basedOn w:val="BodyText"/>
  </w:style>
  <w:style w:type="character" w:styleId="Hyperlink">
    <w:name w:val="Hyperlink"/>
    <w:uiPriority w:val="99"/>
    <w:rPr>
      <w:color w:val="0000FF"/>
      <w:u w:val="single"/>
    </w:rPr>
  </w:style>
  <w:style w:type="paragraph" w:styleId="BodyTextIndent2">
    <w:name w:val="Body Text Indent 2"/>
    <w:basedOn w:val="Normal"/>
    <w:link w:val="BodyTextIndent2Char"/>
    <w:pPr>
      <w:tabs>
        <w:tab w:val="left" w:pos="-720"/>
        <w:tab w:val="left" w:pos="-180"/>
        <w:tab w:val="left" w:pos="540"/>
        <w:tab w:val="right" w:pos="9360"/>
      </w:tabs>
      <w:ind w:left="540"/>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paragraph" w:customStyle="1" w:styleId="Style0">
    <w:name w:val="Style0"/>
    <w:pPr>
      <w:autoSpaceDE w:val="0"/>
      <w:autoSpaceDN w:val="0"/>
      <w:adjustRightInd w:val="0"/>
    </w:pPr>
    <w:rPr>
      <w:rFonts w:ascii="Arial" w:hAnsi="Arial" w:cs="Arial"/>
    </w:rPr>
  </w:style>
  <w:style w:type="character" w:styleId="FootnoteReference">
    <w:name w:val="footnote reference"/>
    <w:basedOn w:val="DefaultParagraphFont"/>
    <w:uiPriority w:val="99"/>
  </w:style>
  <w:style w:type="paragraph" w:styleId="TOC1">
    <w:name w:val="toc 1"/>
    <w:basedOn w:val="Normal"/>
    <w:next w:val="Normal"/>
    <w:autoRedefine/>
    <w:uiPriority w:val="39"/>
    <w:qFormat/>
    <w:pPr>
      <w:widowControl w:val="0"/>
      <w:spacing w:before="120" w:after="120"/>
    </w:pPr>
    <w:rPr>
      <w:b/>
      <w:bCs/>
      <w:caps/>
      <w:sz w:val="20"/>
      <w:szCs w:val="20"/>
    </w:rPr>
  </w:style>
  <w:style w:type="paragraph" w:styleId="TOC2">
    <w:name w:val="toc 2"/>
    <w:basedOn w:val="Normal"/>
    <w:next w:val="Normal"/>
    <w:autoRedefine/>
    <w:uiPriority w:val="39"/>
    <w:qFormat/>
    <w:rsid w:val="00F16901"/>
    <w:pPr>
      <w:widowControl w:val="0"/>
      <w:tabs>
        <w:tab w:val="left" w:pos="880"/>
        <w:tab w:val="right" w:leader="dot" w:pos="10070"/>
      </w:tabs>
      <w:ind w:left="245"/>
    </w:pPr>
    <w:rPr>
      <w:rFonts w:ascii="Cambria" w:hAnsi="Cambria"/>
      <w:smallCaps/>
      <w:sz w:val="20"/>
      <w:szCs w:val="20"/>
    </w:rPr>
  </w:style>
  <w:style w:type="paragraph" w:styleId="BodyText2">
    <w:name w:val="Body Text 2"/>
    <w:basedOn w:val="Normal"/>
    <w:pPr>
      <w:tabs>
        <w:tab w:val="left" w:pos="-1080"/>
        <w:tab w:val="left" w:pos="-720"/>
      </w:tabs>
      <w:jc w:val="center"/>
    </w:pPr>
    <w:rPr>
      <w:sz w:val="28"/>
      <w:szCs w:val="28"/>
    </w:rPr>
  </w:style>
  <w:style w:type="paragraph" w:customStyle="1" w:styleId="NoWrap">
    <w:name w:val="No Wrap"/>
    <w:rPr>
      <w:rFonts w:ascii="Courier New" w:hAnsi="Courier New" w:cs="Courier New"/>
      <w:sz w:val="22"/>
      <w:szCs w:val="22"/>
    </w:rPr>
  </w:style>
  <w:style w:type="paragraph" w:styleId="FootnoteText">
    <w:name w:val="footnote text"/>
    <w:basedOn w:val="Normal"/>
    <w:link w:val="FootnoteTextChar"/>
    <w:semiHidden/>
    <w:rPr>
      <w:sz w:val="20"/>
      <w:szCs w:val="20"/>
    </w:rPr>
  </w:style>
  <w:style w:type="paragraph" w:styleId="BlockText">
    <w:name w:val="Block Text"/>
    <w:basedOn w:val="Normal"/>
    <w:pPr>
      <w:widowControl w:val="0"/>
      <w:tabs>
        <w:tab w:val="left" w:pos="0"/>
        <w:tab w:val="left" w:pos="720"/>
      </w:tabs>
      <w:suppressAutoHyphens/>
      <w:ind w:left="1440" w:right="720" w:hanging="1440"/>
    </w:pPr>
    <w:rPr>
      <w:rFonts w:ascii="Courier New" w:hAnsi="Courier New" w:cs="Courier New"/>
      <w:b/>
      <w:bCs/>
      <w:sz w:val="20"/>
      <w:szCs w:val="20"/>
    </w:rPr>
  </w:style>
  <w:style w:type="paragraph" w:styleId="BodyTextIndent3">
    <w:name w:val="Body Text Indent 3"/>
    <w:basedOn w:val="Normal"/>
    <w:link w:val="BodyTextIndent3Char"/>
    <w:uiPriority w:val="99"/>
    <w:pPr>
      <w:ind w:left="720"/>
    </w:pPr>
  </w:style>
  <w:style w:type="paragraph" w:styleId="BalloonText">
    <w:name w:val="Balloon Text"/>
    <w:basedOn w:val="Normal"/>
    <w:link w:val="BalloonTextChar"/>
    <w:uiPriority w:val="99"/>
    <w:rPr>
      <w:rFonts w:ascii="Tahoma" w:hAnsi="Tahoma" w:cs="Tahoma"/>
      <w:sz w:val="16"/>
      <w:szCs w:val="16"/>
    </w:rPr>
  </w:style>
  <w:style w:type="character" w:styleId="Emphasis">
    <w:name w:val="Emphasis"/>
    <w:uiPriority w:val="20"/>
    <w:qFormat/>
    <w:rsid w:val="005001CE"/>
    <w:rPr>
      <w:i/>
      <w:iCs/>
    </w:rPr>
  </w:style>
  <w:style w:type="character" w:styleId="CommentReference">
    <w:name w:val="annotation reference"/>
    <w:uiPriority w:val="99"/>
    <w:rsid w:val="00853311"/>
    <w:rPr>
      <w:sz w:val="16"/>
      <w:szCs w:val="16"/>
    </w:rPr>
  </w:style>
  <w:style w:type="paragraph" w:styleId="CommentText">
    <w:name w:val="annotation text"/>
    <w:basedOn w:val="Normal"/>
    <w:link w:val="CommentTextChar"/>
    <w:uiPriority w:val="99"/>
    <w:rsid w:val="00853311"/>
    <w:rPr>
      <w:sz w:val="20"/>
      <w:szCs w:val="20"/>
    </w:rPr>
  </w:style>
  <w:style w:type="paragraph" w:styleId="CommentSubject">
    <w:name w:val="annotation subject"/>
    <w:basedOn w:val="CommentText"/>
    <w:next w:val="CommentText"/>
    <w:link w:val="CommentSubjectChar"/>
    <w:uiPriority w:val="99"/>
    <w:rsid w:val="00853311"/>
    <w:rPr>
      <w:b/>
      <w:bCs/>
    </w:rPr>
  </w:style>
  <w:style w:type="paragraph" w:styleId="ListParagraph">
    <w:name w:val="List Paragraph"/>
    <w:basedOn w:val="Normal"/>
    <w:link w:val="ListParagraphChar"/>
    <w:uiPriority w:val="34"/>
    <w:qFormat/>
    <w:rsid w:val="00C40323"/>
    <w:pPr>
      <w:ind w:left="720"/>
    </w:pPr>
  </w:style>
  <w:style w:type="character" w:customStyle="1" w:styleId="apple-converted-space">
    <w:name w:val="apple-converted-space"/>
    <w:rsid w:val="00406BFA"/>
  </w:style>
  <w:style w:type="table" w:styleId="TableGrid">
    <w:name w:val="Table Grid"/>
    <w:basedOn w:val="TableNormal"/>
    <w:uiPriority w:val="59"/>
    <w:rsid w:val="002224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1D21"/>
    <w:pPr>
      <w:autoSpaceDE w:val="0"/>
      <w:autoSpaceDN w:val="0"/>
      <w:adjustRightInd w:val="0"/>
    </w:pPr>
    <w:rPr>
      <w:rFonts w:ascii="Arial" w:hAnsi="Arial" w:cs="Arial"/>
      <w:color w:val="000000"/>
      <w:sz w:val="24"/>
      <w:szCs w:val="24"/>
    </w:rPr>
  </w:style>
  <w:style w:type="paragraph" w:styleId="TOCHeading">
    <w:name w:val="TOC Heading"/>
    <w:basedOn w:val="Heading1"/>
    <w:next w:val="Normal"/>
    <w:uiPriority w:val="39"/>
    <w:unhideWhenUsed/>
    <w:qFormat/>
    <w:rsid w:val="00DD6BA9"/>
    <w:pPr>
      <w:keepLines/>
      <w:widowControl/>
      <w:autoSpaceDE/>
      <w:autoSpaceDN/>
      <w:adjustRightInd/>
      <w:spacing w:before="480" w:line="276" w:lineRule="auto"/>
      <w:jc w:val="left"/>
      <w:outlineLvl w:val="9"/>
    </w:pPr>
    <w:rPr>
      <w:rFonts w:ascii="Cambria" w:eastAsia="MS Gothic" w:hAnsi="Cambria"/>
      <w:b w:val="0"/>
      <w:bCs/>
      <w:color w:val="365F91"/>
      <w:sz w:val="28"/>
      <w:szCs w:val="28"/>
      <w:lang w:eastAsia="ja-JP"/>
    </w:rPr>
  </w:style>
  <w:style w:type="paragraph" w:styleId="TOC3">
    <w:name w:val="toc 3"/>
    <w:basedOn w:val="Normal"/>
    <w:next w:val="Normal"/>
    <w:autoRedefine/>
    <w:uiPriority w:val="39"/>
    <w:qFormat/>
    <w:rsid w:val="00DD6BA9"/>
    <w:pPr>
      <w:ind w:left="480"/>
    </w:pPr>
  </w:style>
  <w:style w:type="paragraph" w:customStyle="1" w:styleId="CharChar1CharCharCharCharCharCharCharCharCharCharCharChar">
    <w:name w:val="Char Char1 Char Char Char Char Char Char Char Char Char Char Char Char"/>
    <w:basedOn w:val="Normal"/>
    <w:semiHidden/>
    <w:rsid w:val="00577EAA"/>
    <w:pPr>
      <w:spacing w:before="60" w:line="240" w:lineRule="exact"/>
    </w:pPr>
    <w:rPr>
      <w:rFonts w:ascii="Verdana" w:hAnsi="Verdana"/>
      <w:color w:val="FF00FF"/>
      <w:szCs w:val="20"/>
    </w:rPr>
  </w:style>
  <w:style w:type="character" w:styleId="FollowedHyperlink">
    <w:name w:val="FollowedHyperlink"/>
    <w:rsid w:val="00FA656E"/>
    <w:rPr>
      <w:color w:val="800080"/>
      <w:u w:val="single"/>
    </w:rPr>
  </w:style>
  <w:style w:type="paragraph" w:styleId="Revision">
    <w:name w:val="Revision"/>
    <w:hidden/>
    <w:uiPriority w:val="99"/>
    <w:semiHidden/>
    <w:rsid w:val="009E774F"/>
    <w:rPr>
      <w:sz w:val="24"/>
      <w:szCs w:val="24"/>
    </w:rPr>
  </w:style>
  <w:style w:type="paragraph" w:styleId="NormalWeb">
    <w:name w:val="Normal (Web)"/>
    <w:basedOn w:val="Normal"/>
    <w:link w:val="NormalWebChar"/>
    <w:uiPriority w:val="99"/>
    <w:unhideWhenUsed/>
    <w:rsid w:val="00902121"/>
    <w:pPr>
      <w:spacing w:before="100" w:beforeAutospacing="1" w:after="100" w:afterAutospacing="1"/>
    </w:pPr>
  </w:style>
  <w:style w:type="character" w:customStyle="1" w:styleId="FooterChar">
    <w:name w:val="Footer Char"/>
    <w:link w:val="Footer"/>
    <w:uiPriority w:val="99"/>
    <w:rsid w:val="005A03A6"/>
    <w:rPr>
      <w:sz w:val="24"/>
      <w:szCs w:val="24"/>
    </w:rPr>
  </w:style>
  <w:style w:type="character" w:customStyle="1" w:styleId="CommentTextChar">
    <w:name w:val="Comment Text Char"/>
    <w:link w:val="CommentText"/>
    <w:uiPriority w:val="99"/>
    <w:locked/>
    <w:rsid w:val="00E51206"/>
  </w:style>
  <w:style w:type="numbering" w:customStyle="1" w:styleId="Style1">
    <w:name w:val="Style1"/>
    <w:rsid w:val="000B63FA"/>
    <w:pPr>
      <w:numPr>
        <w:numId w:val="2"/>
      </w:numPr>
    </w:pPr>
  </w:style>
  <w:style w:type="paragraph" w:customStyle="1" w:styleId="TableParagraph">
    <w:name w:val="Table Paragraph"/>
    <w:basedOn w:val="Normal"/>
    <w:uiPriority w:val="1"/>
    <w:qFormat/>
    <w:rsid w:val="001A3AB3"/>
    <w:pPr>
      <w:widowControl w:val="0"/>
    </w:pPr>
    <w:rPr>
      <w:rFonts w:ascii="Calibri" w:eastAsia="Calibri" w:hAnsi="Calibri"/>
      <w:sz w:val="22"/>
      <w:szCs w:val="22"/>
    </w:rPr>
  </w:style>
  <w:style w:type="character" w:customStyle="1" w:styleId="Style1Char">
    <w:name w:val="Style1 Char"/>
    <w:rsid w:val="00AC4DB3"/>
    <w:rPr>
      <w:rFonts w:ascii="Cambria" w:hAnsi="Cambria"/>
      <w:b/>
      <w:caps/>
      <w:sz w:val="22"/>
      <w:szCs w:val="22"/>
    </w:rPr>
  </w:style>
  <w:style w:type="numbering" w:customStyle="1" w:styleId="Style2">
    <w:name w:val="Style2"/>
    <w:rsid w:val="00EA6DE8"/>
    <w:pPr>
      <w:numPr>
        <w:numId w:val="4"/>
      </w:numPr>
    </w:pPr>
  </w:style>
  <w:style w:type="paragraph" w:customStyle="1" w:styleId="StyleHeading2Before0ptAfter0pt">
    <w:name w:val="Style Heading 2 + Before:  0 pt After:  0 pt"/>
    <w:basedOn w:val="Heading2"/>
    <w:rsid w:val="00EA6DE8"/>
    <w:pPr>
      <w:spacing w:before="0" w:after="0"/>
    </w:pPr>
    <w:rPr>
      <w:rFonts w:cs="Times New Roman"/>
      <w:iCs w:val="0"/>
      <w:caps/>
      <w:szCs w:val="20"/>
    </w:rPr>
  </w:style>
  <w:style w:type="character" w:customStyle="1" w:styleId="UnresolvedMention1">
    <w:name w:val="Unresolved Mention1"/>
    <w:basedOn w:val="DefaultParagraphFont"/>
    <w:uiPriority w:val="99"/>
    <w:semiHidden/>
    <w:unhideWhenUsed/>
    <w:rsid w:val="00367865"/>
    <w:rPr>
      <w:color w:val="605E5C"/>
      <w:shd w:val="clear" w:color="auto" w:fill="E1DFDD"/>
    </w:rPr>
  </w:style>
  <w:style w:type="character" w:customStyle="1" w:styleId="TitleChar">
    <w:name w:val="Title Char"/>
    <w:basedOn w:val="DefaultParagraphFont"/>
    <w:link w:val="Title"/>
    <w:rsid w:val="00D73CA6"/>
    <w:rPr>
      <w:rFonts w:ascii="Arial" w:hAnsi="Arial" w:cs="Arial"/>
      <w:b/>
      <w:bCs/>
      <w:kern w:val="28"/>
      <w:sz w:val="32"/>
      <w:szCs w:val="32"/>
    </w:rPr>
  </w:style>
  <w:style w:type="character" w:customStyle="1" w:styleId="Heading1Char">
    <w:name w:val="Heading 1 Char"/>
    <w:link w:val="Heading1"/>
    <w:rsid w:val="000A2404"/>
    <w:rPr>
      <w:b/>
      <w:sz w:val="32"/>
    </w:rPr>
  </w:style>
  <w:style w:type="character" w:customStyle="1" w:styleId="Heading2Char">
    <w:name w:val="Heading 2 Char"/>
    <w:link w:val="Heading2"/>
    <w:rsid w:val="000A2404"/>
    <w:rPr>
      <w:rFonts w:ascii="Cambria" w:hAnsi="Cambria" w:cs="Arial"/>
      <w:b/>
      <w:bCs/>
      <w:iCs/>
      <w:sz w:val="22"/>
      <w:szCs w:val="22"/>
    </w:rPr>
  </w:style>
  <w:style w:type="numbering" w:customStyle="1" w:styleId="NoList1">
    <w:name w:val="No List1"/>
    <w:next w:val="NoList"/>
    <w:uiPriority w:val="99"/>
    <w:semiHidden/>
    <w:unhideWhenUsed/>
    <w:rsid w:val="000A2404"/>
  </w:style>
  <w:style w:type="character" w:customStyle="1" w:styleId="HeaderChar">
    <w:name w:val="Header Char"/>
    <w:link w:val="Header"/>
    <w:uiPriority w:val="99"/>
    <w:rsid w:val="000A2404"/>
    <w:rPr>
      <w:sz w:val="24"/>
      <w:szCs w:val="24"/>
    </w:rPr>
  </w:style>
  <w:style w:type="character" w:customStyle="1" w:styleId="NormalWebChar">
    <w:name w:val="Normal (Web) Char"/>
    <w:link w:val="NormalWeb"/>
    <w:rsid w:val="000A2404"/>
    <w:rPr>
      <w:sz w:val="24"/>
      <w:szCs w:val="24"/>
    </w:rPr>
  </w:style>
  <w:style w:type="paragraph" w:customStyle="1" w:styleId="ChapterNumber">
    <w:name w:val="ChapterNumber"/>
    <w:rsid w:val="000A2404"/>
    <w:pPr>
      <w:tabs>
        <w:tab w:val="left" w:pos="-720"/>
      </w:tabs>
      <w:suppressAutoHyphens/>
      <w:ind w:left="720" w:hanging="360"/>
    </w:pPr>
    <w:rPr>
      <w:rFonts w:ascii="CG Times" w:hAnsi="CG Times"/>
      <w:sz w:val="22"/>
    </w:rPr>
  </w:style>
  <w:style w:type="paragraph" w:customStyle="1" w:styleId="TextBox">
    <w:name w:val="Text Box"/>
    <w:rsid w:val="000A2404"/>
    <w:pPr>
      <w:keepNext/>
      <w:keepLines/>
      <w:tabs>
        <w:tab w:val="left" w:pos="-720"/>
      </w:tabs>
      <w:suppressAutoHyphens/>
      <w:ind w:left="720" w:hanging="360"/>
      <w:jc w:val="both"/>
    </w:pPr>
    <w:rPr>
      <w:spacing w:val="-2"/>
      <w:sz w:val="22"/>
    </w:rPr>
  </w:style>
  <w:style w:type="paragraph" w:customStyle="1" w:styleId="Heading1a">
    <w:name w:val="Heading 1a"/>
    <w:rsid w:val="000A2404"/>
    <w:pPr>
      <w:keepNext/>
      <w:keepLines/>
      <w:tabs>
        <w:tab w:val="left" w:pos="-720"/>
      </w:tabs>
      <w:suppressAutoHyphens/>
      <w:ind w:left="720" w:hanging="360"/>
      <w:jc w:val="center"/>
    </w:pPr>
    <w:rPr>
      <w:b/>
      <w:smallCaps/>
      <w:sz w:val="32"/>
    </w:rPr>
  </w:style>
  <w:style w:type="paragraph" w:customStyle="1" w:styleId="Head22">
    <w:name w:val="Head 2.2"/>
    <w:basedOn w:val="Normal"/>
    <w:rsid w:val="000A2404"/>
    <w:pPr>
      <w:tabs>
        <w:tab w:val="left" w:pos="360"/>
      </w:tabs>
      <w:suppressAutoHyphens/>
      <w:spacing w:after="120"/>
      <w:ind w:left="720" w:hanging="360"/>
    </w:pPr>
    <w:rPr>
      <w:b/>
      <w:szCs w:val="20"/>
    </w:rPr>
  </w:style>
  <w:style w:type="character" w:customStyle="1" w:styleId="BalloonTextChar">
    <w:name w:val="Balloon Text Char"/>
    <w:link w:val="BalloonText"/>
    <w:uiPriority w:val="99"/>
    <w:rsid w:val="000A2404"/>
    <w:rPr>
      <w:rFonts w:ascii="Tahoma" w:hAnsi="Tahoma" w:cs="Tahoma"/>
      <w:sz w:val="16"/>
      <w:szCs w:val="16"/>
    </w:rPr>
  </w:style>
  <w:style w:type="character" w:customStyle="1" w:styleId="FootnoteTextChar">
    <w:name w:val="Footnote Text Char"/>
    <w:link w:val="FootnoteText"/>
    <w:semiHidden/>
    <w:rsid w:val="000A2404"/>
  </w:style>
  <w:style w:type="character" w:customStyle="1" w:styleId="BodyTextIndentChar">
    <w:name w:val="Body Text Indent Char"/>
    <w:link w:val="BodyTextIndent"/>
    <w:rsid w:val="000A2404"/>
    <w:rPr>
      <w:sz w:val="24"/>
      <w:szCs w:val="24"/>
    </w:rPr>
  </w:style>
  <w:style w:type="character" w:customStyle="1" w:styleId="BodyTextIndent2Char">
    <w:name w:val="Body Text Indent 2 Char"/>
    <w:link w:val="BodyTextIndent2"/>
    <w:rsid w:val="000A2404"/>
    <w:rPr>
      <w:sz w:val="24"/>
      <w:szCs w:val="24"/>
    </w:rPr>
  </w:style>
  <w:style w:type="paragraph" w:customStyle="1" w:styleId="Style10">
    <w:name w:val="Style 1"/>
    <w:basedOn w:val="Normal"/>
    <w:uiPriority w:val="99"/>
    <w:rsid w:val="000A2404"/>
    <w:pPr>
      <w:widowControl w:val="0"/>
      <w:ind w:left="720" w:hanging="360"/>
    </w:pPr>
    <w:rPr>
      <w:noProof/>
      <w:color w:val="000000"/>
      <w:sz w:val="20"/>
      <w:szCs w:val="20"/>
    </w:rPr>
  </w:style>
  <w:style w:type="character" w:customStyle="1" w:styleId="CommentSubjectChar">
    <w:name w:val="Comment Subject Char"/>
    <w:link w:val="CommentSubject"/>
    <w:uiPriority w:val="99"/>
    <w:rsid w:val="000A2404"/>
    <w:rPr>
      <w:b/>
      <w:bCs/>
    </w:rPr>
  </w:style>
  <w:style w:type="paragraph" w:styleId="TOC4">
    <w:name w:val="toc 4"/>
    <w:basedOn w:val="Normal"/>
    <w:next w:val="Normal"/>
    <w:autoRedefine/>
    <w:uiPriority w:val="39"/>
    <w:rsid w:val="000A2404"/>
    <w:pPr>
      <w:ind w:left="720" w:hanging="360"/>
    </w:pPr>
    <w:rPr>
      <w:sz w:val="18"/>
      <w:szCs w:val="18"/>
    </w:rPr>
  </w:style>
  <w:style w:type="paragraph" w:styleId="TOC5">
    <w:name w:val="toc 5"/>
    <w:basedOn w:val="Normal"/>
    <w:next w:val="Normal"/>
    <w:autoRedefine/>
    <w:uiPriority w:val="39"/>
    <w:rsid w:val="000A2404"/>
    <w:pPr>
      <w:ind w:left="960" w:hanging="360"/>
    </w:pPr>
    <w:rPr>
      <w:sz w:val="18"/>
      <w:szCs w:val="18"/>
    </w:rPr>
  </w:style>
  <w:style w:type="paragraph" w:styleId="TOC6">
    <w:name w:val="toc 6"/>
    <w:basedOn w:val="Normal"/>
    <w:next w:val="Normal"/>
    <w:autoRedefine/>
    <w:uiPriority w:val="39"/>
    <w:rsid w:val="000A2404"/>
    <w:pPr>
      <w:ind w:left="1200" w:hanging="360"/>
    </w:pPr>
    <w:rPr>
      <w:sz w:val="18"/>
      <w:szCs w:val="18"/>
    </w:rPr>
  </w:style>
  <w:style w:type="paragraph" w:styleId="TOC7">
    <w:name w:val="toc 7"/>
    <w:basedOn w:val="Normal"/>
    <w:next w:val="Normal"/>
    <w:autoRedefine/>
    <w:uiPriority w:val="39"/>
    <w:rsid w:val="000A2404"/>
    <w:pPr>
      <w:ind w:left="1440" w:hanging="360"/>
    </w:pPr>
    <w:rPr>
      <w:sz w:val="18"/>
      <w:szCs w:val="18"/>
    </w:rPr>
  </w:style>
  <w:style w:type="paragraph" w:styleId="TOC8">
    <w:name w:val="toc 8"/>
    <w:basedOn w:val="Normal"/>
    <w:next w:val="Normal"/>
    <w:autoRedefine/>
    <w:uiPriority w:val="39"/>
    <w:rsid w:val="000A2404"/>
    <w:pPr>
      <w:ind w:left="1680" w:hanging="360"/>
    </w:pPr>
    <w:rPr>
      <w:sz w:val="18"/>
      <w:szCs w:val="18"/>
    </w:rPr>
  </w:style>
  <w:style w:type="paragraph" w:styleId="TOC9">
    <w:name w:val="toc 9"/>
    <w:basedOn w:val="Normal"/>
    <w:next w:val="Normal"/>
    <w:autoRedefine/>
    <w:uiPriority w:val="39"/>
    <w:rsid w:val="000A2404"/>
    <w:pPr>
      <w:ind w:left="1920" w:hanging="360"/>
    </w:pPr>
    <w:rPr>
      <w:sz w:val="18"/>
      <w:szCs w:val="18"/>
    </w:rPr>
  </w:style>
  <w:style w:type="paragraph" w:styleId="HTMLPreformatted">
    <w:name w:val="HTML Preformatted"/>
    <w:basedOn w:val="Normal"/>
    <w:link w:val="HTMLPreformattedChar"/>
    <w:rsid w:val="000A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360"/>
    </w:pPr>
    <w:rPr>
      <w:rFonts w:ascii="Courier New" w:hAnsi="Courier New"/>
      <w:sz w:val="20"/>
    </w:rPr>
  </w:style>
  <w:style w:type="character" w:customStyle="1" w:styleId="HTMLPreformattedChar">
    <w:name w:val="HTML Preformatted Char"/>
    <w:basedOn w:val="DefaultParagraphFont"/>
    <w:link w:val="HTMLPreformatted"/>
    <w:rsid w:val="000A2404"/>
    <w:rPr>
      <w:rFonts w:ascii="Courier New" w:hAnsi="Courier New"/>
      <w:szCs w:val="24"/>
    </w:rPr>
  </w:style>
  <w:style w:type="paragraph" w:styleId="DocumentMap">
    <w:name w:val="Document Map"/>
    <w:basedOn w:val="Normal"/>
    <w:link w:val="DocumentMapChar"/>
    <w:rsid w:val="000A2404"/>
    <w:pPr>
      <w:shd w:val="clear" w:color="auto" w:fill="000080"/>
      <w:ind w:left="720" w:hanging="360"/>
    </w:pPr>
    <w:rPr>
      <w:rFonts w:ascii="Tahoma" w:hAnsi="Tahoma"/>
      <w:sz w:val="20"/>
      <w:szCs w:val="20"/>
    </w:rPr>
  </w:style>
  <w:style w:type="character" w:customStyle="1" w:styleId="DocumentMapChar">
    <w:name w:val="Document Map Char"/>
    <w:basedOn w:val="DefaultParagraphFont"/>
    <w:link w:val="DocumentMap"/>
    <w:rsid w:val="000A2404"/>
    <w:rPr>
      <w:rFonts w:ascii="Tahoma" w:hAnsi="Tahoma"/>
      <w:shd w:val="clear" w:color="auto" w:fill="000080"/>
    </w:rPr>
  </w:style>
  <w:style w:type="paragraph" w:customStyle="1" w:styleId="ListParagraph1">
    <w:name w:val="List Paragraph1"/>
    <w:basedOn w:val="Normal"/>
    <w:rsid w:val="000A2404"/>
    <w:pPr>
      <w:ind w:left="720" w:hanging="360"/>
    </w:pPr>
    <w:rPr>
      <w:rFonts w:ascii="Arial" w:hAnsi="Arial" w:cs="Arial"/>
      <w:sz w:val="19"/>
      <w:szCs w:val="19"/>
    </w:rPr>
  </w:style>
  <w:style w:type="character" w:customStyle="1" w:styleId="CharChar6">
    <w:name w:val="Char Char6"/>
    <w:rsid w:val="000A2404"/>
    <w:rPr>
      <w:rFonts w:ascii="Arial" w:hAnsi="Arial" w:cs="Arial"/>
      <w:b/>
      <w:bCs/>
      <w:i/>
      <w:iCs/>
      <w:sz w:val="28"/>
      <w:szCs w:val="28"/>
      <w:lang w:val="en-US" w:eastAsia="en-US" w:bidi="ar-SA"/>
    </w:rPr>
  </w:style>
  <w:style w:type="character" w:customStyle="1" w:styleId="CharChar3">
    <w:name w:val="Char Char3"/>
    <w:rsid w:val="000A2404"/>
    <w:rPr>
      <w:sz w:val="24"/>
      <w:szCs w:val="24"/>
      <w:lang w:val="en-US" w:eastAsia="en-US" w:bidi="ar-SA"/>
    </w:rPr>
  </w:style>
  <w:style w:type="paragraph" w:styleId="PlainText">
    <w:name w:val="Plain Text"/>
    <w:basedOn w:val="Normal"/>
    <w:link w:val="PlainTextChar"/>
    <w:rsid w:val="000A2404"/>
    <w:pPr>
      <w:ind w:left="720" w:hanging="360"/>
    </w:pPr>
    <w:rPr>
      <w:rFonts w:ascii="Courier New" w:hAnsi="Courier New"/>
      <w:sz w:val="20"/>
      <w:szCs w:val="20"/>
    </w:rPr>
  </w:style>
  <w:style w:type="character" w:customStyle="1" w:styleId="PlainTextChar">
    <w:name w:val="Plain Text Char"/>
    <w:basedOn w:val="DefaultParagraphFont"/>
    <w:link w:val="PlainText"/>
    <w:rsid w:val="000A2404"/>
    <w:rPr>
      <w:rFonts w:ascii="Courier New" w:hAnsi="Courier New"/>
    </w:rPr>
  </w:style>
  <w:style w:type="character" w:customStyle="1" w:styleId="CharChar5">
    <w:name w:val="Char Char5"/>
    <w:rsid w:val="000A2404"/>
    <w:rPr>
      <w:sz w:val="24"/>
      <w:szCs w:val="24"/>
    </w:rPr>
  </w:style>
  <w:style w:type="character" w:customStyle="1" w:styleId="CharChar4">
    <w:name w:val="Char Char4"/>
    <w:rsid w:val="000A2404"/>
    <w:rPr>
      <w:sz w:val="24"/>
      <w:szCs w:val="24"/>
    </w:rPr>
  </w:style>
  <w:style w:type="character" w:customStyle="1" w:styleId="CharChar2">
    <w:name w:val="Char Char2"/>
    <w:rsid w:val="000A2404"/>
  </w:style>
  <w:style w:type="character" w:customStyle="1" w:styleId="Heading7Char">
    <w:name w:val="Heading 7 Char"/>
    <w:link w:val="Heading7"/>
    <w:rsid w:val="000A2404"/>
    <w:rPr>
      <w:b/>
      <w:bCs/>
      <w:sz w:val="22"/>
      <w:szCs w:val="22"/>
    </w:rPr>
  </w:style>
  <w:style w:type="character" w:customStyle="1" w:styleId="BodyTextChar">
    <w:name w:val="Body Text Char"/>
    <w:link w:val="BodyText"/>
    <w:uiPriority w:val="99"/>
    <w:rsid w:val="000A2404"/>
    <w:rPr>
      <w:sz w:val="24"/>
      <w:szCs w:val="24"/>
    </w:rPr>
  </w:style>
  <w:style w:type="character" w:customStyle="1" w:styleId="Heading3Char">
    <w:name w:val="Heading 3 Char"/>
    <w:link w:val="Heading3"/>
    <w:uiPriority w:val="9"/>
    <w:rsid w:val="000A2404"/>
    <w:rPr>
      <w:rFonts w:ascii="Arial" w:hAnsi="Arial" w:cs="Arial"/>
      <w:b/>
      <w:bCs/>
      <w:sz w:val="26"/>
      <w:szCs w:val="26"/>
    </w:rPr>
  </w:style>
  <w:style w:type="character" w:customStyle="1" w:styleId="Heading4Char">
    <w:name w:val="Heading 4 Char"/>
    <w:link w:val="Heading4"/>
    <w:uiPriority w:val="9"/>
    <w:rsid w:val="000A2404"/>
    <w:rPr>
      <w:b/>
      <w:bCs/>
      <w:sz w:val="28"/>
      <w:szCs w:val="28"/>
    </w:rPr>
  </w:style>
  <w:style w:type="table" w:customStyle="1" w:styleId="TableGrid1">
    <w:name w:val="Table Grid1"/>
    <w:basedOn w:val="TableNormal"/>
    <w:next w:val="TableGrid"/>
    <w:uiPriority w:val="39"/>
    <w:rsid w:val="000A2404"/>
    <w:rPr>
      <w:rFonts w:ascii="Cambria" w:eastAsia="Cambria" w:hAnsi="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3Char">
    <w:name w:val="Body Text Indent 3 Char"/>
    <w:link w:val="BodyTextIndent3"/>
    <w:uiPriority w:val="99"/>
    <w:rsid w:val="000A2404"/>
    <w:rPr>
      <w:sz w:val="24"/>
      <w:szCs w:val="24"/>
    </w:rPr>
  </w:style>
  <w:style w:type="character" w:customStyle="1" w:styleId="ListParagraphChar">
    <w:name w:val="List Paragraph Char"/>
    <w:link w:val="ListParagraph"/>
    <w:uiPriority w:val="34"/>
    <w:rsid w:val="000A2404"/>
    <w:rPr>
      <w:sz w:val="24"/>
      <w:szCs w:val="24"/>
    </w:rPr>
  </w:style>
  <w:style w:type="paragraph" w:customStyle="1" w:styleId="Level1">
    <w:name w:val="Level 1"/>
    <w:basedOn w:val="Normal"/>
    <w:rsid w:val="000A2404"/>
    <w:pPr>
      <w:widowControl w:val="0"/>
    </w:pPr>
    <w:rPr>
      <w:szCs w:val="20"/>
    </w:rPr>
  </w:style>
  <w:style w:type="character" w:styleId="PlaceholderText">
    <w:name w:val="Placeholder Text"/>
    <w:basedOn w:val="DefaultParagraphFont"/>
    <w:uiPriority w:val="99"/>
    <w:semiHidden/>
    <w:rsid w:val="000A2404"/>
    <w:rPr>
      <w:color w:val="808080"/>
    </w:rPr>
  </w:style>
  <w:style w:type="character" w:styleId="Strong">
    <w:name w:val="Strong"/>
    <w:basedOn w:val="DefaultParagraphFont"/>
    <w:uiPriority w:val="22"/>
    <w:qFormat/>
    <w:rsid w:val="00EA25B3"/>
    <w:rPr>
      <w:b/>
      <w:bCs/>
    </w:rPr>
  </w:style>
  <w:style w:type="character" w:customStyle="1" w:styleId="katex-mathml">
    <w:name w:val="katex-mathml"/>
    <w:basedOn w:val="DefaultParagraphFont"/>
    <w:rsid w:val="00EA25B3"/>
  </w:style>
  <w:style w:type="character" w:customStyle="1" w:styleId="mord">
    <w:name w:val="mord"/>
    <w:basedOn w:val="DefaultParagraphFont"/>
    <w:rsid w:val="00EA25B3"/>
  </w:style>
  <w:style w:type="character" w:customStyle="1" w:styleId="mrel">
    <w:name w:val="mrel"/>
    <w:basedOn w:val="DefaultParagraphFont"/>
    <w:rsid w:val="00EA25B3"/>
  </w:style>
  <w:style w:type="character" w:customStyle="1" w:styleId="delimsizing">
    <w:name w:val="delimsizing"/>
    <w:basedOn w:val="DefaultParagraphFont"/>
    <w:rsid w:val="00EA25B3"/>
  </w:style>
  <w:style w:type="character" w:customStyle="1" w:styleId="vlist-s">
    <w:name w:val="vlist-s"/>
    <w:basedOn w:val="DefaultParagraphFont"/>
    <w:rsid w:val="00EA25B3"/>
  </w:style>
  <w:style w:type="character" w:customStyle="1" w:styleId="mbin">
    <w:name w:val="mbin"/>
    <w:basedOn w:val="DefaultParagraphFont"/>
    <w:rsid w:val="00EA25B3"/>
  </w:style>
  <w:style w:type="paragraph" w:styleId="NoSpacing">
    <w:name w:val="No Spacing"/>
    <w:uiPriority w:val="1"/>
    <w:qFormat/>
    <w:rsid w:val="00E67B71"/>
    <w:rPr>
      <w:sz w:val="24"/>
      <w:szCs w:val="24"/>
    </w:rPr>
  </w:style>
  <w:style w:type="table" w:styleId="PlainTable1">
    <w:name w:val="Plain Table 1"/>
    <w:basedOn w:val="TableNormal"/>
    <w:uiPriority w:val="41"/>
    <w:rsid w:val="00B61E0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1666448">
      <w:bodyDiv w:val="1"/>
      <w:marLeft w:val="0"/>
      <w:marRight w:val="0"/>
      <w:marTop w:val="0"/>
      <w:marBottom w:val="0"/>
      <w:divBdr>
        <w:top w:val="none" w:sz="0" w:space="0" w:color="auto"/>
        <w:left w:val="none" w:sz="0" w:space="0" w:color="auto"/>
        <w:bottom w:val="none" w:sz="0" w:space="0" w:color="auto"/>
        <w:right w:val="none" w:sz="0" w:space="0" w:color="auto"/>
      </w:divBdr>
    </w:div>
    <w:div w:id="42800990">
      <w:bodyDiv w:val="1"/>
      <w:marLeft w:val="0"/>
      <w:marRight w:val="0"/>
      <w:marTop w:val="0"/>
      <w:marBottom w:val="0"/>
      <w:divBdr>
        <w:top w:val="none" w:sz="0" w:space="0" w:color="auto"/>
        <w:left w:val="none" w:sz="0" w:space="0" w:color="auto"/>
        <w:bottom w:val="none" w:sz="0" w:space="0" w:color="auto"/>
        <w:right w:val="none" w:sz="0" w:space="0" w:color="auto"/>
      </w:divBdr>
      <w:divsChild>
        <w:div w:id="1938555614">
          <w:marLeft w:val="0"/>
          <w:marRight w:val="0"/>
          <w:marTop w:val="0"/>
          <w:marBottom w:val="0"/>
          <w:divBdr>
            <w:top w:val="none" w:sz="0" w:space="0" w:color="auto"/>
            <w:left w:val="none" w:sz="0" w:space="0" w:color="auto"/>
            <w:bottom w:val="none" w:sz="0" w:space="0" w:color="auto"/>
            <w:right w:val="none" w:sz="0" w:space="0" w:color="auto"/>
          </w:divBdr>
          <w:divsChild>
            <w:div w:id="1371371128">
              <w:marLeft w:val="0"/>
              <w:marRight w:val="0"/>
              <w:marTop w:val="0"/>
              <w:marBottom w:val="0"/>
              <w:divBdr>
                <w:top w:val="none" w:sz="0" w:space="0" w:color="auto"/>
                <w:left w:val="none" w:sz="0" w:space="0" w:color="auto"/>
                <w:bottom w:val="none" w:sz="0" w:space="0" w:color="auto"/>
                <w:right w:val="none" w:sz="0" w:space="0" w:color="auto"/>
              </w:divBdr>
            </w:div>
          </w:divsChild>
        </w:div>
        <w:div w:id="1985314526">
          <w:marLeft w:val="0"/>
          <w:marRight w:val="0"/>
          <w:marTop w:val="0"/>
          <w:marBottom w:val="0"/>
          <w:divBdr>
            <w:top w:val="none" w:sz="0" w:space="0" w:color="auto"/>
            <w:left w:val="none" w:sz="0" w:space="0" w:color="auto"/>
            <w:bottom w:val="none" w:sz="0" w:space="0" w:color="auto"/>
            <w:right w:val="none" w:sz="0" w:space="0" w:color="auto"/>
          </w:divBdr>
          <w:divsChild>
            <w:div w:id="12427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63934">
      <w:bodyDiv w:val="1"/>
      <w:marLeft w:val="0"/>
      <w:marRight w:val="0"/>
      <w:marTop w:val="0"/>
      <w:marBottom w:val="0"/>
      <w:divBdr>
        <w:top w:val="none" w:sz="0" w:space="0" w:color="auto"/>
        <w:left w:val="none" w:sz="0" w:space="0" w:color="auto"/>
        <w:bottom w:val="none" w:sz="0" w:space="0" w:color="auto"/>
        <w:right w:val="none" w:sz="0" w:space="0" w:color="auto"/>
      </w:divBdr>
    </w:div>
    <w:div w:id="334302883">
      <w:bodyDiv w:val="1"/>
      <w:marLeft w:val="0"/>
      <w:marRight w:val="0"/>
      <w:marTop w:val="0"/>
      <w:marBottom w:val="0"/>
      <w:divBdr>
        <w:top w:val="none" w:sz="0" w:space="0" w:color="auto"/>
        <w:left w:val="none" w:sz="0" w:space="0" w:color="auto"/>
        <w:bottom w:val="none" w:sz="0" w:space="0" w:color="auto"/>
        <w:right w:val="none" w:sz="0" w:space="0" w:color="auto"/>
      </w:divBdr>
    </w:div>
    <w:div w:id="369645664">
      <w:bodyDiv w:val="1"/>
      <w:marLeft w:val="0"/>
      <w:marRight w:val="0"/>
      <w:marTop w:val="0"/>
      <w:marBottom w:val="0"/>
      <w:divBdr>
        <w:top w:val="none" w:sz="0" w:space="0" w:color="auto"/>
        <w:left w:val="none" w:sz="0" w:space="0" w:color="auto"/>
        <w:bottom w:val="none" w:sz="0" w:space="0" w:color="auto"/>
        <w:right w:val="none" w:sz="0" w:space="0" w:color="auto"/>
      </w:divBdr>
    </w:div>
    <w:div w:id="457646759">
      <w:bodyDiv w:val="1"/>
      <w:marLeft w:val="0"/>
      <w:marRight w:val="0"/>
      <w:marTop w:val="0"/>
      <w:marBottom w:val="0"/>
      <w:divBdr>
        <w:top w:val="none" w:sz="0" w:space="0" w:color="auto"/>
        <w:left w:val="none" w:sz="0" w:space="0" w:color="auto"/>
        <w:bottom w:val="none" w:sz="0" w:space="0" w:color="auto"/>
        <w:right w:val="none" w:sz="0" w:space="0" w:color="auto"/>
      </w:divBdr>
      <w:divsChild>
        <w:div w:id="1333483710">
          <w:marLeft w:val="0"/>
          <w:marRight w:val="0"/>
          <w:marTop w:val="0"/>
          <w:marBottom w:val="0"/>
          <w:divBdr>
            <w:top w:val="none" w:sz="0" w:space="0" w:color="auto"/>
            <w:left w:val="none" w:sz="0" w:space="0" w:color="auto"/>
            <w:bottom w:val="none" w:sz="0" w:space="0" w:color="auto"/>
            <w:right w:val="none" w:sz="0" w:space="0" w:color="auto"/>
          </w:divBdr>
          <w:divsChild>
            <w:div w:id="47687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722856">
      <w:bodyDiv w:val="1"/>
      <w:marLeft w:val="0"/>
      <w:marRight w:val="0"/>
      <w:marTop w:val="0"/>
      <w:marBottom w:val="0"/>
      <w:divBdr>
        <w:top w:val="none" w:sz="0" w:space="0" w:color="auto"/>
        <w:left w:val="none" w:sz="0" w:space="0" w:color="auto"/>
        <w:bottom w:val="none" w:sz="0" w:space="0" w:color="auto"/>
        <w:right w:val="none" w:sz="0" w:space="0" w:color="auto"/>
      </w:divBdr>
    </w:div>
    <w:div w:id="662855145">
      <w:bodyDiv w:val="1"/>
      <w:marLeft w:val="0"/>
      <w:marRight w:val="0"/>
      <w:marTop w:val="0"/>
      <w:marBottom w:val="0"/>
      <w:divBdr>
        <w:top w:val="none" w:sz="0" w:space="0" w:color="auto"/>
        <w:left w:val="none" w:sz="0" w:space="0" w:color="auto"/>
        <w:bottom w:val="none" w:sz="0" w:space="0" w:color="auto"/>
        <w:right w:val="none" w:sz="0" w:space="0" w:color="auto"/>
      </w:divBdr>
      <w:divsChild>
        <w:div w:id="594679573">
          <w:marLeft w:val="0"/>
          <w:marRight w:val="0"/>
          <w:marTop w:val="0"/>
          <w:marBottom w:val="0"/>
          <w:divBdr>
            <w:top w:val="none" w:sz="0" w:space="0" w:color="auto"/>
            <w:left w:val="none" w:sz="0" w:space="0" w:color="auto"/>
            <w:bottom w:val="none" w:sz="0" w:space="0" w:color="auto"/>
            <w:right w:val="none" w:sz="0" w:space="0" w:color="auto"/>
          </w:divBdr>
        </w:div>
        <w:div w:id="266081487">
          <w:marLeft w:val="0"/>
          <w:marRight w:val="0"/>
          <w:marTop w:val="0"/>
          <w:marBottom w:val="0"/>
          <w:divBdr>
            <w:top w:val="none" w:sz="0" w:space="0" w:color="auto"/>
            <w:left w:val="none" w:sz="0" w:space="0" w:color="auto"/>
            <w:bottom w:val="none" w:sz="0" w:space="0" w:color="auto"/>
            <w:right w:val="none" w:sz="0" w:space="0" w:color="auto"/>
          </w:divBdr>
        </w:div>
        <w:div w:id="1718698169">
          <w:marLeft w:val="0"/>
          <w:marRight w:val="0"/>
          <w:marTop w:val="0"/>
          <w:marBottom w:val="0"/>
          <w:divBdr>
            <w:top w:val="none" w:sz="0" w:space="0" w:color="auto"/>
            <w:left w:val="none" w:sz="0" w:space="0" w:color="auto"/>
            <w:bottom w:val="none" w:sz="0" w:space="0" w:color="auto"/>
            <w:right w:val="none" w:sz="0" w:space="0" w:color="auto"/>
          </w:divBdr>
        </w:div>
      </w:divsChild>
    </w:div>
    <w:div w:id="778112012">
      <w:bodyDiv w:val="1"/>
      <w:marLeft w:val="0"/>
      <w:marRight w:val="0"/>
      <w:marTop w:val="0"/>
      <w:marBottom w:val="0"/>
      <w:divBdr>
        <w:top w:val="none" w:sz="0" w:space="0" w:color="auto"/>
        <w:left w:val="none" w:sz="0" w:space="0" w:color="auto"/>
        <w:bottom w:val="none" w:sz="0" w:space="0" w:color="auto"/>
        <w:right w:val="none" w:sz="0" w:space="0" w:color="auto"/>
      </w:divBdr>
    </w:div>
    <w:div w:id="804808529">
      <w:bodyDiv w:val="1"/>
      <w:marLeft w:val="0"/>
      <w:marRight w:val="0"/>
      <w:marTop w:val="0"/>
      <w:marBottom w:val="0"/>
      <w:divBdr>
        <w:top w:val="none" w:sz="0" w:space="0" w:color="auto"/>
        <w:left w:val="none" w:sz="0" w:space="0" w:color="auto"/>
        <w:bottom w:val="none" w:sz="0" w:space="0" w:color="auto"/>
        <w:right w:val="none" w:sz="0" w:space="0" w:color="auto"/>
      </w:divBdr>
    </w:div>
    <w:div w:id="921255024">
      <w:bodyDiv w:val="1"/>
      <w:marLeft w:val="0"/>
      <w:marRight w:val="0"/>
      <w:marTop w:val="0"/>
      <w:marBottom w:val="0"/>
      <w:divBdr>
        <w:top w:val="none" w:sz="0" w:space="0" w:color="auto"/>
        <w:left w:val="none" w:sz="0" w:space="0" w:color="auto"/>
        <w:bottom w:val="none" w:sz="0" w:space="0" w:color="auto"/>
        <w:right w:val="none" w:sz="0" w:space="0" w:color="auto"/>
      </w:divBdr>
    </w:div>
    <w:div w:id="934095800">
      <w:bodyDiv w:val="1"/>
      <w:marLeft w:val="0"/>
      <w:marRight w:val="0"/>
      <w:marTop w:val="0"/>
      <w:marBottom w:val="0"/>
      <w:divBdr>
        <w:top w:val="none" w:sz="0" w:space="0" w:color="auto"/>
        <w:left w:val="none" w:sz="0" w:space="0" w:color="auto"/>
        <w:bottom w:val="none" w:sz="0" w:space="0" w:color="auto"/>
        <w:right w:val="none" w:sz="0" w:space="0" w:color="auto"/>
      </w:divBdr>
    </w:div>
    <w:div w:id="989987645">
      <w:bodyDiv w:val="1"/>
      <w:marLeft w:val="0"/>
      <w:marRight w:val="0"/>
      <w:marTop w:val="0"/>
      <w:marBottom w:val="0"/>
      <w:divBdr>
        <w:top w:val="none" w:sz="0" w:space="0" w:color="auto"/>
        <w:left w:val="none" w:sz="0" w:space="0" w:color="auto"/>
        <w:bottom w:val="none" w:sz="0" w:space="0" w:color="auto"/>
        <w:right w:val="none" w:sz="0" w:space="0" w:color="auto"/>
      </w:divBdr>
      <w:divsChild>
        <w:div w:id="1295061326">
          <w:marLeft w:val="0"/>
          <w:marRight w:val="0"/>
          <w:marTop w:val="0"/>
          <w:marBottom w:val="0"/>
          <w:divBdr>
            <w:top w:val="none" w:sz="0" w:space="0" w:color="auto"/>
            <w:left w:val="none" w:sz="0" w:space="0" w:color="auto"/>
            <w:bottom w:val="none" w:sz="0" w:space="0" w:color="auto"/>
            <w:right w:val="none" w:sz="0" w:space="0" w:color="auto"/>
          </w:divBdr>
        </w:div>
        <w:div w:id="1802765939">
          <w:marLeft w:val="0"/>
          <w:marRight w:val="0"/>
          <w:marTop w:val="0"/>
          <w:marBottom w:val="0"/>
          <w:divBdr>
            <w:top w:val="none" w:sz="0" w:space="0" w:color="auto"/>
            <w:left w:val="none" w:sz="0" w:space="0" w:color="auto"/>
            <w:bottom w:val="none" w:sz="0" w:space="0" w:color="auto"/>
            <w:right w:val="none" w:sz="0" w:space="0" w:color="auto"/>
          </w:divBdr>
        </w:div>
        <w:div w:id="2136484144">
          <w:marLeft w:val="0"/>
          <w:marRight w:val="0"/>
          <w:marTop w:val="0"/>
          <w:marBottom w:val="0"/>
          <w:divBdr>
            <w:top w:val="none" w:sz="0" w:space="0" w:color="auto"/>
            <w:left w:val="none" w:sz="0" w:space="0" w:color="auto"/>
            <w:bottom w:val="none" w:sz="0" w:space="0" w:color="auto"/>
            <w:right w:val="none" w:sz="0" w:space="0" w:color="auto"/>
          </w:divBdr>
        </w:div>
      </w:divsChild>
    </w:div>
    <w:div w:id="1025592139">
      <w:bodyDiv w:val="1"/>
      <w:marLeft w:val="0"/>
      <w:marRight w:val="0"/>
      <w:marTop w:val="0"/>
      <w:marBottom w:val="0"/>
      <w:divBdr>
        <w:top w:val="none" w:sz="0" w:space="0" w:color="auto"/>
        <w:left w:val="none" w:sz="0" w:space="0" w:color="auto"/>
        <w:bottom w:val="none" w:sz="0" w:space="0" w:color="auto"/>
        <w:right w:val="none" w:sz="0" w:space="0" w:color="auto"/>
      </w:divBdr>
    </w:div>
    <w:div w:id="1077216368">
      <w:bodyDiv w:val="1"/>
      <w:marLeft w:val="0"/>
      <w:marRight w:val="0"/>
      <w:marTop w:val="0"/>
      <w:marBottom w:val="0"/>
      <w:divBdr>
        <w:top w:val="none" w:sz="0" w:space="0" w:color="auto"/>
        <w:left w:val="none" w:sz="0" w:space="0" w:color="auto"/>
        <w:bottom w:val="none" w:sz="0" w:space="0" w:color="auto"/>
        <w:right w:val="none" w:sz="0" w:space="0" w:color="auto"/>
      </w:divBdr>
    </w:div>
    <w:div w:id="1224214508">
      <w:bodyDiv w:val="1"/>
      <w:marLeft w:val="0"/>
      <w:marRight w:val="0"/>
      <w:marTop w:val="0"/>
      <w:marBottom w:val="0"/>
      <w:divBdr>
        <w:top w:val="none" w:sz="0" w:space="0" w:color="auto"/>
        <w:left w:val="none" w:sz="0" w:space="0" w:color="auto"/>
        <w:bottom w:val="none" w:sz="0" w:space="0" w:color="auto"/>
        <w:right w:val="none" w:sz="0" w:space="0" w:color="auto"/>
      </w:divBdr>
      <w:divsChild>
        <w:div w:id="2057578417">
          <w:marLeft w:val="0"/>
          <w:marRight w:val="0"/>
          <w:marTop w:val="0"/>
          <w:marBottom w:val="0"/>
          <w:divBdr>
            <w:top w:val="none" w:sz="0" w:space="0" w:color="auto"/>
            <w:left w:val="none" w:sz="0" w:space="0" w:color="auto"/>
            <w:bottom w:val="none" w:sz="0" w:space="0" w:color="auto"/>
            <w:right w:val="none" w:sz="0" w:space="0" w:color="auto"/>
          </w:divBdr>
        </w:div>
        <w:div w:id="1433739606">
          <w:marLeft w:val="0"/>
          <w:marRight w:val="0"/>
          <w:marTop w:val="0"/>
          <w:marBottom w:val="0"/>
          <w:divBdr>
            <w:top w:val="none" w:sz="0" w:space="0" w:color="auto"/>
            <w:left w:val="none" w:sz="0" w:space="0" w:color="auto"/>
            <w:bottom w:val="none" w:sz="0" w:space="0" w:color="auto"/>
            <w:right w:val="none" w:sz="0" w:space="0" w:color="auto"/>
          </w:divBdr>
        </w:div>
        <w:div w:id="2083209606">
          <w:marLeft w:val="0"/>
          <w:marRight w:val="0"/>
          <w:marTop w:val="0"/>
          <w:marBottom w:val="0"/>
          <w:divBdr>
            <w:top w:val="none" w:sz="0" w:space="0" w:color="auto"/>
            <w:left w:val="none" w:sz="0" w:space="0" w:color="auto"/>
            <w:bottom w:val="none" w:sz="0" w:space="0" w:color="auto"/>
            <w:right w:val="none" w:sz="0" w:space="0" w:color="auto"/>
          </w:divBdr>
        </w:div>
      </w:divsChild>
    </w:div>
    <w:div w:id="1403138504">
      <w:bodyDiv w:val="1"/>
      <w:marLeft w:val="0"/>
      <w:marRight w:val="0"/>
      <w:marTop w:val="0"/>
      <w:marBottom w:val="0"/>
      <w:divBdr>
        <w:top w:val="none" w:sz="0" w:space="0" w:color="auto"/>
        <w:left w:val="none" w:sz="0" w:space="0" w:color="auto"/>
        <w:bottom w:val="none" w:sz="0" w:space="0" w:color="auto"/>
        <w:right w:val="none" w:sz="0" w:space="0" w:color="auto"/>
      </w:divBdr>
    </w:div>
    <w:div w:id="1645037737">
      <w:bodyDiv w:val="1"/>
      <w:marLeft w:val="0"/>
      <w:marRight w:val="0"/>
      <w:marTop w:val="0"/>
      <w:marBottom w:val="0"/>
      <w:divBdr>
        <w:top w:val="none" w:sz="0" w:space="0" w:color="auto"/>
        <w:left w:val="none" w:sz="0" w:space="0" w:color="auto"/>
        <w:bottom w:val="none" w:sz="0" w:space="0" w:color="auto"/>
        <w:right w:val="none" w:sz="0" w:space="0" w:color="auto"/>
      </w:divBdr>
      <w:divsChild>
        <w:div w:id="1725055144">
          <w:marLeft w:val="0"/>
          <w:marRight w:val="0"/>
          <w:marTop w:val="0"/>
          <w:marBottom w:val="0"/>
          <w:divBdr>
            <w:top w:val="none" w:sz="0" w:space="0" w:color="auto"/>
            <w:left w:val="none" w:sz="0" w:space="0" w:color="auto"/>
            <w:bottom w:val="none" w:sz="0" w:space="0" w:color="auto"/>
            <w:right w:val="none" w:sz="0" w:space="0" w:color="auto"/>
          </w:divBdr>
        </w:div>
        <w:div w:id="2063478305">
          <w:marLeft w:val="0"/>
          <w:marRight w:val="0"/>
          <w:marTop w:val="0"/>
          <w:marBottom w:val="0"/>
          <w:divBdr>
            <w:top w:val="none" w:sz="0" w:space="0" w:color="auto"/>
            <w:left w:val="none" w:sz="0" w:space="0" w:color="auto"/>
            <w:bottom w:val="none" w:sz="0" w:space="0" w:color="auto"/>
            <w:right w:val="none" w:sz="0" w:space="0" w:color="auto"/>
          </w:divBdr>
        </w:div>
        <w:div w:id="949313304">
          <w:marLeft w:val="0"/>
          <w:marRight w:val="0"/>
          <w:marTop w:val="0"/>
          <w:marBottom w:val="0"/>
          <w:divBdr>
            <w:top w:val="none" w:sz="0" w:space="0" w:color="auto"/>
            <w:left w:val="none" w:sz="0" w:space="0" w:color="auto"/>
            <w:bottom w:val="none" w:sz="0" w:space="0" w:color="auto"/>
            <w:right w:val="none" w:sz="0" w:space="0" w:color="auto"/>
          </w:divBdr>
        </w:div>
      </w:divsChild>
    </w:div>
    <w:div w:id="1890215866">
      <w:bodyDiv w:val="1"/>
      <w:marLeft w:val="0"/>
      <w:marRight w:val="0"/>
      <w:marTop w:val="0"/>
      <w:marBottom w:val="0"/>
      <w:divBdr>
        <w:top w:val="none" w:sz="0" w:space="0" w:color="auto"/>
        <w:left w:val="none" w:sz="0" w:space="0" w:color="auto"/>
        <w:bottom w:val="none" w:sz="0" w:space="0" w:color="auto"/>
        <w:right w:val="none" w:sz="0" w:space="0" w:color="auto"/>
      </w:divBdr>
    </w:div>
    <w:div w:id="1894003823">
      <w:bodyDiv w:val="1"/>
      <w:marLeft w:val="0"/>
      <w:marRight w:val="0"/>
      <w:marTop w:val="0"/>
      <w:marBottom w:val="0"/>
      <w:divBdr>
        <w:top w:val="none" w:sz="0" w:space="0" w:color="auto"/>
        <w:left w:val="none" w:sz="0" w:space="0" w:color="auto"/>
        <w:bottom w:val="none" w:sz="0" w:space="0" w:color="auto"/>
        <w:right w:val="none" w:sz="0" w:space="0" w:color="auto"/>
      </w:divBdr>
    </w:div>
    <w:div w:id="1962691076">
      <w:bodyDiv w:val="1"/>
      <w:marLeft w:val="0"/>
      <w:marRight w:val="0"/>
      <w:marTop w:val="0"/>
      <w:marBottom w:val="0"/>
      <w:divBdr>
        <w:top w:val="none" w:sz="0" w:space="0" w:color="auto"/>
        <w:left w:val="none" w:sz="0" w:space="0" w:color="auto"/>
        <w:bottom w:val="none" w:sz="0" w:space="0" w:color="auto"/>
        <w:right w:val="none" w:sz="0" w:space="0" w:color="auto"/>
      </w:divBdr>
    </w:div>
    <w:div w:id="198423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pk@jsi.org" TargetMode="External"/><Relationship Id="rId13" Type="http://schemas.openxmlformats.org/officeDocument/2006/relationships/hyperlink" Target="http://www.jsi.com/anti-trafficking-policy"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un.org/securitycouncil/content/un-sc-consolidated-lis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usaid.gov/about-us/agency-policy/series-300/references-chapter/303ma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tahelpdesk.worldbank.org/knowledgebase/articles/906519-world-bank-country-and-lending-groups" TargetMode="External"/><Relationship Id="rId5" Type="http://schemas.openxmlformats.org/officeDocument/2006/relationships/webSettings" Target="webSettings.xml"/><Relationship Id="rId15" Type="http://schemas.openxmlformats.org/officeDocument/2006/relationships/hyperlink" Target="http://www.jsi.ethicspoint.com" TargetMode="External"/><Relationship Id="rId10" Type="http://schemas.openxmlformats.org/officeDocument/2006/relationships/hyperlink" Target="mailto:Procurement.pk@jsi.org"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jsi.ethicspoint.com/" TargetMode="External"/><Relationship Id="rId14" Type="http://schemas.openxmlformats.org/officeDocument/2006/relationships/hyperlink" Target="https://www.jsi.com/safeguarding-policy/"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BE6971A3C3940858F05E0D0D66E9E95"/>
        <w:category>
          <w:name w:val="General"/>
          <w:gallery w:val="placeholder"/>
        </w:category>
        <w:types>
          <w:type w:val="bbPlcHdr"/>
        </w:types>
        <w:behaviors>
          <w:behavior w:val="content"/>
        </w:behaviors>
        <w:guid w:val="{3CEE0287-CD81-4A4D-9BB1-FA201911BFA0}"/>
      </w:docPartPr>
      <w:docPartBody>
        <w:p w:rsidR="002A3AAA" w:rsidRDefault="00182FC8" w:rsidP="00182FC8">
          <w:pPr>
            <w:pStyle w:val="9BE6971A3C3940858F05E0D0D66E9E95"/>
          </w:pPr>
          <w:r>
            <w:rPr>
              <w:rStyle w:val="PlaceholderText"/>
              <w:rFonts w:cstheme="minorHAnsi"/>
              <w:i/>
              <w:iCs/>
            </w:rPr>
            <w:t>Please provide explanation here</w:t>
          </w:r>
        </w:p>
      </w:docPartBody>
    </w:docPart>
    <w:docPart>
      <w:docPartPr>
        <w:name w:val="C8BFAF76D0864A278F70B533711A55BA"/>
        <w:category>
          <w:name w:val="General"/>
          <w:gallery w:val="placeholder"/>
        </w:category>
        <w:types>
          <w:type w:val="bbPlcHdr"/>
        </w:types>
        <w:behaviors>
          <w:behavior w:val="content"/>
        </w:behaviors>
        <w:guid w:val="{3694722F-9393-45BA-A4C9-80D46B30F2BB}"/>
      </w:docPartPr>
      <w:docPartBody>
        <w:p w:rsidR="002A3AAA" w:rsidRDefault="00182FC8" w:rsidP="00182FC8">
          <w:pPr>
            <w:pStyle w:val="C8BFAF76D0864A278F70B533711A55BA"/>
          </w:pPr>
          <w:r>
            <w:rPr>
              <w:rStyle w:val="PlaceholderText"/>
              <w:rFonts w:cstheme="minorHAnsi"/>
              <w:i/>
              <w:iCs/>
            </w:rPr>
            <w:t>Please provide explanation here</w:t>
          </w:r>
        </w:p>
      </w:docPartBody>
    </w:docPart>
    <w:docPart>
      <w:docPartPr>
        <w:name w:val="884CD8EAF3774C829903CA3CEE33EF2E"/>
        <w:category>
          <w:name w:val="General"/>
          <w:gallery w:val="placeholder"/>
        </w:category>
        <w:types>
          <w:type w:val="bbPlcHdr"/>
        </w:types>
        <w:behaviors>
          <w:behavior w:val="content"/>
        </w:behaviors>
        <w:guid w:val="{2630AEE3-0768-424A-AB08-BE3AB8269506}"/>
      </w:docPartPr>
      <w:docPartBody>
        <w:p w:rsidR="002A3AAA" w:rsidRDefault="00182FC8" w:rsidP="00182FC8">
          <w:pPr>
            <w:pStyle w:val="884CD8EAF3774C829903CA3CEE33EF2E"/>
          </w:pPr>
          <w:r>
            <w:rPr>
              <w:rStyle w:val="PlaceholderText"/>
              <w:rFonts w:cstheme="minorHAnsi"/>
              <w:i/>
              <w:iCs/>
            </w:rPr>
            <w:t>Please provide explanation here</w:t>
          </w:r>
        </w:p>
      </w:docPartBody>
    </w:docPart>
    <w:docPart>
      <w:docPartPr>
        <w:name w:val="6B03E6AE6E064691A6A660D61620C71D"/>
        <w:category>
          <w:name w:val="General"/>
          <w:gallery w:val="placeholder"/>
        </w:category>
        <w:types>
          <w:type w:val="bbPlcHdr"/>
        </w:types>
        <w:behaviors>
          <w:behavior w:val="content"/>
        </w:behaviors>
        <w:guid w:val="{99C93578-B38E-49D8-8364-4FE3635E4A0F}"/>
      </w:docPartPr>
      <w:docPartBody>
        <w:p w:rsidR="002A3AAA" w:rsidRDefault="00182FC8" w:rsidP="00182FC8">
          <w:pPr>
            <w:pStyle w:val="6B03E6AE6E064691A6A660D61620C71D"/>
          </w:pPr>
          <w:r>
            <w:rPr>
              <w:rStyle w:val="PlaceholderText"/>
              <w:rFonts w:cstheme="minorHAnsi"/>
              <w:i/>
              <w:iCs/>
            </w:rPr>
            <w:t>Please provide explanation here</w:t>
          </w:r>
        </w:p>
      </w:docPartBody>
    </w:docPart>
    <w:docPart>
      <w:docPartPr>
        <w:name w:val="3277B4F3482F421983779CBEB2F582BE"/>
        <w:category>
          <w:name w:val="General"/>
          <w:gallery w:val="placeholder"/>
        </w:category>
        <w:types>
          <w:type w:val="bbPlcHdr"/>
        </w:types>
        <w:behaviors>
          <w:behavior w:val="content"/>
        </w:behaviors>
        <w:guid w:val="{6A72D0E4-D8BC-4D51-B692-DA79EBF2EEB9}"/>
      </w:docPartPr>
      <w:docPartBody>
        <w:p w:rsidR="002A3AAA" w:rsidRDefault="00182FC8" w:rsidP="00182FC8">
          <w:pPr>
            <w:pStyle w:val="3277B4F3482F421983779CBEB2F582BE"/>
          </w:pPr>
          <w:r>
            <w:rPr>
              <w:rStyle w:val="PlaceholderText"/>
              <w:rFonts w:cstheme="minorHAnsi"/>
              <w:i/>
              <w:iCs/>
            </w:rPr>
            <w:t>Please provide explanation here</w:t>
          </w:r>
        </w:p>
      </w:docPartBody>
    </w:docPart>
    <w:docPart>
      <w:docPartPr>
        <w:name w:val="530F45575BDD4E3BB71DCB4E4AD2ED24"/>
        <w:category>
          <w:name w:val="General"/>
          <w:gallery w:val="placeholder"/>
        </w:category>
        <w:types>
          <w:type w:val="bbPlcHdr"/>
        </w:types>
        <w:behaviors>
          <w:behavior w:val="content"/>
        </w:behaviors>
        <w:guid w:val="{8EA340B6-9197-4376-B060-19E3DC58BBBA}"/>
      </w:docPartPr>
      <w:docPartBody>
        <w:p w:rsidR="002A3AAA" w:rsidRDefault="00182FC8" w:rsidP="00182FC8">
          <w:pPr>
            <w:pStyle w:val="530F45575BDD4E3BB71DCB4E4AD2ED24"/>
          </w:pPr>
          <w:r w:rsidRPr="00072C6C">
            <w:rPr>
              <w:rStyle w:val="PlaceholderText"/>
              <w:rFonts w:cstheme="minorHAnsi"/>
            </w:rPr>
            <w:t>Click or tap here to enter text.</w:t>
          </w:r>
        </w:p>
      </w:docPartBody>
    </w:docPart>
    <w:docPart>
      <w:docPartPr>
        <w:name w:val="CD7F405FFD934394B07BA3CF57D8ED20"/>
        <w:category>
          <w:name w:val="General"/>
          <w:gallery w:val="placeholder"/>
        </w:category>
        <w:types>
          <w:type w:val="bbPlcHdr"/>
        </w:types>
        <w:behaviors>
          <w:behavior w:val="content"/>
        </w:behaviors>
        <w:guid w:val="{405D5228-37D0-42F8-B9F4-236802C4AA58}"/>
      </w:docPartPr>
      <w:docPartBody>
        <w:p w:rsidR="002A3AAA" w:rsidRDefault="00182FC8" w:rsidP="00182FC8">
          <w:pPr>
            <w:pStyle w:val="CD7F405FFD934394B07BA3CF57D8ED20"/>
          </w:pPr>
          <w:r w:rsidRPr="00072C6C">
            <w:rPr>
              <w:rStyle w:val="PlaceholderText"/>
              <w:rFonts w:cstheme="minorHAnsi"/>
            </w:rPr>
            <w:t>Click or tap here to enter text.</w:t>
          </w:r>
        </w:p>
      </w:docPartBody>
    </w:docPart>
    <w:docPart>
      <w:docPartPr>
        <w:name w:val="3A5E2BC7D5CF49C78A668F5AF18F84A6"/>
        <w:category>
          <w:name w:val="General"/>
          <w:gallery w:val="placeholder"/>
        </w:category>
        <w:types>
          <w:type w:val="bbPlcHdr"/>
        </w:types>
        <w:behaviors>
          <w:behavior w:val="content"/>
        </w:behaviors>
        <w:guid w:val="{60449698-41EC-4885-BD08-BC0EEF6EE225}"/>
      </w:docPartPr>
      <w:docPartBody>
        <w:p w:rsidR="002A3AAA" w:rsidRDefault="00182FC8" w:rsidP="00182FC8">
          <w:pPr>
            <w:pStyle w:val="3A5E2BC7D5CF49C78A668F5AF18F84A6"/>
          </w:pPr>
          <w:r w:rsidRPr="00072C6C">
            <w:rPr>
              <w:rStyle w:val="PlaceholderText"/>
              <w:rFonts w:cstheme="minorHAns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FC8"/>
    <w:rsid w:val="0002619C"/>
    <w:rsid w:val="00037AE9"/>
    <w:rsid w:val="00041701"/>
    <w:rsid w:val="00053658"/>
    <w:rsid w:val="00090F9D"/>
    <w:rsid w:val="000954E4"/>
    <w:rsid w:val="00182DFB"/>
    <w:rsid w:val="00182FC8"/>
    <w:rsid w:val="001931F7"/>
    <w:rsid w:val="001A0F09"/>
    <w:rsid w:val="001B1021"/>
    <w:rsid w:val="001D726C"/>
    <w:rsid w:val="001F6724"/>
    <w:rsid w:val="002A3AAA"/>
    <w:rsid w:val="003B3DFD"/>
    <w:rsid w:val="003D3CC4"/>
    <w:rsid w:val="00412F10"/>
    <w:rsid w:val="004C059E"/>
    <w:rsid w:val="004E226B"/>
    <w:rsid w:val="00533C5E"/>
    <w:rsid w:val="00553B70"/>
    <w:rsid w:val="00605125"/>
    <w:rsid w:val="0062375C"/>
    <w:rsid w:val="00654BFB"/>
    <w:rsid w:val="00654C98"/>
    <w:rsid w:val="00704356"/>
    <w:rsid w:val="007A75B4"/>
    <w:rsid w:val="008625B0"/>
    <w:rsid w:val="008C303F"/>
    <w:rsid w:val="0090003A"/>
    <w:rsid w:val="00943EEE"/>
    <w:rsid w:val="00997B30"/>
    <w:rsid w:val="009D6582"/>
    <w:rsid w:val="009E0D80"/>
    <w:rsid w:val="00B03BB7"/>
    <w:rsid w:val="00B0790E"/>
    <w:rsid w:val="00B44612"/>
    <w:rsid w:val="00B462FA"/>
    <w:rsid w:val="00BD0024"/>
    <w:rsid w:val="00C035FB"/>
    <w:rsid w:val="00C12997"/>
    <w:rsid w:val="00C4387A"/>
    <w:rsid w:val="00C5704C"/>
    <w:rsid w:val="00C838F7"/>
    <w:rsid w:val="00CB36C4"/>
    <w:rsid w:val="00D42DF3"/>
    <w:rsid w:val="00D909CF"/>
    <w:rsid w:val="00E12661"/>
    <w:rsid w:val="00F045DD"/>
    <w:rsid w:val="00F06A5C"/>
    <w:rsid w:val="00F55BE3"/>
    <w:rsid w:val="00FD3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2FC8"/>
    <w:rPr>
      <w:color w:val="808080"/>
    </w:rPr>
  </w:style>
  <w:style w:type="paragraph" w:customStyle="1" w:styleId="9BE6971A3C3940858F05E0D0D66E9E95">
    <w:name w:val="9BE6971A3C3940858F05E0D0D66E9E95"/>
    <w:rsid w:val="00182FC8"/>
  </w:style>
  <w:style w:type="paragraph" w:customStyle="1" w:styleId="C8BFAF76D0864A278F70B533711A55BA">
    <w:name w:val="C8BFAF76D0864A278F70B533711A55BA"/>
    <w:rsid w:val="00182FC8"/>
  </w:style>
  <w:style w:type="paragraph" w:customStyle="1" w:styleId="884CD8EAF3774C829903CA3CEE33EF2E">
    <w:name w:val="884CD8EAF3774C829903CA3CEE33EF2E"/>
    <w:rsid w:val="00182FC8"/>
  </w:style>
  <w:style w:type="paragraph" w:customStyle="1" w:styleId="6B03E6AE6E064691A6A660D61620C71D">
    <w:name w:val="6B03E6AE6E064691A6A660D61620C71D"/>
    <w:rsid w:val="00182FC8"/>
  </w:style>
  <w:style w:type="paragraph" w:customStyle="1" w:styleId="3277B4F3482F421983779CBEB2F582BE">
    <w:name w:val="3277B4F3482F421983779CBEB2F582BE"/>
    <w:rsid w:val="00182FC8"/>
  </w:style>
  <w:style w:type="paragraph" w:customStyle="1" w:styleId="530F45575BDD4E3BB71DCB4E4AD2ED24">
    <w:name w:val="530F45575BDD4E3BB71DCB4E4AD2ED24"/>
    <w:rsid w:val="00182FC8"/>
  </w:style>
  <w:style w:type="paragraph" w:customStyle="1" w:styleId="CD7F405FFD934394B07BA3CF57D8ED20">
    <w:name w:val="CD7F405FFD934394B07BA3CF57D8ED20"/>
    <w:rsid w:val="00182FC8"/>
  </w:style>
  <w:style w:type="paragraph" w:customStyle="1" w:styleId="3A5E2BC7D5CF49C78A668F5AF18F84A6">
    <w:name w:val="3A5E2BC7D5CF49C78A668F5AF18F84A6"/>
    <w:rsid w:val="00182F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EDA0B5-5BEF-4F48-B82A-87B254F1C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8665</Words>
  <Characters>50198</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JSI Subagreement  (01047281.DOC;3)</vt:lpstr>
    </vt:vector>
  </TitlesOfParts>
  <Company>Burns &amp; Levinson LLP</Company>
  <LinksUpToDate>false</LinksUpToDate>
  <CharactersWithSpaces>58746</CharactersWithSpaces>
  <SharedDoc>false</SharedDoc>
  <HLinks>
    <vt:vector size="390" baseType="variant">
      <vt:variant>
        <vt:i4>458817</vt:i4>
      </vt:variant>
      <vt:variant>
        <vt:i4>375</vt:i4>
      </vt:variant>
      <vt:variant>
        <vt:i4>0</vt:i4>
      </vt:variant>
      <vt:variant>
        <vt:i4>5</vt:i4>
      </vt:variant>
      <vt:variant>
        <vt:lpwstr>http://www.treasury.gov/resource-center/sanctions/SDN-List/Pages/default.aspx</vt:lpwstr>
      </vt:variant>
      <vt:variant>
        <vt:lpwstr/>
      </vt:variant>
      <vt:variant>
        <vt:i4>2752611</vt:i4>
      </vt:variant>
      <vt:variant>
        <vt:i4>372</vt:i4>
      </vt:variant>
      <vt:variant>
        <vt:i4>0</vt:i4>
      </vt:variant>
      <vt:variant>
        <vt:i4>5</vt:i4>
      </vt:variant>
      <vt:variant>
        <vt:lpwstr>www.jsi.ethicspoint.com</vt:lpwstr>
      </vt:variant>
      <vt:variant>
        <vt:lpwstr/>
      </vt:variant>
      <vt:variant>
        <vt:i4>2490466</vt:i4>
      </vt:variant>
      <vt:variant>
        <vt:i4>369</vt:i4>
      </vt:variant>
      <vt:variant>
        <vt:i4>0</vt:i4>
      </vt:variant>
      <vt:variant>
        <vt:i4>5</vt:i4>
      </vt:variant>
      <vt:variant>
        <vt:lpwstr>http://www.jsi.com/</vt:lpwstr>
      </vt:variant>
      <vt:variant>
        <vt:lpwstr/>
      </vt:variant>
      <vt:variant>
        <vt:i4>6357055</vt:i4>
      </vt:variant>
      <vt:variant>
        <vt:i4>366</vt:i4>
      </vt:variant>
      <vt:variant>
        <vt:i4>0</vt:i4>
      </vt:variant>
      <vt:variant>
        <vt:i4>5</vt:i4>
      </vt:variant>
      <vt:variant>
        <vt:lpwstr>https://scsanctions.un.org/search/</vt:lpwstr>
      </vt:variant>
      <vt:variant>
        <vt:lpwstr/>
      </vt:variant>
      <vt:variant>
        <vt:i4>458817</vt:i4>
      </vt:variant>
      <vt:variant>
        <vt:i4>363</vt:i4>
      </vt:variant>
      <vt:variant>
        <vt:i4>0</vt:i4>
      </vt:variant>
      <vt:variant>
        <vt:i4>5</vt:i4>
      </vt:variant>
      <vt:variant>
        <vt:lpwstr>http://www.treasury.gov/resource-center/sanctions/SDN-List/Pages/default.aspx</vt:lpwstr>
      </vt:variant>
      <vt:variant>
        <vt:lpwstr/>
      </vt:variant>
      <vt:variant>
        <vt:i4>1048624</vt:i4>
      </vt:variant>
      <vt:variant>
        <vt:i4>356</vt:i4>
      </vt:variant>
      <vt:variant>
        <vt:i4>0</vt:i4>
      </vt:variant>
      <vt:variant>
        <vt:i4>5</vt:i4>
      </vt:variant>
      <vt:variant>
        <vt:lpwstr/>
      </vt:variant>
      <vt:variant>
        <vt:lpwstr>_Toc47612100</vt:lpwstr>
      </vt:variant>
      <vt:variant>
        <vt:i4>1572921</vt:i4>
      </vt:variant>
      <vt:variant>
        <vt:i4>350</vt:i4>
      </vt:variant>
      <vt:variant>
        <vt:i4>0</vt:i4>
      </vt:variant>
      <vt:variant>
        <vt:i4>5</vt:i4>
      </vt:variant>
      <vt:variant>
        <vt:lpwstr/>
      </vt:variant>
      <vt:variant>
        <vt:lpwstr>_Toc47612099</vt:lpwstr>
      </vt:variant>
      <vt:variant>
        <vt:i4>1638457</vt:i4>
      </vt:variant>
      <vt:variant>
        <vt:i4>344</vt:i4>
      </vt:variant>
      <vt:variant>
        <vt:i4>0</vt:i4>
      </vt:variant>
      <vt:variant>
        <vt:i4>5</vt:i4>
      </vt:variant>
      <vt:variant>
        <vt:lpwstr/>
      </vt:variant>
      <vt:variant>
        <vt:lpwstr>_Toc47612098</vt:lpwstr>
      </vt:variant>
      <vt:variant>
        <vt:i4>1441849</vt:i4>
      </vt:variant>
      <vt:variant>
        <vt:i4>338</vt:i4>
      </vt:variant>
      <vt:variant>
        <vt:i4>0</vt:i4>
      </vt:variant>
      <vt:variant>
        <vt:i4>5</vt:i4>
      </vt:variant>
      <vt:variant>
        <vt:lpwstr/>
      </vt:variant>
      <vt:variant>
        <vt:lpwstr>_Toc47612097</vt:lpwstr>
      </vt:variant>
      <vt:variant>
        <vt:i4>1507385</vt:i4>
      </vt:variant>
      <vt:variant>
        <vt:i4>332</vt:i4>
      </vt:variant>
      <vt:variant>
        <vt:i4>0</vt:i4>
      </vt:variant>
      <vt:variant>
        <vt:i4>5</vt:i4>
      </vt:variant>
      <vt:variant>
        <vt:lpwstr/>
      </vt:variant>
      <vt:variant>
        <vt:lpwstr>_Toc47612096</vt:lpwstr>
      </vt:variant>
      <vt:variant>
        <vt:i4>1310777</vt:i4>
      </vt:variant>
      <vt:variant>
        <vt:i4>326</vt:i4>
      </vt:variant>
      <vt:variant>
        <vt:i4>0</vt:i4>
      </vt:variant>
      <vt:variant>
        <vt:i4>5</vt:i4>
      </vt:variant>
      <vt:variant>
        <vt:lpwstr/>
      </vt:variant>
      <vt:variant>
        <vt:lpwstr>_Toc47612095</vt:lpwstr>
      </vt:variant>
      <vt:variant>
        <vt:i4>1376313</vt:i4>
      </vt:variant>
      <vt:variant>
        <vt:i4>320</vt:i4>
      </vt:variant>
      <vt:variant>
        <vt:i4>0</vt:i4>
      </vt:variant>
      <vt:variant>
        <vt:i4>5</vt:i4>
      </vt:variant>
      <vt:variant>
        <vt:lpwstr/>
      </vt:variant>
      <vt:variant>
        <vt:lpwstr>_Toc47612094</vt:lpwstr>
      </vt:variant>
      <vt:variant>
        <vt:i4>1179705</vt:i4>
      </vt:variant>
      <vt:variant>
        <vt:i4>314</vt:i4>
      </vt:variant>
      <vt:variant>
        <vt:i4>0</vt:i4>
      </vt:variant>
      <vt:variant>
        <vt:i4>5</vt:i4>
      </vt:variant>
      <vt:variant>
        <vt:lpwstr/>
      </vt:variant>
      <vt:variant>
        <vt:lpwstr>_Toc47612093</vt:lpwstr>
      </vt:variant>
      <vt:variant>
        <vt:i4>1245241</vt:i4>
      </vt:variant>
      <vt:variant>
        <vt:i4>308</vt:i4>
      </vt:variant>
      <vt:variant>
        <vt:i4>0</vt:i4>
      </vt:variant>
      <vt:variant>
        <vt:i4>5</vt:i4>
      </vt:variant>
      <vt:variant>
        <vt:lpwstr/>
      </vt:variant>
      <vt:variant>
        <vt:lpwstr>_Toc47612092</vt:lpwstr>
      </vt:variant>
      <vt:variant>
        <vt:i4>1048633</vt:i4>
      </vt:variant>
      <vt:variant>
        <vt:i4>302</vt:i4>
      </vt:variant>
      <vt:variant>
        <vt:i4>0</vt:i4>
      </vt:variant>
      <vt:variant>
        <vt:i4>5</vt:i4>
      </vt:variant>
      <vt:variant>
        <vt:lpwstr/>
      </vt:variant>
      <vt:variant>
        <vt:lpwstr>_Toc47612091</vt:lpwstr>
      </vt:variant>
      <vt:variant>
        <vt:i4>1114169</vt:i4>
      </vt:variant>
      <vt:variant>
        <vt:i4>296</vt:i4>
      </vt:variant>
      <vt:variant>
        <vt:i4>0</vt:i4>
      </vt:variant>
      <vt:variant>
        <vt:i4>5</vt:i4>
      </vt:variant>
      <vt:variant>
        <vt:lpwstr/>
      </vt:variant>
      <vt:variant>
        <vt:lpwstr>_Toc47612090</vt:lpwstr>
      </vt:variant>
      <vt:variant>
        <vt:i4>1572920</vt:i4>
      </vt:variant>
      <vt:variant>
        <vt:i4>290</vt:i4>
      </vt:variant>
      <vt:variant>
        <vt:i4>0</vt:i4>
      </vt:variant>
      <vt:variant>
        <vt:i4>5</vt:i4>
      </vt:variant>
      <vt:variant>
        <vt:lpwstr/>
      </vt:variant>
      <vt:variant>
        <vt:lpwstr>_Toc47612089</vt:lpwstr>
      </vt:variant>
      <vt:variant>
        <vt:i4>1638456</vt:i4>
      </vt:variant>
      <vt:variant>
        <vt:i4>284</vt:i4>
      </vt:variant>
      <vt:variant>
        <vt:i4>0</vt:i4>
      </vt:variant>
      <vt:variant>
        <vt:i4>5</vt:i4>
      </vt:variant>
      <vt:variant>
        <vt:lpwstr/>
      </vt:variant>
      <vt:variant>
        <vt:lpwstr>_Toc47612088</vt:lpwstr>
      </vt:variant>
      <vt:variant>
        <vt:i4>1441848</vt:i4>
      </vt:variant>
      <vt:variant>
        <vt:i4>278</vt:i4>
      </vt:variant>
      <vt:variant>
        <vt:i4>0</vt:i4>
      </vt:variant>
      <vt:variant>
        <vt:i4>5</vt:i4>
      </vt:variant>
      <vt:variant>
        <vt:lpwstr/>
      </vt:variant>
      <vt:variant>
        <vt:lpwstr>_Toc47612087</vt:lpwstr>
      </vt:variant>
      <vt:variant>
        <vt:i4>1507384</vt:i4>
      </vt:variant>
      <vt:variant>
        <vt:i4>272</vt:i4>
      </vt:variant>
      <vt:variant>
        <vt:i4>0</vt:i4>
      </vt:variant>
      <vt:variant>
        <vt:i4>5</vt:i4>
      </vt:variant>
      <vt:variant>
        <vt:lpwstr/>
      </vt:variant>
      <vt:variant>
        <vt:lpwstr>_Toc47612086</vt:lpwstr>
      </vt:variant>
      <vt:variant>
        <vt:i4>1310776</vt:i4>
      </vt:variant>
      <vt:variant>
        <vt:i4>266</vt:i4>
      </vt:variant>
      <vt:variant>
        <vt:i4>0</vt:i4>
      </vt:variant>
      <vt:variant>
        <vt:i4>5</vt:i4>
      </vt:variant>
      <vt:variant>
        <vt:lpwstr/>
      </vt:variant>
      <vt:variant>
        <vt:lpwstr>_Toc47612085</vt:lpwstr>
      </vt:variant>
      <vt:variant>
        <vt:i4>1376312</vt:i4>
      </vt:variant>
      <vt:variant>
        <vt:i4>260</vt:i4>
      </vt:variant>
      <vt:variant>
        <vt:i4>0</vt:i4>
      </vt:variant>
      <vt:variant>
        <vt:i4>5</vt:i4>
      </vt:variant>
      <vt:variant>
        <vt:lpwstr/>
      </vt:variant>
      <vt:variant>
        <vt:lpwstr>_Toc47612084</vt:lpwstr>
      </vt:variant>
      <vt:variant>
        <vt:i4>1179704</vt:i4>
      </vt:variant>
      <vt:variant>
        <vt:i4>254</vt:i4>
      </vt:variant>
      <vt:variant>
        <vt:i4>0</vt:i4>
      </vt:variant>
      <vt:variant>
        <vt:i4>5</vt:i4>
      </vt:variant>
      <vt:variant>
        <vt:lpwstr/>
      </vt:variant>
      <vt:variant>
        <vt:lpwstr>_Toc47612083</vt:lpwstr>
      </vt:variant>
      <vt:variant>
        <vt:i4>1245240</vt:i4>
      </vt:variant>
      <vt:variant>
        <vt:i4>248</vt:i4>
      </vt:variant>
      <vt:variant>
        <vt:i4>0</vt:i4>
      </vt:variant>
      <vt:variant>
        <vt:i4>5</vt:i4>
      </vt:variant>
      <vt:variant>
        <vt:lpwstr/>
      </vt:variant>
      <vt:variant>
        <vt:lpwstr>_Toc47612082</vt:lpwstr>
      </vt:variant>
      <vt:variant>
        <vt:i4>1048632</vt:i4>
      </vt:variant>
      <vt:variant>
        <vt:i4>242</vt:i4>
      </vt:variant>
      <vt:variant>
        <vt:i4>0</vt:i4>
      </vt:variant>
      <vt:variant>
        <vt:i4>5</vt:i4>
      </vt:variant>
      <vt:variant>
        <vt:lpwstr/>
      </vt:variant>
      <vt:variant>
        <vt:lpwstr>_Toc47612081</vt:lpwstr>
      </vt:variant>
      <vt:variant>
        <vt:i4>1114168</vt:i4>
      </vt:variant>
      <vt:variant>
        <vt:i4>236</vt:i4>
      </vt:variant>
      <vt:variant>
        <vt:i4>0</vt:i4>
      </vt:variant>
      <vt:variant>
        <vt:i4>5</vt:i4>
      </vt:variant>
      <vt:variant>
        <vt:lpwstr/>
      </vt:variant>
      <vt:variant>
        <vt:lpwstr>_Toc47612080</vt:lpwstr>
      </vt:variant>
      <vt:variant>
        <vt:i4>1572919</vt:i4>
      </vt:variant>
      <vt:variant>
        <vt:i4>230</vt:i4>
      </vt:variant>
      <vt:variant>
        <vt:i4>0</vt:i4>
      </vt:variant>
      <vt:variant>
        <vt:i4>5</vt:i4>
      </vt:variant>
      <vt:variant>
        <vt:lpwstr/>
      </vt:variant>
      <vt:variant>
        <vt:lpwstr>_Toc47612079</vt:lpwstr>
      </vt:variant>
      <vt:variant>
        <vt:i4>1638455</vt:i4>
      </vt:variant>
      <vt:variant>
        <vt:i4>224</vt:i4>
      </vt:variant>
      <vt:variant>
        <vt:i4>0</vt:i4>
      </vt:variant>
      <vt:variant>
        <vt:i4>5</vt:i4>
      </vt:variant>
      <vt:variant>
        <vt:lpwstr/>
      </vt:variant>
      <vt:variant>
        <vt:lpwstr>_Toc47612078</vt:lpwstr>
      </vt:variant>
      <vt:variant>
        <vt:i4>1441847</vt:i4>
      </vt:variant>
      <vt:variant>
        <vt:i4>218</vt:i4>
      </vt:variant>
      <vt:variant>
        <vt:i4>0</vt:i4>
      </vt:variant>
      <vt:variant>
        <vt:i4>5</vt:i4>
      </vt:variant>
      <vt:variant>
        <vt:lpwstr/>
      </vt:variant>
      <vt:variant>
        <vt:lpwstr>_Toc47612077</vt:lpwstr>
      </vt:variant>
      <vt:variant>
        <vt:i4>1507383</vt:i4>
      </vt:variant>
      <vt:variant>
        <vt:i4>212</vt:i4>
      </vt:variant>
      <vt:variant>
        <vt:i4>0</vt:i4>
      </vt:variant>
      <vt:variant>
        <vt:i4>5</vt:i4>
      </vt:variant>
      <vt:variant>
        <vt:lpwstr/>
      </vt:variant>
      <vt:variant>
        <vt:lpwstr>_Toc47612076</vt:lpwstr>
      </vt:variant>
      <vt:variant>
        <vt:i4>1310775</vt:i4>
      </vt:variant>
      <vt:variant>
        <vt:i4>206</vt:i4>
      </vt:variant>
      <vt:variant>
        <vt:i4>0</vt:i4>
      </vt:variant>
      <vt:variant>
        <vt:i4>5</vt:i4>
      </vt:variant>
      <vt:variant>
        <vt:lpwstr/>
      </vt:variant>
      <vt:variant>
        <vt:lpwstr>_Toc47612075</vt:lpwstr>
      </vt:variant>
      <vt:variant>
        <vt:i4>1376311</vt:i4>
      </vt:variant>
      <vt:variant>
        <vt:i4>200</vt:i4>
      </vt:variant>
      <vt:variant>
        <vt:i4>0</vt:i4>
      </vt:variant>
      <vt:variant>
        <vt:i4>5</vt:i4>
      </vt:variant>
      <vt:variant>
        <vt:lpwstr/>
      </vt:variant>
      <vt:variant>
        <vt:lpwstr>_Toc47612074</vt:lpwstr>
      </vt:variant>
      <vt:variant>
        <vt:i4>1179703</vt:i4>
      </vt:variant>
      <vt:variant>
        <vt:i4>194</vt:i4>
      </vt:variant>
      <vt:variant>
        <vt:i4>0</vt:i4>
      </vt:variant>
      <vt:variant>
        <vt:i4>5</vt:i4>
      </vt:variant>
      <vt:variant>
        <vt:lpwstr/>
      </vt:variant>
      <vt:variant>
        <vt:lpwstr>_Toc47612073</vt:lpwstr>
      </vt:variant>
      <vt:variant>
        <vt:i4>1245239</vt:i4>
      </vt:variant>
      <vt:variant>
        <vt:i4>188</vt:i4>
      </vt:variant>
      <vt:variant>
        <vt:i4>0</vt:i4>
      </vt:variant>
      <vt:variant>
        <vt:i4>5</vt:i4>
      </vt:variant>
      <vt:variant>
        <vt:lpwstr/>
      </vt:variant>
      <vt:variant>
        <vt:lpwstr>_Toc47612072</vt:lpwstr>
      </vt:variant>
      <vt:variant>
        <vt:i4>1048631</vt:i4>
      </vt:variant>
      <vt:variant>
        <vt:i4>182</vt:i4>
      </vt:variant>
      <vt:variant>
        <vt:i4>0</vt:i4>
      </vt:variant>
      <vt:variant>
        <vt:i4>5</vt:i4>
      </vt:variant>
      <vt:variant>
        <vt:lpwstr/>
      </vt:variant>
      <vt:variant>
        <vt:lpwstr>_Toc47612071</vt:lpwstr>
      </vt:variant>
      <vt:variant>
        <vt:i4>1114167</vt:i4>
      </vt:variant>
      <vt:variant>
        <vt:i4>176</vt:i4>
      </vt:variant>
      <vt:variant>
        <vt:i4>0</vt:i4>
      </vt:variant>
      <vt:variant>
        <vt:i4>5</vt:i4>
      </vt:variant>
      <vt:variant>
        <vt:lpwstr/>
      </vt:variant>
      <vt:variant>
        <vt:lpwstr>_Toc47612070</vt:lpwstr>
      </vt:variant>
      <vt:variant>
        <vt:i4>1572918</vt:i4>
      </vt:variant>
      <vt:variant>
        <vt:i4>170</vt:i4>
      </vt:variant>
      <vt:variant>
        <vt:i4>0</vt:i4>
      </vt:variant>
      <vt:variant>
        <vt:i4>5</vt:i4>
      </vt:variant>
      <vt:variant>
        <vt:lpwstr/>
      </vt:variant>
      <vt:variant>
        <vt:lpwstr>_Toc47612069</vt:lpwstr>
      </vt:variant>
      <vt:variant>
        <vt:i4>1638454</vt:i4>
      </vt:variant>
      <vt:variant>
        <vt:i4>164</vt:i4>
      </vt:variant>
      <vt:variant>
        <vt:i4>0</vt:i4>
      </vt:variant>
      <vt:variant>
        <vt:i4>5</vt:i4>
      </vt:variant>
      <vt:variant>
        <vt:lpwstr/>
      </vt:variant>
      <vt:variant>
        <vt:lpwstr>_Toc47612068</vt:lpwstr>
      </vt:variant>
      <vt:variant>
        <vt:i4>1441846</vt:i4>
      </vt:variant>
      <vt:variant>
        <vt:i4>158</vt:i4>
      </vt:variant>
      <vt:variant>
        <vt:i4>0</vt:i4>
      </vt:variant>
      <vt:variant>
        <vt:i4>5</vt:i4>
      </vt:variant>
      <vt:variant>
        <vt:lpwstr/>
      </vt:variant>
      <vt:variant>
        <vt:lpwstr>_Toc47612067</vt:lpwstr>
      </vt:variant>
      <vt:variant>
        <vt:i4>1507382</vt:i4>
      </vt:variant>
      <vt:variant>
        <vt:i4>152</vt:i4>
      </vt:variant>
      <vt:variant>
        <vt:i4>0</vt:i4>
      </vt:variant>
      <vt:variant>
        <vt:i4>5</vt:i4>
      </vt:variant>
      <vt:variant>
        <vt:lpwstr/>
      </vt:variant>
      <vt:variant>
        <vt:lpwstr>_Toc47612066</vt:lpwstr>
      </vt:variant>
      <vt:variant>
        <vt:i4>1310774</vt:i4>
      </vt:variant>
      <vt:variant>
        <vt:i4>146</vt:i4>
      </vt:variant>
      <vt:variant>
        <vt:i4>0</vt:i4>
      </vt:variant>
      <vt:variant>
        <vt:i4>5</vt:i4>
      </vt:variant>
      <vt:variant>
        <vt:lpwstr/>
      </vt:variant>
      <vt:variant>
        <vt:lpwstr>_Toc47612065</vt:lpwstr>
      </vt:variant>
      <vt:variant>
        <vt:i4>1376310</vt:i4>
      </vt:variant>
      <vt:variant>
        <vt:i4>140</vt:i4>
      </vt:variant>
      <vt:variant>
        <vt:i4>0</vt:i4>
      </vt:variant>
      <vt:variant>
        <vt:i4>5</vt:i4>
      </vt:variant>
      <vt:variant>
        <vt:lpwstr/>
      </vt:variant>
      <vt:variant>
        <vt:lpwstr>_Toc47612064</vt:lpwstr>
      </vt:variant>
      <vt:variant>
        <vt:i4>1179702</vt:i4>
      </vt:variant>
      <vt:variant>
        <vt:i4>134</vt:i4>
      </vt:variant>
      <vt:variant>
        <vt:i4>0</vt:i4>
      </vt:variant>
      <vt:variant>
        <vt:i4>5</vt:i4>
      </vt:variant>
      <vt:variant>
        <vt:lpwstr/>
      </vt:variant>
      <vt:variant>
        <vt:lpwstr>_Toc47612063</vt:lpwstr>
      </vt:variant>
      <vt:variant>
        <vt:i4>1245238</vt:i4>
      </vt:variant>
      <vt:variant>
        <vt:i4>128</vt:i4>
      </vt:variant>
      <vt:variant>
        <vt:i4>0</vt:i4>
      </vt:variant>
      <vt:variant>
        <vt:i4>5</vt:i4>
      </vt:variant>
      <vt:variant>
        <vt:lpwstr/>
      </vt:variant>
      <vt:variant>
        <vt:lpwstr>_Toc47612062</vt:lpwstr>
      </vt:variant>
      <vt:variant>
        <vt:i4>1048630</vt:i4>
      </vt:variant>
      <vt:variant>
        <vt:i4>122</vt:i4>
      </vt:variant>
      <vt:variant>
        <vt:i4>0</vt:i4>
      </vt:variant>
      <vt:variant>
        <vt:i4>5</vt:i4>
      </vt:variant>
      <vt:variant>
        <vt:lpwstr/>
      </vt:variant>
      <vt:variant>
        <vt:lpwstr>_Toc47612061</vt:lpwstr>
      </vt:variant>
      <vt:variant>
        <vt:i4>1114166</vt:i4>
      </vt:variant>
      <vt:variant>
        <vt:i4>116</vt:i4>
      </vt:variant>
      <vt:variant>
        <vt:i4>0</vt:i4>
      </vt:variant>
      <vt:variant>
        <vt:i4>5</vt:i4>
      </vt:variant>
      <vt:variant>
        <vt:lpwstr/>
      </vt:variant>
      <vt:variant>
        <vt:lpwstr>_Toc47612060</vt:lpwstr>
      </vt:variant>
      <vt:variant>
        <vt:i4>1572917</vt:i4>
      </vt:variant>
      <vt:variant>
        <vt:i4>110</vt:i4>
      </vt:variant>
      <vt:variant>
        <vt:i4>0</vt:i4>
      </vt:variant>
      <vt:variant>
        <vt:i4>5</vt:i4>
      </vt:variant>
      <vt:variant>
        <vt:lpwstr/>
      </vt:variant>
      <vt:variant>
        <vt:lpwstr>_Toc47612059</vt:lpwstr>
      </vt:variant>
      <vt:variant>
        <vt:i4>1638453</vt:i4>
      </vt:variant>
      <vt:variant>
        <vt:i4>104</vt:i4>
      </vt:variant>
      <vt:variant>
        <vt:i4>0</vt:i4>
      </vt:variant>
      <vt:variant>
        <vt:i4>5</vt:i4>
      </vt:variant>
      <vt:variant>
        <vt:lpwstr/>
      </vt:variant>
      <vt:variant>
        <vt:lpwstr>_Toc47612058</vt:lpwstr>
      </vt:variant>
      <vt:variant>
        <vt:i4>1441845</vt:i4>
      </vt:variant>
      <vt:variant>
        <vt:i4>98</vt:i4>
      </vt:variant>
      <vt:variant>
        <vt:i4>0</vt:i4>
      </vt:variant>
      <vt:variant>
        <vt:i4>5</vt:i4>
      </vt:variant>
      <vt:variant>
        <vt:lpwstr/>
      </vt:variant>
      <vt:variant>
        <vt:lpwstr>_Toc47612057</vt:lpwstr>
      </vt:variant>
      <vt:variant>
        <vt:i4>1507381</vt:i4>
      </vt:variant>
      <vt:variant>
        <vt:i4>92</vt:i4>
      </vt:variant>
      <vt:variant>
        <vt:i4>0</vt:i4>
      </vt:variant>
      <vt:variant>
        <vt:i4>5</vt:i4>
      </vt:variant>
      <vt:variant>
        <vt:lpwstr/>
      </vt:variant>
      <vt:variant>
        <vt:lpwstr>_Toc47612056</vt:lpwstr>
      </vt:variant>
      <vt:variant>
        <vt:i4>1310773</vt:i4>
      </vt:variant>
      <vt:variant>
        <vt:i4>86</vt:i4>
      </vt:variant>
      <vt:variant>
        <vt:i4>0</vt:i4>
      </vt:variant>
      <vt:variant>
        <vt:i4>5</vt:i4>
      </vt:variant>
      <vt:variant>
        <vt:lpwstr/>
      </vt:variant>
      <vt:variant>
        <vt:lpwstr>_Toc47612055</vt:lpwstr>
      </vt:variant>
      <vt:variant>
        <vt:i4>1376309</vt:i4>
      </vt:variant>
      <vt:variant>
        <vt:i4>80</vt:i4>
      </vt:variant>
      <vt:variant>
        <vt:i4>0</vt:i4>
      </vt:variant>
      <vt:variant>
        <vt:i4>5</vt:i4>
      </vt:variant>
      <vt:variant>
        <vt:lpwstr/>
      </vt:variant>
      <vt:variant>
        <vt:lpwstr>_Toc47612054</vt:lpwstr>
      </vt:variant>
      <vt:variant>
        <vt:i4>1179701</vt:i4>
      </vt:variant>
      <vt:variant>
        <vt:i4>74</vt:i4>
      </vt:variant>
      <vt:variant>
        <vt:i4>0</vt:i4>
      </vt:variant>
      <vt:variant>
        <vt:i4>5</vt:i4>
      </vt:variant>
      <vt:variant>
        <vt:lpwstr/>
      </vt:variant>
      <vt:variant>
        <vt:lpwstr>_Toc47612053</vt:lpwstr>
      </vt:variant>
      <vt:variant>
        <vt:i4>1245237</vt:i4>
      </vt:variant>
      <vt:variant>
        <vt:i4>68</vt:i4>
      </vt:variant>
      <vt:variant>
        <vt:i4>0</vt:i4>
      </vt:variant>
      <vt:variant>
        <vt:i4>5</vt:i4>
      </vt:variant>
      <vt:variant>
        <vt:lpwstr/>
      </vt:variant>
      <vt:variant>
        <vt:lpwstr>_Toc47612052</vt:lpwstr>
      </vt:variant>
      <vt:variant>
        <vt:i4>1048629</vt:i4>
      </vt:variant>
      <vt:variant>
        <vt:i4>62</vt:i4>
      </vt:variant>
      <vt:variant>
        <vt:i4>0</vt:i4>
      </vt:variant>
      <vt:variant>
        <vt:i4>5</vt:i4>
      </vt:variant>
      <vt:variant>
        <vt:lpwstr/>
      </vt:variant>
      <vt:variant>
        <vt:lpwstr>_Toc47612051</vt:lpwstr>
      </vt:variant>
      <vt:variant>
        <vt:i4>1114165</vt:i4>
      </vt:variant>
      <vt:variant>
        <vt:i4>56</vt:i4>
      </vt:variant>
      <vt:variant>
        <vt:i4>0</vt:i4>
      </vt:variant>
      <vt:variant>
        <vt:i4>5</vt:i4>
      </vt:variant>
      <vt:variant>
        <vt:lpwstr/>
      </vt:variant>
      <vt:variant>
        <vt:lpwstr>_Toc47612050</vt:lpwstr>
      </vt:variant>
      <vt:variant>
        <vt:i4>1572916</vt:i4>
      </vt:variant>
      <vt:variant>
        <vt:i4>50</vt:i4>
      </vt:variant>
      <vt:variant>
        <vt:i4>0</vt:i4>
      </vt:variant>
      <vt:variant>
        <vt:i4>5</vt:i4>
      </vt:variant>
      <vt:variant>
        <vt:lpwstr/>
      </vt:variant>
      <vt:variant>
        <vt:lpwstr>_Toc47612049</vt:lpwstr>
      </vt:variant>
      <vt:variant>
        <vt:i4>1638452</vt:i4>
      </vt:variant>
      <vt:variant>
        <vt:i4>44</vt:i4>
      </vt:variant>
      <vt:variant>
        <vt:i4>0</vt:i4>
      </vt:variant>
      <vt:variant>
        <vt:i4>5</vt:i4>
      </vt:variant>
      <vt:variant>
        <vt:lpwstr/>
      </vt:variant>
      <vt:variant>
        <vt:lpwstr>_Toc47612048</vt:lpwstr>
      </vt:variant>
      <vt:variant>
        <vt:i4>1441844</vt:i4>
      </vt:variant>
      <vt:variant>
        <vt:i4>38</vt:i4>
      </vt:variant>
      <vt:variant>
        <vt:i4>0</vt:i4>
      </vt:variant>
      <vt:variant>
        <vt:i4>5</vt:i4>
      </vt:variant>
      <vt:variant>
        <vt:lpwstr/>
      </vt:variant>
      <vt:variant>
        <vt:lpwstr>_Toc47612047</vt:lpwstr>
      </vt:variant>
      <vt:variant>
        <vt:i4>1507380</vt:i4>
      </vt:variant>
      <vt:variant>
        <vt:i4>32</vt:i4>
      </vt:variant>
      <vt:variant>
        <vt:i4>0</vt:i4>
      </vt:variant>
      <vt:variant>
        <vt:i4>5</vt:i4>
      </vt:variant>
      <vt:variant>
        <vt:lpwstr/>
      </vt:variant>
      <vt:variant>
        <vt:lpwstr>_Toc47612046</vt:lpwstr>
      </vt:variant>
      <vt:variant>
        <vt:i4>1310772</vt:i4>
      </vt:variant>
      <vt:variant>
        <vt:i4>26</vt:i4>
      </vt:variant>
      <vt:variant>
        <vt:i4>0</vt:i4>
      </vt:variant>
      <vt:variant>
        <vt:i4>5</vt:i4>
      </vt:variant>
      <vt:variant>
        <vt:lpwstr/>
      </vt:variant>
      <vt:variant>
        <vt:lpwstr>_Toc47612045</vt:lpwstr>
      </vt:variant>
      <vt:variant>
        <vt:i4>1376308</vt:i4>
      </vt:variant>
      <vt:variant>
        <vt:i4>20</vt:i4>
      </vt:variant>
      <vt:variant>
        <vt:i4>0</vt:i4>
      </vt:variant>
      <vt:variant>
        <vt:i4>5</vt:i4>
      </vt:variant>
      <vt:variant>
        <vt:lpwstr/>
      </vt:variant>
      <vt:variant>
        <vt:lpwstr>_Toc47612044</vt:lpwstr>
      </vt:variant>
      <vt:variant>
        <vt:i4>1179700</vt:i4>
      </vt:variant>
      <vt:variant>
        <vt:i4>14</vt:i4>
      </vt:variant>
      <vt:variant>
        <vt:i4>0</vt:i4>
      </vt:variant>
      <vt:variant>
        <vt:i4>5</vt:i4>
      </vt:variant>
      <vt:variant>
        <vt:lpwstr/>
      </vt:variant>
      <vt:variant>
        <vt:lpwstr>_Toc47612043</vt:lpwstr>
      </vt:variant>
      <vt:variant>
        <vt:i4>1245236</vt:i4>
      </vt:variant>
      <vt:variant>
        <vt:i4>8</vt:i4>
      </vt:variant>
      <vt:variant>
        <vt:i4>0</vt:i4>
      </vt:variant>
      <vt:variant>
        <vt:i4>5</vt:i4>
      </vt:variant>
      <vt:variant>
        <vt:lpwstr/>
      </vt:variant>
      <vt:variant>
        <vt:lpwstr>_Toc47612042</vt:lpwstr>
      </vt:variant>
      <vt:variant>
        <vt:i4>1048628</vt:i4>
      </vt:variant>
      <vt:variant>
        <vt:i4>2</vt:i4>
      </vt:variant>
      <vt:variant>
        <vt:i4>0</vt:i4>
      </vt:variant>
      <vt:variant>
        <vt:i4>5</vt:i4>
      </vt:variant>
      <vt:variant>
        <vt:lpwstr/>
      </vt:variant>
      <vt:variant>
        <vt:lpwstr>_Toc47612041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JSI Subagreement  (01047281.DOC;3)</dc:title>
  <dc:subject/>
  <dc:creator>Kathaleen Mercier</dc:creator>
  <cp:keywords/>
  <cp:lastModifiedBy>Waseem Afzal</cp:lastModifiedBy>
  <cp:revision>3</cp:revision>
  <cp:lastPrinted>2026-04-17T06:35:00Z</cp:lastPrinted>
  <dcterms:created xsi:type="dcterms:W3CDTF">2026-10-22T19:34:00Z</dcterms:created>
  <dcterms:modified xsi:type="dcterms:W3CDTF">2026-11-02T09:46:00Z</dcterms:modified>
</cp:coreProperties>
</file>